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1B775" w14:textId="3EEA5E4D" w:rsidR="00D74403" w:rsidRDefault="00D10560" w:rsidP="00122FE8">
      <w:pPr>
        <w:ind w:right="16"/>
        <w:jc w:val="center"/>
        <w:rPr>
          <w:rFonts w:ascii="Calibri" w:hAnsi="Calibri" w:cs="Calibri"/>
          <w:b/>
          <w:color w:val="548DD4" w:themeColor="text2" w:themeTint="99"/>
          <w:spacing w:val="-2"/>
          <w:u w:val="single"/>
        </w:rPr>
      </w:pPr>
      <w:r w:rsidRPr="00EF498A">
        <w:rPr>
          <w:rFonts w:ascii="Calibri" w:hAnsi="Calibri" w:cs="Calibri"/>
          <w:b/>
          <w:color w:val="548DD4" w:themeColor="text2" w:themeTint="99"/>
          <w:spacing w:val="-2"/>
          <w:u w:val="single"/>
        </w:rPr>
        <w:t>SOLICITUD</w:t>
      </w:r>
      <w:r w:rsidRPr="00EF498A">
        <w:rPr>
          <w:rFonts w:ascii="Calibri" w:hAnsi="Calibri" w:cs="Calibri"/>
          <w:b/>
          <w:color w:val="548DD4" w:themeColor="text2" w:themeTint="99"/>
          <w:spacing w:val="-5"/>
          <w:u w:val="single"/>
        </w:rPr>
        <w:t xml:space="preserve"> </w:t>
      </w:r>
      <w:r w:rsidRPr="00EF498A">
        <w:rPr>
          <w:rFonts w:ascii="Calibri" w:hAnsi="Calibri" w:cs="Calibri"/>
          <w:b/>
          <w:color w:val="548DD4" w:themeColor="text2" w:themeTint="99"/>
          <w:spacing w:val="-2"/>
          <w:u w:val="single"/>
        </w:rPr>
        <w:t>DE</w:t>
      </w:r>
      <w:r w:rsidRPr="00EF498A">
        <w:rPr>
          <w:rFonts w:ascii="Calibri" w:hAnsi="Calibri" w:cs="Calibri"/>
          <w:b/>
          <w:color w:val="548DD4" w:themeColor="text2" w:themeTint="99"/>
          <w:spacing w:val="-5"/>
          <w:u w:val="single"/>
        </w:rPr>
        <w:t xml:space="preserve"> </w:t>
      </w:r>
      <w:r w:rsidRPr="00EF498A">
        <w:rPr>
          <w:rFonts w:ascii="Calibri" w:hAnsi="Calibri" w:cs="Calibri"/>
          <w:b/>
          <w:color w:val="548DD4" w:themeColor="text2" w:themeTint="99"/>
          <w:spacing w:val="-2"/>
          <w:u w:val="single"/>
        </w:rPr>
        <w:t>COTIZACIÓN</w:t>
      </w:r>
      <w:r w:rsidR="00D667DC" w:rsidRPr="00EF498A">
        <w:rPr>
          <w:rFonts w:ascii="Calibri" w:hAnsi="Calibri" w:cs="Calibri"/>
          <w:b/>
          <w:color w:val="548DD4" w:themeColor="text2" w:themeTint="99"/>
          <w:spacing w:val="-2"/>
          <w:u w:val="single"/>
        </w:rPr>
        <w:t xml:space="preserve"> CONVENIO MARCO</w:t>
      </w:r>
      <w:r w:rsidR="00284F54">
        <w:rPr>
          <w:rFonts w:ascii="Calibri" w:hAnsi="Calibri" w:cs="Calibri"/>
          <w:b/>
          <w:color w:val="548DD4" w:themeColor="text2" w:themeTint="99"/>
          <w:spacing w:val="-2"/>
          <w:u w:val="single"/>
        </w:rPr>
        <w:t>:</w:t>
      </w:r>
    </w:p>
    <w:p w14:paraId="403074AF" w14:textId="08B62D75" w:rsidR="00284F54" w:rsidRPr="00EF498A" w:rsidRDefault="00D2393C" w:rsidP="00122FE8">
      <w:pPr>
        <w:ind w:right="16"/>
        <w:jc w:val="center"/>
        <w:rPr>
          <w:rFonts w:ascii="Calibri" w:hAnsi="Calibri" w:cs="Calibri"/>
          <w:b/>
          <w:color w:val="548DD4" w:themeColor="text2" w:themeTint="99"/>
        </w:rPr>
      </w:pPr>
      <w:r w:rsidRPr="00284F54">
        <w:rPr>
          <w:rFonts w:ascii="Calibri" w:hAnsi="Calibri" w:cs="Calibri"/>
          <w:b/>
          <w:color w:val="548DD4" w:themeColor="text2" w:themeTint="99"/>
        </w:rPr>
        <w:t>10 (DIEZ) SILLONES</w:t>
      </w:r>
      <w:r>
        <w:rPr>
          <w:rFonts w:ascii="Calibri" w:hAnsi="Calibri" w:cs="Calibri"/>
          <w:b/>
          <w:color w:val="548DD4" w:themeColor="text2" w:themeTint="99"/>
        </w:rPr>
        <w:t xml:space="preserve"> CLÍNICOS</w:t>
      </w:r>
      <w:r w:rsidRPr="00284F54">
        <w:rPr>
          <w:rFonts w:ascii="Calibri" w:hAnsi="Calibri" w:cs="Calibri"/>
          <w:b/>
          <w:color w:val="548DD4" w:themeColor="text2" w:themeTint="99"/>
        </w:rPr>
        <w:t xml:space="preserve"> IMO DUO 6008 AZUL ATALON SIN R/P (590.162S1)</w:t>
      </w:r>
    </w:p>
    <w:p w14:paraId="5377E19D" w14:textId="77777777" w:rsidR="00D74403" w:rsidRPr="00D667DC" w:rsidRDefault="00D74403">
      <w:pPr>
        <w:pStyle w:val="Textoindependiente"/>
        <w:spacing w:before="117"/>
        <w:rPr>
          <w:sz w:val="22"/>
          <w:szCs w:val="22"/>
        </w:rPr>
      </w:pPr>
    </w:p>
    <w:p w14:paraId="39172345" w14:textId="77777777" w:rsidR="00D74403" w:rsidRPr="00EF498A" w:rsidRDefault="00D10560">
      <w:pPr>
        <w:pStyle w:val="Ttulo1"/>
        <w:numPr>
          <w:ilvl w:val="0"/>
          <w:numId w:val="5"/>
        </w:numPr>
        <w:tabs>
          <w:tab w:val="left" w:pos="820"/>
        </w:tabs>
        <w:ind w:left="820" w:hanging="359"/>
        <w:rPr>
          <w:rFonts w:ascii="Calibri" w:hAnsi="Calibri" w:cs="Calibri"/>
          <w:b/>
          <w:color w:val="548DD4" w:themeColor="text2" w:themeTint="99"/>
          <w:sz w:val="22"/>
          <w:szCs w:val="22"/>
        </w:rPr>
      </w:pPr>
      <w:r w:rsidRPr="00EF498A">
        <w:rPr>
          <w:rFonts w:ascii="Calibri" w:hAnsi="Calibri" w:cs="Calibri"/>
          <w:b/>
          <w:color w:val="548DD4" w:themeColor="text2" w:themeTint="99"/>
          <w:spacing w:val="-2"/>
          <w:sz w:val="22"/>
          <w:szCs w:val="22"/>
        </w:rPr>
        <w:t>ANTECEDENTES</w:t>
      </w:r>
      <w:r w:rsidRPr="00EF498A">
        <w:rPr>
          <w:rFonts w:ascii="Calibri" w:hAnsi="Calibri" w:cs="Calibri"/>
          <w:b/>
          <w:color w:val="548DD4" w:themeColor="text2" w:themeTint="99"/>
          <w:spacing w:val="-10"/>
          <w:sz w:val="22"/>
          <w:szCs w:val="22"/>
        </w:rPr>
        <w:t xml:space="preserve"> </w:t>
      </w:r>
      <w:r w:rsidRPr="00EF498A">
        <w:rPr>
          <w:rFonts w:ascii="Calibri" w:hAnsi="Calibri" w:cs="Calibri"/>
          <w:b/>
          <w:color w:val="548DD4" w:themeColor="text2" w:themeTint="99"/>
          <w:spacing w:val="-2"/>
          <w:sz w:val="22"/>
          <w:szCs w:val="22"/>
        </w:rPr>
        <w:t>GENERALES</w:t>
      </w:r>
    </w:p>
    <w:p w14:paraId="5E49B257" w14:textId="3CE116D9" w:rsidR="0043607D" w:rsidRDefault="0043607D" w:rsidP="00104D86">
      <w:pPr>
        <w:pStyle w:val="Textoindependiente"/>
        <w:spacing w:before="57" w:after="240"/>
        <w:ind w:left="102" w:right="117"/>
        <w:jc w:val="both"/>
        <w:rPr>
          <w:rFonts w:ascii="Calibri" w:hAnsi="Calibri" w:cs="Calibri"/>
          <w:sz w:val="22"/>
          <w:szCs w:val="22"/>
        </w:rPr>
      </w:pPr>
      <w:r>
        <w:rPr>
          <w:rFonts w:ascii="Calibri" w:hAnsi="Calibri" w:cs="Calibri"/>
          <w:sz w:val="22"/>
          <w:szCs w:val="22"/>
        </w:rPr>
        <w:t>Se requiere la adquisición e instalación de mobiliario interior, específicamente sillones clínicos en el marco del Convenio Asistencial Docente suscrito entre el Hospital clínico San Borja Arriaran y la Universidad Metropolitana de Ciencias de la Educación</w:t>
      </w:r>
      <w:r w:rsidR="00104D86" w:rsidRPr="00EF498A">
        <w:rPr>
          <w:rFonts w:ascii="Calibri" w:hAnsi="Calibri" w:cs="Calibri"/>
          <w:sz w:val="22"/>
          <w:szCs w:val="22"/>
        </w:rPr>
        <w:t>.</w:t>
      </w:r>
    </w:p>
    <w:p w14:paraId="4075A6C9" w14:textId="016E3BCD" w:rsidR="00104D86" w:rsidRPr="00EF498A" w:rsidRDefault="0043607D" w:rsidP="00104D86">
      <w:pPr>
        <w:pStyle w:val="Textoindependiente"/>
        <w:spacing w:before="57" w:after="240"/>
        <w:ind w:left="102" w:right="117"/>
        <w:jc w:val="both"/>
        <w:rPr>
          <w:rFonts w:ascii="Calibri" w:hAnsi="Calibri" w:cs="Calibri"/>
          <w:sz w:val="22"/>
          <w:szCs w:val="22"/>
        </w:rPr>
      </w:pPr>
      <w:r>
        <w:rPr>
          <w:rFonts w:ascii="Calibri" w:hAnsi="Calibri" w:cs="Calibri"/>
          <w:sz w:val="22"/>
          <w:szCs w:val="22"/>
        </w:rPr>
        <w:t>E</w:t>
      </w:r>
      <w:r w:rsidR="00D669DB">
        <w:rPr>
          <w:rFonts w:ascii="Calibri" w:hAnsi="Calibri" w:cs="Calibri"/>
          <w:sz w:val="22"/>
          <w:szCs w:val="22"/>
        </w:rPr>
        <w:t>n virtud de dicho convenio, y como retribución por la utilización de los espacios del campo clínico por los estudiantes de la carrera de Kinesiología que imparte esta casa de estudio, el hospital solicita la adquisición de estos sillones clínicos,</w:t>
      </w:r>
      <w:r w:rsidR="00EF245C">
        <w:rPr>
          <w:rFonts w:ascii="Calibri" w:hAnsi="Calibri" w:cs="Calibri"/>
          <w:sz w:val="22"/>
          <w:szCs w:val="22"/>
        </w:rPr>
        <w:t xml:space="preserve"> destinados a fortalecer las condiciones de confort, atención clínica y seguridad de los usuarios. </w:t>
      </w:r>
    </w:p>
    <w:p w14:paraId="2A90FE3E" w14:textId="77777777" w:rsidR="00076A6E" w:rsidRPr="00EF498A" w:rsidRDefault="00076A6E" w:rsidP="00830579">
      <w:pPr>
        <w:pStyle w:val="Textoindependiente"/>
        <w:ind w:left="102" w:right="117"/>
        <w:jc w:val="center"/>
        <w:rPr>
          <w:rFonts w:ascii="Calibri" w:hAnsi="Calibri" w:cs="Calibri"/>
          <w:i/>
          <w:sz w:val="22"/>
          <w:szCs w:val="22"/>
        </w:rPr>
      </w:pPr>
      <w:r w:rsidRPr="00EF498A">
        <w:rPr>
          <w:rFonts w:ascii="Calibri" w:hAnsi="Calibri" w:cs="Calibri"/>
          <w:b/>
          <w:i/>
          <w:sz w:val="20"/>
          <w:szCs w:val="22"/>
        </w:rPr>
        <w:t>Nota:</w:t>
      </w:r>
      <w:r w:rsidRPr="00EF498A">
        <w:rPr>
          <w:rFonts w:ascii="Calibri" w:hAnsi="Calibri" w:cs="Calibri"/>
          <w:b/>
          <w:sz w:val="20"/>
          <w:szCs w:val="22"/>
        </w:rPr>
        <w:t xml:space="preserve"> </w:t>
      </w:r>
      <w:r w:rsidR="00982AE1" w:rsidRPr="00EF498A">
        <w:rPr>
          <w:rFonts w:ascii="Calibri" w:hAnsi="Calibri" w:cs="Calibri"/>
          <w:b/>
          <w:sz w:val="20"/>
          <w:szCs w:val="22"/>
        </w:rPr>
        <w:t>Considerar que se trata de</w:t>
      </w:r>
      <w:r w:rsidR="00D3223C" w:rsidRPr="00EF498A">
        <w:rPr>
          <w:rFonts w:ascii="Calibri" w:hAnsi="Calibri" w:cs="Calibri"/>
          <w:b/>
          <w:sz w:val="20"/>
          <w:szCs w:val="22"/>
        </w:rPr>
        <w:t xml:space="preserve"> s</w:t>
      </w:r>
      <w:r w:rsidRPr="00EF498A">
        <w:rPr>
          <w:rFonts w:ascii="Calibri" w:hAnsi="Calibri" w:cs="Calibri"/>
          <w:b/>
          <w:sz w:val="20"/>
          <w:szCs w:val="22"/>
        </w:rPr>
        <w:t>u</w:t>
      </w:r>
      <w:r w:rsidR="00172A3D" w:rsidRPr="00EF498A">
        <w:rPr>
          <w:rFonts w:ascii="Calibri" w:hAnsi="Calibri" w:cs="Calibri"/>
          <w:b/>
          <w:sz w:val="20"/>
          <w:szCs w:val="22"/>
        </w:rPr>
        <w:t>ministro,</w:t>
      </w:r>
      <w:r w:rsidRPr="00EF498A">
        <w:rPr>
          <w:rFonts w:ascii="Calibri" w:hAnsi="Calibri" w:cs="Calibri"/>
          <w:b/>
          <w:sz w:val="20"/>
          <w:szCs w:val="22"/>
        </w:rPr>
        <w:t xml:space="preserve"> instalación</w:t>
      </w:r>
      <w:r w:rsidR="00172A3D" w:rsidRPr="00EF498A">
        <w:rPr>
          <w:rFonts w:ascii="Calibri" w:hAnsi="Calibri" w:cs="Calibri"/>
          <w:b/>
          <w:sz w:val="20"/>
          <w:szCs w:val="22"/>
        </w:rPr>
        <w:t xml:space="preserve"> y armado (si es necesario)</w:t>
      </w:r>
      <w:r w:rsidRPr="00EF498A">
        <w:rPr>
          <w:rFonts w:ascii="Calibri" w:hAnsi="Calibri" w:cs="Calibri"/>
          <w:b/>
          <w:sz w:val="20"/>
          <w:szCs w:val="22"/>
        </w:rPr>
        <w:t xml:space="preserve"> de los productos solicitados</w:t>
      </w:r>
      <w:r w:rsidR="00172A3D" w:rsidRPr="00EF498A">
        <w:rPr>
          <w:rFonts w:ascii="Calibri" w:hAnsi="Calibri" w:cs="Calibri"/>
          <w:b/>
          <w:sz w:val="20"/>
          <w:szCs w:val="22"/>
        </w:rPr>
        <w:t>. El oferente debe tener en cuenta todos los elementos necesarios para la entrega del servicio.</w:t>
      </w:r>
    </w:p>
    <w:p w14:paraId="1776633F" w14:textId="77777777" w:rsidR="00D74403" w:rsidRPr="00EF498A" w:rsidRDefault="00D10560" w:rsidP="00830579">
      <w:pPr>
        <w:pStyle w:val="Prrafodelista"/>
        <w:numPr>
          <w:ilvl w:val="1"/>
          <w:numId w:val="5"/>
        </w:numPr>
        <w:tabs>
          <w:tab w:val="left" w:pos="1169"/>
        </w:tabs>
        <w:spacing w:before="242"/>
        <w:ind w:left="1169" w:hanging="348"/>
        <w:jc w:val="both"/>
        <w:rPr>
          <w:rFonts w:ascii="Calibri" w:hAnsi="Calibri" w:cs="Calibri"/>
          <w:b/>
          <w:color w:val="548DD4" w:themeColor="text2" w:themeTint="99"/>
        </w:rPr>
      </w:pPr>
      <w:r w:rsidRPr="00EF498A">
        <w:rPr>
          <w:rFonts w:ascii="Calibri" w:hAnsi="Calibri" w:cs="Calibri"/>
          <w:b/>
          <w:color w:val="548DD4" w:themeColor="text2" w:themeTint="99"/>
        </w:rPr>
        <w:t>Nombre</w:t>
      </w:r>
      <w:r w:rsidRPr="00EF498A">
        <w:rPr>
          <w:rFonts w:ascii="Calibri" w:hAnsi="Calibri" w:cs="Calibri"/>
          <w:b/>
          <w:color w:val="548DD4" w:themeColor="text2" w:themeTint="99"/>
          <w:spacing w:val="-10"/>
        </w:rPr>
        <w:t xml:space="preserve"> </w:t>
      </w:r>
      <w:r w:rsidRPr="00EF498A">
        <w:rPr>
          <w:rFonts w:ascii="Calibri" w:hAnsi="Calibri" w:cs="Calibri"/>
          <w:b/>
          <w:color w:val="548DD4" w:themeColor="text2" w:themeTint="99"/>
        </w:rPr>
        <w:t>de</w:t>
      </w:r>
      <w:r w:rsidRPr="00EF498A">
        <w:rPr>
          <w:rFonts w:ascii="Calibri" w:hAnsi="Calibri" w:cs="Calibri"/>
          <w:b/>
          <w:color w:val="548DD4" w:themeColor="text2" w:themeTint="99"/>
          <w:spacing w:val="-10"/>
        </w:rPr>
        <w:t xml:space="preserve"> </w:t>
      </w:r>
      <w:r w:rsidRPr="00EF498A">
        <w:rPr>
          <w:rFonts w:ascii="Calibri" w:hAnsi="Calibri" w:cs="Calibri"/>
          <w:b/>
          <w:color w:val="548DD4" w:themeColor="text2" w:themeTint="99"/>
        </w:rPr>
        <w:t>la</w:t>
      </w:r>
      <w:r w:rsidRPr="00EF498A">
        <w:rPr>
          <w:rFonts w:ascii="Calibri" w:hAnsi="Calibri" w:cs="Calibri"/>
          <w:b/>
          <w:color w:val="548DD4" w:themeColor="text2" w:themeTint="99"/>
          <w:spacing w:val="-9"/>
        </w:rPr>
        <w:t xml:space="preserve"> </w:t>
      </w:r>
      <w:r w:rsidR="00A64B61" w:rsidRPr="00EF498A">
        <w:rPr>
          <w:rFonts w:ascii="Calibri" w:hAnsi="Calibri" w:cs="Calibri"/>
          <w:b/>
          <w:color w:val="548DD4" w:themeColor="text2" w:themeTint="99"/>
          <w:spacing w:val="-2"/>
        </w:rPr>
        <w:t>cotización</w:t>
      </w:r>
    </w:p>
    <w:p w14:paraId="29C3D048" w14:textId="135DA637" w:rsidR="00C53B12" w:rsidRDefault="003C552F" w:rsidP="00302C5B">
      <w:pPr>
        <w:pStyle w:val="Textoindependiente"/>
        <w:spacing w:before="57"/>
        <w:ind w:left="102" w:right="121"/>
        <w:jc w:val="both"/>
        <w:rPr>
          <w:rFonts w:ascii="Calibri" w:hAnsi="Calibri" w:cs="Calibri"/>
          <w:sz w:val="22"/>
          <w:szCs w:val="22"/>
        </w:rPr>
      </w:pPr>
      <w:r w:rsidRPr="00EF498A">
        <w:rPr>
          <w:rFonts w:ascii="Calibri" w:hAnsi="Calibri" w:cs="Calibri"/>
          <w:sz w:val="22"/>
          <w:szCs w:val="22"/>
        </w:rPr>
        <w:t xml:space="preserve">Adquisición </w:t>
      </w:r>
      <w:r w:rsidR="00A638CE" w:rsidRPr="00EF498A">
        <w:rPr>
          <w:rFonts w:ascii="Calibri" w:hAnsi="Calibri" w:cs="Calibri"/>
          <w:sz w:val="22"/>
          <w:szCs w:val="22"/>
        </w:rPr>
        <w:t xml:space="preserve">e Instalación </w:t>
      </w:r>
      <w:r w:rsidR="00D3223C" w:rsidRPr="00EF498A">
        <w:rPr>
          <w:rFonts w:ascii="Calibri" w:hAnsi="Calibri" w:cs="Calibri"/>
          <w:sz w:val="22"/>
          <w:szCs w:val="22"/>
        </w:rPr>
        <w:t xml:space="preserve">de </w:t>
      </w:r>
      <w:r w:rsidR="00F7432D" w:rsidRPr="00EF498A">
        <w:rPr>
          <w:rFonts w:ascii="Calibri" w:hAnsi="Calibri" w:cs="Calibri"/>
          <w:sz w:val="22"/>
          <w:szCs w:val="22"/>
        </w:rPr>
        <w:t>mobiliario interior</w:t>
      </w:r>
      <w:r w:rsidR="008D62B2" w:rsidRPr="00EF498A">
        <w:rPr>
          <w:rFonts w:ascii="Calibri" w:hAnsi="Calibri" w:cs="Calibri"/>
          <w:sz w:val="22"/>
          <w:szCs w:val="22"/>
        </w:rPr>
        <w:t xml:space="preserve"> para </w:t>
      </w:r>
      <w:r w:rsidR="00C53B12">
        <w:rPr>
          <w:rFonts w:ascii="Calibri" w:hAnsi="Calibri" w:cs="Calibri"/>
          <w:sz w:val="22"/>
          <w:szCs w:val="22"/>
        </w:rPr>
        <w:t>las dependencias del</w:t>
      </w:r>
      <w:r w:rsidR="008D62B2" w:rsidRPr="00EF498A">
        <w:rPr>
          <w:rFonts w:ascii="Calibri" w:hAnsi="Calibri" w:cs="Calibri"/>
          <w:sz w:val="22"/>
          <w:szCs w:val="22"/>
        </w:rPr>
        <w:t xml:space="preserve"> </w:t>
      </w:r>
      <w:r w:rsidR="000E12AC">
        <w:rPr>
          <w:rFonts w:ascii="Calibri" w:hAnsi="Calibri" w:cs="Calibri"/>
          <w:sz w:val="22"/>
          <w:szCs w:val="22"/>
        </w:rPr>
        <w:t xml:space="preserve">Servicio </w:t>
      </w:r>
      <w:r w:rsidR="00C53B12">
        <w:rPr>
          <w:rFonts w:ascii="Calibri" w:hAnsi="Calibri" w:cs="Calibri"/>
          <w:sz w:val="22"/>
          <w:szCs w:val="22"/>
        </w:rPr>
        <w:t xml:space="preserve">Cardiovascular, del Hospital Clínico San Borja Arriaran. </w:t>
      </w:r>
    </w:p>
    <w:p w14:paraId="6E966D47" w14:textId="77777777" w:rsidR="00D74403" w:rsidRPr="00EF498A" w:rsidRDefault="00D10560" w:rsidP="00830579">
      <w:pPr>
        <w:pStyle w:val="Prrafodelista"/>
        <w:numPr>
          <w:ilvl w:val="1"/>
          <w:numId w:val="5"/>
        </w:numPr>
        <w:tabs>
          <w:tab w:val="left" w:pos="1169"/>
        </w:tabs>
        <w:spacing w:before="235"/>
        <w:ind w:left="1169" w:hanging="348"/>
        <w:jc w:val="both"/>
        <w:rPr>
          <w:rFonts w:ascii="Calibri" w:hAnsi="Calibri" w:cs="Calibri"/>
          <w:b/>
          <w:color w:val="548DD4" w:themeColor="text2" w:themeTint="99"/>
        </w:rPr>
      </w:pPr>
      <w:r w:rsidRPr="00EF498A">
        <w:rPr>
          <w:rFonts w:ascii="Calibri" w:hAnsi="Calibri" w:cs="Calibri"/>
          <w:b/>
          <w:color w:val="548DD4" w:themeColor="text2" w:themeTint="99"/>
        </w:rPr>
        <w:t>Objetivo</w:t>
      </w:r>
      <w:r w:rsidRPr="00EF498A">
        <w:rPr>
          <w:rFonts w:ascii="Calibri" w:hAnsi="Calibri" w:cs="Calibri"/>
          <w:b/>
          <w:color w:val="548DD4" w:themeColor="text2" w:themeTint="99"/>
          <w:spacing w:val="-11"/>
        </w:rPr>
        <w:t xml:space="preserve"> </w:t>
      </w:r>
      <w:r w:rsidRPr="00EF498A">
        <w:rPr>
          <w:rFonts w:ascii="Calibri" w:hAnsi="Calibri" w:cs="Calibri"/>
          <w:b/>
          <w:color w:val="548DD4" w:themeColor="text2" w:themeTint="99"/>
        </w:rPr>
        <w:t>de</w:t>
      </w:r>
      <w:r w:rsidRPr="00EF498A">
        <w:rPr>
          <w:rFonts w:ascii="Calibri" w:hAnsi="Calibri" w:cs="Calibri"/>
          <w:b/>
          <w:color w:val="548DD4" w:themeColor="text2" w:themeTint="99"/>
          <w:spacing w:val="-10"/>
        </w:rPr>
        <w:t xml:space="preserve"> </w:t>
      </w:r>
      <w:r w:rsidRPr="00EF498A">
        <w:rPr>
          <w:rFonts w:ascii="Calibri" w:hAnsi="Calibri" w:cs="Calibri"/>
          <w:b/>
          <w:color w:val="548DD4" w:themeColor="text2" w:themeTint="99"/>
        </w:rPr>
        <w:t>la</w:t>
      </w:r>
      <w:r w:rsidRPr="00EF498A">
        <w:rPr>
          <w:rFonts w:ascii="Calibri" w:hAnsi="Calibri" w:cs="Calibri"/>
          <w:b/>
          <w:color w:val="548DD4" w:themeColor="text2" w:themeTint="99"/>
          <w:spacing w:val="-10"/>
        </w:rPr>
        <w:t xml:space="preserve"> </w:t>
      </w:r>
      <w:r w:rsidR="00A64B61" w:rsidRPr="00EF498A">
        <w:rPr>
          <w:rFonts w:ascii="Calibri" w:hAnsi="Calibri" w:cs="Calibri"/>
          <w:b/>
          <w:color w:val="548DD4" w:themeColor="text2" w:themeTint="99"/>
          <w:spacing w:val="-2"/>
        </w:rPr>
        <w:t>contratación</w:t>
      </w:r>
    </w:p>
    <w:p w14:paraId="7A1B04CF" w14:textId="08D97FCD" w:rsidR="00E37713" w:rsidRPr="00302C5B" w:rsidRDefault="00E37713" w:rsidP="00302C5B">
      <w:pPr>
        <w:pStyle w:val="Textoindependiente"/>
        <w:spacing w:before="60"/>
        <w:ind w:left="102" w:right="116"/>
        <w:jc w:val="both"/>
        <w:rPr>
          <w:rFonts w:ascii="Calibri" w:hAnsi="Calibri" w:cs="Calibri"/>
          <w:sz w:val="22"/>
          <w:szCs w:val="22"/>
        </w:rPr>
      </w:pPr>
      <w:r>
        <w:rPr>
          <w:rFonts w:ascii="Calibri" w:hAnsi="Calibri" w:cs="Calibri"/>
          <w:sz w:val="22"/>
          <w:szCs w:val="22"/>
        </w:rPr>
        <w:t>El Hospital Clínico San Borja Arriaran</w:t>
      </w:r>
      <w:r w:rsidR="00D10560" w:rsidRPr="00EF498A">
        <w:rPr>
          <w:rFonts w:ascii="Calibri" w:hAnsi="Calibri" w:cs="Calibri"/>
          <w:sz w:val="22"/>
          <w:szCs w:val="22"/>
        </w:rPr>
        <w:t xml:space="preserve">, requiere </w:t>
      </w:r>
      <w:r w:rsidR="00172A3D" w:rsidRPr="00EF498A">
        <w:rPr>
          <w:rFonts w:ascii="Calibri" w:hAnsi="Calibri" w:cs="Calibri"/>
          <w:sz w:val="22"/>
          <w:szCs w:val="22"/>
        </w:rPr>
        <w:t>la adquisición e instalación de</w:t>
      </w:r>
      <w:r w:rsidR="00EF245C">
        <w:rPr>
          <w:rFonts w:ascii="Calibri" w:hAnsi="Calibri" w:cs="Calibri"/>
          <w:sz w:val="22"/>
          <w:szCs w:val="22"/>
        </w:rPr>
        <w:t xml:space="preserve"> </w:t>
      </w:r>
      <w:r w:rsidR="00302C5B">
        <w:rPr>
          <w:rFonts w:ascii="Calibri" w:hAnsi="Calibri" w:cs="Calibri"/>
          <w:sz w:val="22"/>
          <w:szCs w:val="22"/>
        </w:rPr>
        <w:t xml:space="preserve">diez </w:t>
      </w:r>
      <w:r w:rsidR="00EF245C">
        <w:rPr>
          <w:rFonts w:ascii="Calibri" w:hAnsi="Calibri" w:cs="Calibri"/>
          <w:sz w:val="22"/>
          <w:szCs w:val="22"/>
        </w:rPr>
        <w:t>sillones clínicos para el Servicio Cardiovascular en el contexto de la implementación</w:t>
      </w:r>
      <w:r w:rsidR="00302C5B">
        <w:rPr>
          <w:rFonts w:ascii="Calibri" w:hAnsi="Calibri" w:cs="Calibri"/>
          <w:sz w:val="22"/>
          <w:szCs w:val="22"/>
        </w:rPr>
        <w:t xml:space="preserve"> de la Ley N°21.372 (Ley </w:t>
      </w:r>
      <w:proofErr w:type="spellStart"/>
      <w:r w:rsidR="00302C5B">
        <w:rPr>
          <w:rFonts w:ascii="Calibri" w:hAnsi="Calibri" w:cs="Calibri"/>
          <w:sz w:val="22"/>
          <w:szCs w:val="22"/>
        </w:rPr>
        <w:t>M</w:t>
      </w:r>
      <w:r w:rsidR="00037E0D">
        <w:rPr>
          <w:rFonts w:ascii="Calibri" w:hAnsi="Calibri" w:cs="Calibri"/>
          <w:sz w:val="22"/>
          <w:szCs w:val="22"/>
        </w:rPr>
        <w:t>ila</w:t>
      </w:r>
      <w:proofErr w:type="spellEnd"/>
      <w:r w:rsidR="00037E0D">
        <w:rPr>
          <w:rFonts w:ascii="Calibri" w:hAnsi="Calibri" w:cs="Calibri"/>
          <w:sz w:val="22"/>
          <w:szCs w:val="22"/>
        </w:rPr>
        <w:t>), conforme a las características que se detallan en la tabla disponible en el punto 2) DESCRIPCIÓN DEL REQUERIMIENTO.</w:t>
      </w:r>
    </w:p>
    <w:p w14:paraId="52BEB17D" w14:textId="77777777" w:rsidR="00D74403" w:rsidRPr="00FF26D0" w:rsidRDefault="00D10560" w:rsidP="00FF26D0">
      <w:pPr>
        <w:pStyle w:val="Prrafodelista"/>
        <w:numPr>
          <w:ilvl w:val="1"/>
          <w:numId w:val="5"/>
        </w:numPr>
        <w:tabs>
          <w:tab w:val="left" w:pos="1169"/>
        </w:tabs>
        <w:spacing w:before="235"/>
        <w:ind w:left="1169" w:hanging="348"/>
        <w:jc w:val="both"/>
        <w:rPr>
          <w:rFonts w:ascii="Calibri" w:hAnsi="Calibri" w:cs="Calibri"/>
          <w:b/>
          <w:color w:val="548DD4" w:themeColor="text2" w:themeTint="99"/>
        </w:rPr>
      </w:pPr>
      <w:r w:rsidRPr="00FF26D0">
        <w:rPr>
          <w:rFonts w:ascii="Calibri" w:hAnsi="Calibri" w:cs="Calibri"/>
          <w:b/>
          <w:color w:val="548DD4" w:themeColor="text2" w:themeTint="99"/>
        </w:rPr>
        <w:t>Presupuesto Máximo</w:t>
      </w:r>
    </w:p>
    <w:p w14:paraId="78ABDDD3" w14:textId="57824F41" w:rsidR="00D74403" w:rsidRPr="00EF498A" w:rsidRDefault="00D10560" w:rsidP="00830579">
      <w:pPr>
        <w:pStyle w:val="Textoindependiente"/>
        <w:spacing w:before="60"/>
        <w:ind w:left="102" w:right="122"/>
        <w:jc w:val="both"/>
        <w:rPr>
          <w:rFonts w:ascii="Calibri" w:hAnsi="Calibri" w:cs="Calibri"/>
          <w:sz w:val="22"/>
          <w:szCs w:val="22"/>
        </w:rPr>
      </w:pPr>
      <w:r w:rsidRPr="00EF498A">
        <w:rPr>
          <w:rFonts w:ascii="Calibri" w:hAnsi="Calibri" w:cs="Calibri"/>
          <w:sz w:val="22"/>
          <w:szCs w:val="22"/>
        </w:rPr>
        <w:t>El</w:t>
      </w:r>
      <w:r w:rsidRPr="00EF498A">
        <w:rPr>
          <w:rFonts w:ascii="Calibri" w:hAnsi="Calibri" w:cs="Calibri"/>
          <w:spacing w:val="-12"/>
          <w:sz w:val="22"/>
          <w:szCs w:val="22"/>
        </w:rPr>
        <w:t xml:space="preserve"> </w:t>
      </w:r>
      <w:r w:rsidRPr="00EF498A">
        <w:rPr>
          <w:rFonts w:ascii="Calibri" w:hAnsi="Calibri" w:cs="Calibri"/>
          <w:sz w:val="22"/>
          <w:szCs w:val="22"/>
        </w:rPr>
        <w:t>presupuesto</w:t>
      </w:r>
      <w:r w:rsidRPr="00EF498A">
        <w:rPr>
          <w:rFonts w:ascii="Calibri" w:hAnsi="Calibri" w:cs="Calibri"/>
          <w:spacing w:val="-13"/>
          <w:sz w:val="22"/>
          <w:szCs w:val="22"/>
        </w:rPr>
        <w:t xml:space="preserve"> </w:t>
      </w:r>
      <w:r w:rsidRPr="00EF498A">
        <w:rPr>
          <w:rFonts w:ascii="Calibri" w:hAnsi="Calibri" w:cs="Calibri"/>
          <w:sz w:val="22"/>
          <w:szCs w:val="22"/>
        </w:rPr>
        <w:t>máximo</w:t>
      </w:r>
      <w:r w:rsidRPr="00EF498A">
        <w:rPr>
          <w:rFonts w:ascii="Calibri" w:hAnsi="Calibri" w:cs="Calibri"/>
          <w:spacing w:val="-13"/>
          <w:sz w:val="22"/>
          <w:szCs w:val="22"/>
        </w:rPr>
        <w:t xml:space="preserve"> </w:t>
      </w:r>
      <w:r w:rsidRPr="00EF498A">
        <w:rPr>
          <w:rFonts w:ascii="Calibri" w:hAnsi="Calibri" w:cs="Calibri"/>
          <w:sz w:val="22"/>
          <w:szCs w:val="22"/>
        </w:rPr>
        <w:t>para</w:t>
      </w:r>
      <w:r w:rsidRPr="00EF498A">
        <w:rPr>
          <w:rFonts w:ascii="Calibri" w:hAnsi="Calibri" w:cs="Calibri"/>
          <w:spacing w:val="-12"/>
          <w:sz w:val="22"/>
          <w:szCs w:val="22"/>
        </w:rPr>
        <w:t xml:space="preserve"> </w:t>
      </w:r>
      <w:r w:rsidRPr="00EF498A">
        <w:rPr>
          <w:rFonts w:ascii="Calibri" w:hAnsi="Calibri" w:cs="Calibri"/>
          <w:sz w:val="22"/>
          <w:szCs w:val="22"/>
        </w:rPr>
        <w:t>el</w:t>
      </w:r>
      <w:r w:rsidRPr="00EF498A">
        <w:rPr>
          <w:rFonts w:ascii="Calibri" w:hAnsi="Calibri" w:cs="Calibri"/>
          <w:spacing w:val="-12"/>
          <w:sz w:val="22"/>
          <w:szCs w:val="22"/>
        </w:rPr>
        <w:t xml:space="preserve"> </w:t>
      </w:r>
      <w:r w:rsidRPr="00EF498A">
        <w:rPr>
          <w:rFonts w:ascii="Calibri" w:hAnsi="Calibri" w:cs="Calibri"/>
          <w:sz w:val="22"/>
          <w:szCs w:val="22"/>
        </w:rPr>
        <w:t>presente</w:t>
      </w:r>
      <w:r w:rsidRPr="00EF498A">
        <w:rPr>
          <w:rFonts w:ascii="Calibri" w:hAnsi="Calibri" w:cs="Calibri"/>
          <w:spacing w:val="-13"/>
          <w:sz w:val="22"/>
          <w:szCs w:val="22"/>
        </w:rPr>
        <w:t xml:space="preserve"> </w:t>
      </w:r>
      <w:r w:rsidRPr="00EF498A">
        <w:rPr>
          <w:rFonts w:ascii="Calibri" w:hAnsi="Calibri" w:cs="Calibri"/>
          <w:sz w:val="22"/>
          <w:szCs w:val="22"/>
        </w:rPr>
        <w:t>proceso</w:t>
      </w:r>
      <w:r w:rsidRPr="00EF498A">
        <w:rPr>
          <w:rFonts w:ascii="Calibri" w:hAnsi="Calibri" w:cs="Calibri"/>
          <w:spacing w:val="-12"/>
          <w:sz w:val="22"/>
          <w:szCs w:val="22"/>
        </w:rPr>
        <w:t xml:space="preserve"> </w:t>
      </w:r>
      <w:r w:rsidRPr="00EF498A">
        <w:rPr>
          <w:rFonts w:ascii="Calibri" w:hAnsi="Calibri" w:cs="Calibri"/>
          <w:sz w:val="22"/>
          <w:szCs w:val="22"/>
        </w:rPr>
        <w:t>es</w:t>
      </w:r>
      <w:r w:rsidRPr="00EF498A">
        <w:rPr>
          <w:rFonts w:ascii="Calibri" w:hAnsi="Calibri" w:cs="Calibri"/>
          <w:spacing w:val="-11"/>
          <w:sz w:val="22"/>
          <w:szCs w:val="22"/>
        </w:rPr>
        <w:t xml:space="preserve"> </w:t>
      </w:r>
      <w:r w:rsidRPr="00EF498A">
        <w:rPr>
          <w:rFonts w:ascii="Calibri" w:hAnsi="Calibri" w:cs="Calibri"/>
          <w:sz w:val="22"/>
          <w:szCs w:val="22"/>
        </w:rPr>
        <w:t>de</w:t>
      </w:r>
      <w:r w:rsidRPr="00EF498A">
        <w:rPr>
          <w:rFonts w:ascii="Calibri" w:hAnsi="Calibri" w:cs="Calibri"/>
          <w:spacing w:val="-13"/>
          <w:sz w:val="22"/>
          <w:szCs w:val="22"/>
        </w:rPr>
        <w:t xml:space="preserve"> </w:t>
      </w:r>
      <w:r w:rsidR="00F7432D" w:rsidRPr="00EF498A">
        <w:rPr>
          <w:rFonts w:ascii="Calibri" w:hAnsi="Calibri" w:cs="Calibri"/>
          <w:sz w:val="22"/>
          <w:szCs w:val="22"/>
        </w:rPr>
        <w:t>$</w:t>
      </w:r>
      <w:r w:rsidR="00500941">
        <w:rPr>
          <w:rFonts w:ascii="Calibri" w:hAnsi="Calibri" w:cs="Calibri"/>
          <w:sz w:val="22"/>
          <w:szCs w:val="22"/>
        </w:rPr>
        <w:t xml:space="preserve">9.103.500 </w:t>
      </w:r>
      <w:r w:rsidRPr="00EF498A">
        <w:rPr>
          <w:rFonts w:ascii="Calibri" w:hAnsi="Calibri" w:cs="Calibri"/>
          <w:sz w:val="22"/>
          <w:szCs w:val="22"/>
        </w:rPr>
        <w:t>(</w:t>
      </w:r>
      <w:r w:rsidR="00500941">
        <w:rPr>
          <w:rFonts w:ascii="Calibri" w:hAnsi="Calibri" w:cs="Calibri"/>
          <w:sz w:val="22"/>
          <w:szCs w:val="22"/>
        </w:rPr>
        <w:t>Nueve millones ciento tres mil quinientos pesos</w:t>
      </w:r>
      <w:r w:rsidR="00F7432D" w:rsidRPr="00EF498A">
        <w:rPr>
          <w:rFonts w:ascii="Calibri" w:hAnsi="Calibri" w:cs="Calibri"/>
          <w:sz w:val="22"/>
          <w:szCs w:val="22"/>
        </w:rPr>
        <w:t>) impuestos incluidos.</w:t>
      </w:r>
      <w:r w:rsidR="00104D86" w:rsidRPr="00EF498A">
        <w:rPr>
          <w:rFonts w:ascii="Calibri" w:hAnsi="Calibri" w:cs="Calibri"/>
          <w:sz w:val="22"/>
          <w:szCs w:val="22"/>
        </w:rPr>
        <w:t xml:space="preserve"> Cualquier oferta cuyo monto supere el monto máximo disponible para esta adquisición será declarada inadmisible.</w:t>
      </w:r>
    </w:p>
    <w:p w14:paraId="1F75C1A1" w14:textId="039205B0" w:rsidR="00104D86" w:rsidRPr="00EF498A" w:rsidRDefault="00104D86" w:rsidP="00830579">
      <w:pPr>
        <w:pStyle w:val="Textoindependiente"/>
        <w:spacing w:before="60"/>
        <w:ind w:left="102" w:right="122"/>
        <w:jc w:val="both"/>
        <w:rPr>
          <w:rFonts w:ascii="Calibri" w:hAnsi="Calibri" w:cs="Calibri"/>
          <w:sz w:val="22"/>
          <w:szCs w:val="22"/>
        </w:rPr>
      </w:pPr>
    </w:p>
    <w:p w14:paraId="7469EA8D" w14:textId="0D8D1365" w:rsidR="00D74403" w:rsidRPr="00FF26D0" w:rsidRDefault="00104D86" w:rsidP="00FF26D0">
      <w:pPr>
        <w:pStyle w:val="Textoindependiente"/>
        <w:spacing w:before="60"/>
        <w:ind w:left="102" w:right="122"/>
        <w:jc w:val="both"/>
        <w:rPr>
          <w:rFonts w:ascii="Calibri" w:hAnsi="Calibri" w:cs="Calibri"/>
          <w:sz w:val="22"/>
          <w:szCs w:val="22"/>
        </w:rPr>
      </w:pPr>
      <w:r w:rsidRPr="00EF498A">
        <w:rPr>
          <w:rFonts w:ascii="Calibri" w:hAnsi="Calibri" w:cs="Calibri"/>
          <w:sz w:val="22"/>
          <w:szCs w:val="22"/>
        </w:rPr>
        <w:t xml:space="preserve">Asimismo, se hace presente que será responsabilidad del proveedor el ofertar y detallar su propuesta considerando los descuentos aplicados por la plataforma </w:t>
      </w:r>
      <w:hyperlink r:id="rId8" w:history="1">
        <w:r w:rsidRPr="00EF498A">
          <w:rPr>
            <w:rStyle w:val="Hipervnculo"/>
            <w:rFonts w:ascii="Calibri" w:hAnsi="Calibri" w:cs="Calibri"/>
            <w:sz w:val="22"/>
            <w:szCs w:val="22"/>
          </w:rPr>
          <w:t>www.mercadopublico.cl</w:t>
        </w:r>
      </w:hyperlink>
      <w:r w:rsidRPr="00EF498A">
        <w:rPr>
          <w:rFonts w:ascii="Calibri" w:hAnsi="Calibri" w:cs="Calibri"/>
          <w:sz w:val="22"/>
          <w:szCs w:val="22"/>
        </w:rPr>
        <w:t xml:space="preserve"> para el presente Convenio Marco. </w:t>
      </w:r>
    </w:p>
    <w:p w14:paraId="1E5809A7" w14:textId="77777777" w:rsidR="00D74403" w:rsidRPr="00EF498A" w:rsidRDefault="00D10560" w:rsidP="00FF26D0">
      <w:pPr>
        <w:pStyle w:val="Prrafodelista"/>
        <w:numPr>
          <w:ilvl w:val="1"/>
          <w:numId w:val="5"/>
        </w:numPr>
        <w:tabs>
          <w:tab w:val="left" w:pos="1169"/>
        </w:tabs>
        <w:spacing w:before="235"/>
        <w:ind w:left="1169" w:hanging="348"/>
        <w:jc w:val="both"/>
        <w:rPr>
          <w:rFonts w:ascii="Calibri" w:hAnsi="Calibri" w:cs="Calibri"/>
          <w:b/>
          <w:color w:val="548DD4" w:themeColor="text2" w:themeTint="99"/>
        </w:rPr>
      </w:pPr>
      <w:r w:rsidRPr="00FF26D0">
        <w:rPr>
          <w:rFonts w:ascii="Calibri" w:hAnsi="Calibri" w:cs="Calibri"/>
          <w:b/>
          <w:color w:val="548DD4" w:themeColor="text2" w:themeTint="99"/>
        </w:rPr>
        <w:t>Contraparte Técnica</w:t>
      </w:r>
    </w:p>
    <w:p w14:paraId="1BE76BF1" w14:textId="376E7B11" w:rsidR="00D74403" w:rsidRPr="00EF498A" w:rsidRDefault="00977DB1" w:rsidP="00FF26D0">
      <w:pPr>
        <w:pStyle w:val="Textoindependiente"/>
        <w:spacing w:before="60"/>
        <w:ind w:left="102" w:right="117"/>
        <w:jc w:val="both"/>
        <w:rPr>
          <w:rFonts w:ascii="Calibri" w:hAnsi="Calibri" w:cs="Calibri"/>
          <w:sz w:val="22"/>
          <w:szCs w:val="22"/>
        </w:rPr>
      </w:pPr>
      <w:r w:rsidRPr="00977DB1">
        <w:rPr>
          <w:rFonts w:ascii="Calibri" w:hAnsi="Calibri" w:cs="Calibri"/>
          <w:sz w:val="22"/>
          <w:szCs w:val="22"/>
        </w:rPr>
        <w:t>Director</w:t>
      </w:r>
      <w:r w:rsidR="00AB6FFA" w:rsidRPr="00977DB1">
        <w:rPr>
          <w:rFonts w:ascii="Calibri" w:hAnsi="Calibri" w:cs="Calibri"/>
          <w:sz w:val="22"/>
          <w:szCs w:val="22"/>
        </w:rPr>
        <w:t xml:space="preserve"> </w:t>
      </w:r>
      <w:r w:rsidRPr="00977DB1">
        <w:rPr>
          <w:rFonts w:ascii="Calibri" w:hAnsi="Calibri" w:cs="Calibri"/>
          <w:sz w:val="22"/>
          <w:szCs w:val="22"/>
        </w:rPr>
        <w:t>del Departamento de Kinesiología, Don</w:t>
      </w:r>
      <w:r w:rsidR="00D10560" w:rsidRPr="00977DB1">
        <w:rPr>
          <w:rFonts w:ascii="Calibri" w:hAnsi="Calibri" w:cs="Calibri"/>
          <w:sz w:val="22"/>
          <w:szCs w:val="22"/>
        </w:rPr>
        <w:t xml:space="preserve"> </w:t>
      </w:r>
      <w:r w:rsidRPr="00977DB1">
        <w:rPr>
          <w:rFonts w:ascii="Calibri" w:hAnsi="Calibri" w:cs="Calibri"/>
          <w:sz w:val="22"/>
          <w:szCs w:val="22"/>
        </w:rPr>
        <w:t>Mauricio Venegas</w:t>
      </w:r>
      <w:r w:rsidR="00D10560" w:rsidRPr="00977DB1">
        <w:rPr>
          <w:rFonts w:ascii="Calibri" w:hAnsi="Calibri" w:cs="Calibri"/>
          <w:sz w:val="22"/>
          <w:szCs w:val="22"/>
        </w:rPr>
        <w:t xml:space="preserve">, correo: </w:t>
      </w:r>
      <w:bookmarkStart w:id="0" w:name="_GoBack"/>
      <w:r w:rsidR="004428FE">
        <w:rPr>
          <w:rFonts w:ascii="Calibri" w:hAnsi="Calibri" w:cs="Calibri"/>
          <w:sz w:val="22"/>
          <w:szCs w:val="22"/>
        </w:rPr>
        <w:t>m</w:t>
      </w:r>
      <w:r>
        <w:rPr>
          <w:rFonts w:ascii="Calibri" w:hAnsi="Calibri" w:cs="Calibri"/>
          <w:sz w:val="22"/>
          <w:szCs w:val="22"/>
        </w:rPr>
        <w:t>auricio.venegas@umce.cl</w:t>
      </w:r>
      <w:bookmarkEnd w:id="0"/>
    </w:p>
    <w:p w14:paraId="1824B8DF" w14:textId="1C9CAC97" w:rsidR="00D74403" w:rsidRPr="00EF498A" w:rsidRDefault="00FD3DA8" w:rsidP="00FF26D0">
      <w:pPr>
        <w:pStyle w:val="Prrafodelista"/>
        <w:numPr>
          <w:ilvl w:val="1"/>
          <w:numId w:val="5"/>
        </w:numPr>
        <w:tabs>
          <w:tab w:val="left" w:pos="1169"/>
        </w:tabs>
        <w:spacing w:before="235"/>
        <w:ind w:left="1169" w:hanging="348"/>
        <w:jc w:val="both"/>
        <w:rPr>
          <w:rFonts w:ascii="Calibri" w:hAnsi="Calibri" w:cs="Calibri"/>
          <w:b/>
          <w:color w:val="548DD4" w:themeColor="text2" w:themeTint="99"/>
        </w:rPr>
      </w:pPr>
      <w:r w:rsidRPr="00FF26D0">
        <w:rPr>
          <w:rFonts w:ascii="Calibri" w:hAnsi="Calibri" w:cs="Calibri"/>
          <w:b/>
          <w:color w:val="548DD4" w:themeColor="text2" w:themeTint="99"/>
        </w:rPr>
        <w:t>Acuerdo Complementario</w:t>
      </w:r>
    </w:p>
    <w:p w14:paraId="5410EBDD" w14:textId="3D18C05E" w:rsidR="00262D5B" w:rsidRDefault="00FD3DA8" w:rsidP="00262D5B">
      <w:pPr>
        <w:pStyle w:val="Textoindependiente"/>
        <w:spacing w:before="60" w:after="240"/>
        <w:ind w:left="102" w:right="115"/>
        <w:jc w:val="both"/>
        <w:rPr>
          <w:rFonts w:ascii="Calibri" w:hAnsi="Calibri" w:cs="Calibri"/>
          <w:sz w:val="22"/>
          <w:szCs w:val="22"/>
        </w:rPr>
      </w:pPr>
      <w:r>
        <w:rPr>
          <w:rFonts w:ascii="Calibri" w:hAnsi="Calibri" w:cs="Calibri"/>
          <w:sz w:val="22"/>
          <w:szCs w:val="22"/>
        </w:rPr>
        <w:t xml:space="preserve">Según las bases de licitación del </w:t>
      </w:r>
      <w:r w:rsidR="00313DD5">
        <w:rPr>
          <w:rFonts w:ascii="Calibri" w:hAnsi="Calibri" w:cs="Calibri"/>
          <w:sz w:val="22"/>
          <w:szCs w:val="22"/>
        </w:rPr>
        <w:t>Convenio Marco Vigente ID 2239-4</w:t>
      </w:r>
      <w:r>
        <w:rPr>
          <w:rFonts w:ascii="Calibri" w:hAnsi="Calibri" w:cs="Calibri"/>
          <w:sz w:val="22"/>
          <w:szCs w:val="22"/>
        </w:rPr>
        <w:t xml:space="preserve">-LR25, en su numeral 10.2, párrafo 3, la suscripción de un acuerdo complementario solo será obligatorio para el caso de las contrataciones comprendidas entre las 1000 UTM y 25.000 UTM. </w:t>
      </w:r>
    </w:p>
    <w:p w14:paraId="17C95CC2" w14:textId="12C61227" w:rsidR="00302C5B" w:rsidRPr="00037E0D" w:rsidRDefault="00FD3DA8" w:rsidP="00037E0D">
      <w:pPr>
        <w:pStyle w:val="Textoindependiente"/>
        <w:spacing w:before="60" w:after="240"/>
        <w:ind w:left="102" w:right="115"/>
        <w:jc w:val="both"/>
        <w:rPr>
          <w:rFonts w:ascii="Calibri" w:hAnsi="Calibri" w:cs="Calibri"/>
          <w:sz w:val="22"/>
          <w:szCs w:val="22"/>
        </w:rPr>
      </w:pPr>
      <w:r>
        <w:rPr>
          <w:rFonts w:ascii="Calibri" w:hAnsi="Calibri" w:cs="Calibri"/>
          <w:sz w:val="22"/>
          <w:szCs w:val="22"/>
        </w:rPr>
        <w:t xml:space="preserve">Debido a que, esta compra se enmarca bajo el umbral de dicho monto, no será necesario la suscripción de un acuerdo complementario. </w:t>
      </w:r>
    </w:p>
    <w:p w14:paraId="43798075" w14:textId="73B461AB" w:rsidR="0008137C" w:rsidRPr="00D2393C" w:rsidRDefault="00D10560" w:rsidP="0008137C">
      <w:pPr>
        <w:pStyle w:val="Prrafodelista"/>
        <w:numPr>
          <w:ilvl w:val="1"/>
          <w:numId w:val="5"/>
        </w:numPr>
        <w:tabs>
          <w:tab w:val="left" w:pos="1169"/>
        </w:tabs>
        <w:spacing w:before="1"/>
        <w:ind w:left="1169" w:hanging="348"/>
        <w:jc w:val="both"/>
        <w:rPr>
          <w:rFonts w:ascii="Calibri" w:hAnsi="Calibri" w:cs="Calibri"/>
          <w:b/>
          <w:color w:val="548DD4" w:themeColor="text2" w:themeTint="99"/>
        </w:rPr>
      </w:pPr>
      <w:r w:rsidRPr="00EF498A">
        <w:rPr>
          <w:rFonts w:ascii="Calibri" w:hAnsi="Calibri" w:cs="Calibri"/>
          <w:b/>
          <w:color w:val="548DD4" w:themeColor="text2" w:themeTint="99"/>
          <w:spacing w:val="-2"/>
        </w:rPr>
        <w:lastRenderedPageBreak/>
        <w:t>Plazos</w:t>
      </w:r>
    </w:p>
    <w:p w14:paraId="6A13DF0B" w14:textId="77777777" w:rsidR="00D2393C" w:rsidRPr="00D2393C" w:rsidRDefault="00D2393C" w:rsidP="00D2393C">
      <w:pPr>
        <w:pStyle w:val="Prrafodelista"/>
        <w:tabs>
          <w:tab w:val="left" w:pos="1169"/>
        </w:tabs>
        <w:spacing w:before="1"/>
        <w:ind w:firstLine="0"/>
        <w:jc w:val="both"/>
        <w:rPr>
          <w:rFonts w:ascii="Calibri" w:hAnsi="Calibri" w:cs="Calibri"/>
          <w:b/>
          <w:color w:val="548DD4" w:themeColor="text2" w:themeTint="99"/>
        </w:rPr>
      </w:pPr>
    </w:p>
    <w:tbl>
      <w:tblPr>
        <w:tblW w:w="8612" w:type="dxa"/>
        <w:tblLayout w:type="fixed"/>
        <w:tblLook w:val="04A0" w:firstRow="1" w:lastRow="0" w:firstColumn="1" w:lastColumn="0" w:noHBand="0" w:noVBand="1"/>
      </w:tblPr>
      <w:tblGrid>
        <w:gridCol w:w="2689"/>
        <w:gridCol w:w="5923"/>
      </w:tblGrid>
      <w:tr w:rsidR="0008137C" w14:paraId="2E2E6574" w14:textId="77777777" w:rsidTr="00037E0D">
        <w:trPr>
          <w:trHeight w:val="591"/>
        </w:trPr>
        <w:tc>
          <w:tcPr>
            <w:tcW w:w="2689" w:type="dxa"/>
            <w:tcBorders>
              <w:top w:val="single" w:sz="4" w:space="0" w:color="000000"/>
              <w:left w:val="single" w:sz="4" w:space="0" w:color="000000"/>
              <w:bottom w:val="single" w:sz="4" w:space="0" w:color="000000"/>
              <w:right w:val="single" w:sz="4" w:space="0" w:color="000000"/>
            </w:tcBorders>
            <w:shd w:val="clear" w:color="auto" w:fill="17365D"/>
            <w:vAlign w:val="center"/>
          </w:tcPr>
          <w:p w14:paraId="76C5656E" w14:textId="77777777" w:rsidR="0008137C" w:rsidRPr="00262D5B" w:rsidRDefault="0008137C" w:rsidP="00037E0D">
            <w:pPr>
              <w:tabs>
                <w:tab w:val="left" w:pos="1169"/>
              </w:tabs>
              <w:spacing w:before="1"/>
              <w:jc w:val="center"/>
              <w:rPr>
                <w:rFonts w:ascii="Calibri" w:hAnsi="Calibri" w:cs="Calibri"/>
                <w:b/>
                <w:color w:val="FFFFFF"/>
              </w:rPr>
            </w:pPr>
            <w:r w:rsidRPr="00262D5B">
              <w:rPr>
                <w:rFonts w:ascii="Calibri" w:hAnsi="Calibri" w:cs="Calibri"/>
                <w:b/>
                <w:color w:val="FFFFFF"/>
              </w:rPr>
              <w:t>Plazo de Publicación</w:t>
            </w:r>
          </w:p>
        </w:tc>
        <w:tc>
          <w:tcPr>
            <w:tcW w:w="59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136C2" w14:textId="77777777" w:rsidR="0008137C" w:rsidRPr="00EF498A" w:rsidRDefault="0008137C" w:rsidP="00037E0D">
            <w:pPr>
              <w:tabs>
                <w:tab w:val="left" w:pos="1169"/>
              </w:tabs>
              <w:spacing w:before="1"/>
              <w:jc w:val="center"/>
              <w:rPr>
                <w:rFonts w:ascii="Calibri" w:hAnsi="Calibri" w:cs="Calibri"/>
              </w:rPr>
            </w:pPr>
            <w:r w:rsidRPr="00EF498A">
              <w:rPr>
                <w:rFonts w:ascii="Calibri" w:hAnsi="Calibri" w:cs="Calibri"/>
                <w:color w:val="000000"/>
              </w:rPr>
              <w:t>5 días hábiles</w:t>
            </w:r>
          </w:p>
        </w:tc>
      </w:tr>
      <w:tr w:rsidR="0008137C" w14:paraId="0F3E136D" w14:textId="77777777" w:rsidTr="003B5E53">
        <w:trPr>
          <w:trHeight w:val="771"/>
        </w:trPr>
        <w:tc>
          <w:tcPr>
            <w:tcW w:w="2689" w:type="dxa"/>
            <w:tcBorders>
              <w:top w:val="single" w:sz="4" w:space="0" w:color="000000"/>
              <w:left w:val="single" w:sz="4" w:space="0" w:color="000000"/>
              <w:bottom w:val="single" w:sz="4" w:space="0" w:color="000000"/>
              <w:right w:val="single" w:sz="4" w:space="0" w:color="000000"/>
            </w:tcBorders>
            <w:shd w:val="clear" w:color="auto" w:fill="17365D"/>
            <w:vAlign w:val="center"/>
          </w:tcPr>
          <w:p w14:paraId="44F6D6BA" w14:textId="77777777" w:rsidR="0008137C" w:rsidRPr="00262D5B" w:rsidRDefault="0008137C" w:rsidP="003B5E53">
            <w:pPr>
              <w:tabs>
                <w:tab w:val="left" w:pos="1169"/>
              </w:tabs>
              <w:spacing w:before="1"/>
              <w:jc w:val="center"/>
              <w:rPr>
                <w:rFonts w:ascii="Calibri" w:hAnsi="Calibri" w:cs="Calibri"/>
                <w:b/>
                <w:color w:val="FFFFFF"/>
              </w:rPr>
            </w:pPr>
            <w:r w:rsidRPr="00262D5B">
              <w:rPr>
                <w:rFonts w:ascii="Calibri" w:hAnsi="Calibri" w:cs="Calibri"/>
                <w:b/>
                <w:color w:val="FFFFFF"/>
              </w:rPr>
              <w:t>Plazo para realizar consultas</w:t>
            </w:r>
          </w:p>
        </w:tc>
        <w:tc>
          <w:tcPr>
            <w:tcW w:w="59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87144" w14:textId="22F8486F" w:rsidR="0008137C" w:rsidRPr="00EF498A" w:rsidRDefault="005611C9" w:rsidP="003B5E53">
            <w:pPr>
              <w:tabs>
                <w:tab w:val="left" w:pos="1169"/>
              </w:tabs>
              <w:spacing w:before="1"/>
              <w:jc w:val="center"/>
              <w:rPr>
                <w:rFonts w:ascii="Calibri" w:hAnsi="Calibri" w:cs="Calibri"/>
              </w:rPr>
            </w:pPr>
            <w:r>
              <w:rPr>
                <w:rFonts w:ascii="Calibri" w:hAnsi="Calibri" w:cs="Calibri"/>
              </w:rPr>
              <w:t>2</w:t>
            </w:r>
            <w:r w:rsidR="0008137C" w:rsidRPr="00EF498A">
              <w:rPr>
                <w:rFonts w:ascii="Calibri" w:hAnsi="Calibri" w:cs="Calibri"/>
              </w:rPr>
              <w:t xml:space="preserve"> día</w:t>
            </w:r>
            <w:r w:rsidR="00302C5B">
              <w:rPr>
                <w:rFonts w:ascii="Calibri" w:hAnsi="Calibri" w:cs="Calibri"/>
              </w:rPr>
              <w:t>s</w:t>
            </w:r>
            <w:r w:rsidR="0008137C" w:rsidRPr="00EF498A">
              <w:rPr>
                <w:rFonts w:ascii="Calibri" w:hAnsi="Calibri" w:cs="Calibri"/>
              </w:rPr>
              <w:t xml:space="preserve"> hábil</w:t>
            </w:r>
            <w:r w:rsidR="00F811D5">
              <w:rPr>
                <w:rFonts w:ascii="Calibri" w:hAnsi="Calibri" w:cs="Calibri"/>
              </w:rPr>
              <w:t>es</w:t>
            </w:r>
          </w:p>
        </w:tc>
      </w:tr>
      <w:tr w:rsidR="0008137C" w14:paraId="5AF40E29" w14:textId="77777777" w:rsidTr="003B5E53">
        <w:trPr>
          <w:trHeight w:val="655"/>
        </w:trPr>
        <w:tc>
          <w:tcPr>
            <w:tcW w:w="2689" w:type="dxa"/>
            <w:tcBorders>
              <w:top w:val="single" w:sz="4" w:space="0" w:color="000000"/>
              <w:left w:val="single" w:sz="4" w:space="0" w:color="000000"/>
              <w:bottom w:val="single" w:sz="4" w:space="0" w:color="000000"/>
              <w:right w:val="single" w:sz="4" w:space="0" w:color="000000"/>
            </w:tcBorders>
            <w:shd w:val="clear" w:color="auto" w:fill="17365D"/>
            <w:vAlign w:val="center"/>
          </w:tcPr>
          <w:p w14:paraId="5B7BE848" w14:textId="77777777" w:rsidR="0008137C" w:rsidRPr="00262D5B" w:rsidRDefault="0008137C" w:rsidP="003B5E53">
            <w:pPr>
              <w:tabs>
                <w:tab w:val="left" w:pos="1169"/>
              </w:tabs>
              <w:spacing w:before="1"/>
              <w:jc w:val="center"/>
              <w:rPr>
                <w:rFonts w:ascii="Calibri" w:hAnsi="Calibri" w:cs="Calibri"/>
                <w:b/>
                <w:color w:val="FFFFFF"/>
              </w:rPr>
            </w:pPr>
            <w:r w:rsidRPr="00262D5B">
              <w:rPr>
                <w:rFonts w:ascii="Calibri" w:hAnsi="Calibri" w:cs="Calibri"/>
                <w:b/>
                <w:color w:val="FFFFFF"/>
              </w:rPr>
              <w:t>Plazo de Evaluación</w:t>
            </w:r>
          </w:p>
        </w:tc>
        <w:tc>
          <w:tcPr>
            <w:tcW w:w="59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AE806" w14:textId="479B726A" w:rsidR="0008137C" w:rsidRPr="00EF498A" w:rsidRDefault="005611C9" w:rsidP="003B5E53">
            <w:pPr>
              <w:tabs>
                <w:tab w:val="left" w:pos="1169"/>
              </w:tabs>
              <w:spacing w:before="1"/>
              <w:jc w:val="center"/>
              <w:rPr>
                <w:rFonts w:ascii="Calibri" w:hAnsi="Calibri" w:cs="Calibri"/>
              </w:rPr>
            </w:pPr>
            <w:r>
              <w:rPr>
                <w:rFonts w:ascii="Calibri" w:hAnsi="Calibri" w:cs="Calibri"/>
              </w:rPr>
              <w:t>3</w:t>
            </w:r>
            <w:r w:rsidR="0008137C" w:rsidRPr="00EF498A">
              <w:rPr>
                <w:rFonts w:ascii="Calibri" w:hAnsi="Calibri" w:cs="Calibri"/>
              </w:rPr>
              <w:t xml:space="preserve"> días hábiles</w:t>
            </w:r>
          </w:p>
        </w:tc>
      </w:tr>
      <w:tr w:rsidR="0008137C" w14:paraId="30527BF7" w14:textId="77777777" w:rsidTr="003B5E53">
        <w:trPr>
          <w:trHeight w:val="947"/>
        </w:trPr>
        <w:tc>
          <w:tcPr>
            <w:tcW w:w="2689" w:type="dxa"/>
            <w:tcBorders>
              <w:top w:val="single" w:sz="4" w:space="0" w:color="000000"/>
              <w:left w:val="single" w:sz="4" w:space="0" w:color="000000"/>
              <w:bottom w:val="single" w:sz="4" w:space="0" w:color="000000"/>
              <w:right w:val="single" w:sz="4" w:space="0" w:color="000000"/>
            </w:tcBorders>
            <w:shd w:val="clear" w:color="auto" w:fill="17365D"/>
            <w:vAlign w:val="center"/>
          </w:tcPr>
          <w:p w14:paraId="5FD02EE2" w14:textId="77777777" w:rsidR="0008137C" w:rsidRPr="00262D5B" w:rsidRDefault="0008137C" w:rsidP="003B5E53">
            <w:pPr>
              <w:tabs>
                <w:tab w:val="left" w:pos="1169"/>
              </w:tabs>
              <w:spacing w:before="1"/>
              <w:jc w:val="center"/>
              <w:rPr>
                <w:rFonts w:ascii="Calibri" w:hAnsi="Calibri" w:cs="Calibri"/>
                <w:b/>
                <w:color w:val="FFFFFF"/>
              </w:rPr>
            </w:pPr>
            <w:r w:rsidRPr="00262D5B">
              <w:rPr>
                <w:rFonts w:ascii="Calibri" w:hAnsi="Calibri" w:cs="Calibri"/>
                <w:b/>
                <w:color w:val="FFFFFF"/>
              </w:rPr>
              <w:t>Suministro e instalación de Mobiliario para Edificio Aulario del Campus Macul</w:t>
            </w:r>
          </w:p>
        </w:tc>
        <w:tc>
          <w:tcPr>
            <w:tcW w:w="59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374D5" w14:textId="54BA84F1" w:rsidR="0008137C" w:rsidRPr="00EF498A" w:rsidRDefault="0008137C" w:rsidP="003B5E53">
            <w:pPr>
              <w:tabs>
                <w:tab w:val="left" w:pos="1169"/>
              </w:tabs>
              <w:spacing w:before="1"/>
              <w:jc w:val="center"/>
              <w:rPr>
                <w:rFonts w:ascii="Calibri" w:hAnsi="Calibri" w:cs="Calibri"/>
              </w:rPr>
            </w:pPr>
            <w:r w:rsidRPr="00EF498A">
              <w:rPr>
                <w:rFonts w:ascii="Calibri" w:hAnsi="Calibri" w:cs="Calibri"/>
              </w:rPr>
              <w:t xml:space="preserve">Se debe entregar e instalar los productos en un plazo máximo </w:t>
            </w:r>
            <w:r w:rsidR="00E67BC3">
              <w:rPr>
                <w:rFonts w:ascii="Calibri" w:hAnsi="Calibri" w:cs="Calibri"/>
              </w:rPr>
              <w:t>15</w:t>
            </w:r>
            <w:r w:rsidRPr="00EF498A">
              <w:rPr>
                <w:rFonts w:ascii="Calibri" w:hAnsi="Calibri" w:cs="Calibri"/>
              </w:rPr>
              <w:t xml:space="preserve"> días hábiles posterior al envío y aceptación de la orden de compra.</w:t>
            </w:r>
          </w:p>
          <w:p w14:paraId="29C5FC54" w14:textId="77777777" w:rsidR="0008137C" w:rsidRPr="00EF498A" w:rsidRDefault="0008137C" w:rsidP="003B5E53">
            <w:pPr>
              <w:tabs>
                <w:tab w:val="left" w:pos="1169"/>
              </w:tabs>
              <w:spacing w:before="1"/>
              <w:jc w:val="center"/>
              <w:rPr>
                <w:rFonts w:ascii="Calibri" w:hAnsi="Calibri" w:cs="Calibri"/>
              </w:rPr>
            </w:pPr>
          </w:p>
          <w:p w14:paraId="2B6DDA0A" w14:textId="77777777" w:rsidR="0008137C" w:rsidRPr="00EF498A" w:rsidRDefault="0008137C" w:rsidP="003B5E53">
            <w:pPr>
              <w:tabs>
                <w:tab w:val="left" w:pos="1169"/>
              </w:tabs>
              <w:spacing w:before="1"/>
              <w:jc w:val="center"/>
              <w:rPr>
                <w:rFonts w:ascii="Calibri" w:hAnsi="Calibri" w:cs="Calibri"/>
              </w:rPr>
            </w:pPr>
            <w:r w:rsidRPr="00EF498A">
              <w:rPr>
                <w:rFonts w:ascii="Calibri" w:hAnsi="Calibri" w:cs="Calibri"/>
              </w:rPr>
              <w:t>Cualquier oferta que supere el plazo antes estipulado será declarada inadmisible.</w:t>
            </w:r>
          </w:p>
        </w:tc>
      </w:tr>
    </w:tbl>
    <w:p w14:paraId="21B4D39C" w14:textId="180577A1" w:rsidR="0051423F" w:rsidRPr="00D667DC" w:rsidRDefault="0051423F" w:rsidP="00830579">
      <w:pPr>
        <w:tabs>
          <w:tab w:val="left" w:pos="821"/>
        </w:tabs>
        <w:rPr>
          <w:b/>
        </w:rPr>
      </w:pPr>
    </w:p>
    <w:p w14:paraId="3126BEAC" w14:textId="77777777" w:rsidR="0051423F" w:rsidRPr="00EF498A" w:rsidRDefault="0051423F" w:rsidP="00830579">
      <w:pPr>
        <w:numPr>
          <w:ilvl w:val="1"/>
          <w:numId w:val="5"/>
        </w:numPr>
        <w:tabs>
          <w:tab w:val="left" w:pos="821"/>
        </w:tabs>
        <w:spacing w:before="59"/>
        <w:rPr>
          <w:rFonts w:ascii="Calibri" w:hAnsi="Calibri" w:cs="Calibri"/>
          <w:b/>
          <w:color w:val="548DD4" w:themeColor="text2" w:themeTint="99"/>
        </w:rPr>
      </w:pPr>
      <w:r w:rsidRPr="00EF498A">
        <w:rPr>
          <w:rFonts w:ascii="Calibri" w:hAnsi="Calibri" w:cs="Calibri"/>
          <w:b/>
          <w:color w:val="548DD4" w:themeColor="text2" w:themeTint="99"/>
        </w:rPr>
        <w:t>Multas</w:t>
      </w:r>
    </w:p>
    <w:p w14:paraId="366D8C66" w14:textId="38EB702C" w:rsidR="0051423F" w:rsidRPr="00EF498A" w:rsidRDefault="0051423F" w:rsidP="00262D5B">
      <w:pPr>
        <w:tabs>
          <w:tab w:val="left" w:pos="821"/>
        </w:tabs>
        <w:spacing w:before="59"/>
        <w:jc w:val="both"/>
        <w:rPr>
          <w:rFonts w:ascii="Calibri" w:hAnsi="Calibri" w:cs="Calibri"/>
        </w:rPr>
      </w:pPr>
      <w:r w:rsidRPr="00EF498A">
        <w:rPr>
          <w:rFonts w:ascii="Calibri" w:hAnsi="Calibri" w:cs="Calibri"/>
        </w:rPr>
        <w:t>El adjudicatario podrá ser sancionado según las condiciones estipuladas en las Bases de Licitación de Convenio Marco ID N°2239-</w:t>
      </w:r>
      <w:r w:rsidR="00AF545A">
        <w:rPr>
          <w:rFonts w:ascii="Calibri" w:hAnsi="Calibri" w:cs="Calibri"/>
        </w:rPr>
        <w:t>4</w:t>
      </w:r>
      <w:r w:rsidR="00F811D5">
        <w:rPr>
          <w:rFonts w:ascii="Calibri" w:hAnsi="Calibri" w:cs="Calibri"/>
        </w:rPr>
        <w:t>-LR25</w:t>
      </w:r>
      <w:r w:rsidRPr="00EF498A">
        <w:rPr>
          <w:rFonts w:ascii="Calibri" w:hAnsi="Calibri" w:cs="Calibri"/>
        </w:rPr>
        <w:t>, relativo a “Mobiliario General”.</w:t>
      </w:r>
    </w:p>
    <w:p w14:paraId="23AFFC93" w14:textId="77777777" w:rsidR="0051423F" w:rsidRPr="00EF498A" w:rsidRDefault="0051423F" w:rsidP="00262D5B">
      <w:pPr>
        <w:tabs>
          <w:tab w:val="left" w:pos="821"/>
        </w:tabs>
        <w:jc w:val="both"/>
        <w:rPr>
          <w:rFonts w:ascii="Calibri" w:hAnsi="Calibri" w:cs="Calibri"/>
        </w:rPr>
      </w:pPr>
    </w:p>
    <w:p w14:paraId="31794CE0" w14:textId="132F5F80" w:rsidR="0051423F" w:rsidRPr="00EF498A" w:rsidRDefault="0051423F" w:rsidP="00262D5B">
      <w:pPr>
        <w:tabs>
          <w:tab w:val="left" w:pos="821"/>
        </w:tabs>
        <w:spacing w:before="59"/>
        <w:jc w:val="both"/>
        <w:rPr>
          <w:rFonts w:ascii="Calibri" w:hAnsi="Calibri" w:cs="Calibri"/>
        </w:rPr>
      </w:pPr>
      <w:r w:rsidRPr="00EF498A">
        <w:rPr>
          <w:rFonts w:ascii="Calibri" w:hAnsi="Calibri" w:cs="Calibri"/>
        </w:rPr>
        <w:t>El oferente seleccionado podría ser sancionado por la Universidad Metropolitana de Ciencias de la Educación con el pago de una multa por atraso en la entrega de productos, la cual se podrá hacer efectiva de conformidad a lo dispuesto en la Ficha de Licitación ID: 2239-</w:t>
      </w:r>
      <w:r w:rsidR="00F36AC5">
        <w:rPr>
          <w:rFonts w:ascii="Calibri" w:hAnsi="Calibri" w:cs="Calibri"/>
        </w:rPr>
        <w:t>4</w:t>
      </w:r>
      <w:r w:rsidR="000A3685">
        <w:rPr>
          <w:rFonts w:ascii="Calibri" w:hAnsi="Calibri" w:cs="Calibri"/>
        </w:rPr>
        <w:t>-LR</w:t>
      </w:r>
      <w:r w:rsidR="00F811D5">
        <w:rPr>
          <w:rFonts w:ascii="Calibri" w:hAnsi="Calibri" w:cs="Calibri"/>
        </w:rPr>
        <w:t xml:space="preserve">25, </w:t>
      </w:r>
      <w:r w:rsidRPr="00EF498A">
        <w:rPr>
          <w:rFonts w:ascii="Calibri" w:hAnsi="Calibri" w:cs="Calibri"/>
        </w:rPr>
        <w:t>correspondiente al Convenio Marco de Mobiliario General, párrafo 10.15.1.- suscrito y adjudicado por la Dirección de Compras y Contratación Pública, actualmente vigente.</w:t>
      </w:r>
    </w:p>
    <w:p w14:paraId="1586ED11" w14:textId="77777777" w:rsidR="0051423F" w:rsidRPr="00EF498A" w:rsidRDefault="0051423F" w:rsidP="008659B7">
      <w:pPr>
        <w:tabs>
          <w:tab w:val="left" w:pos="821"/>
        </w:tabs>
        <w:rPr>
          <w:rFonts w:ascii="Calibri" w:hAnsi="Calibri" w:cs="Calibri"/>
          <w:b/>
        </w:rPr>
      </w:pPr>
    </w:p>
    <w:p w14:paraId="744167C9" w14:textId="77777777" w:rsidR="0051423F" w:rsidRPr="00EF498A" w:rsidRDefault="0051423F" w:rsidP="00830579">
      <w:pPr>
        <w:numPr>
          <w:ilvl w:val="0"/>
          <w:numId w:val="10"/>
        </w:numPr>
        <w:tabs>
          <w:tab w:val="left" w:pos="821"/>
        </w:tabs>
        <w:spacing w:before="59"/>
        <w:rPr>
          <w:rFonts w:ascii="Calibri" w:hAnsi="Calibri" w:cs="Calibri"/>
          <w:b/>
        </w:rPr>
      </w:pPr>
      <w:r w:rsidRPr="00EF498A">
        <w:rPr>
          <w:rFonts w:ascii="Calibri" w:hAnsi="Calibri" w:cs="Calibri"/>
          <w:b/>
          <w:color w:val="548DD4" w:themeColor="text2" w:themeTint="99"/>
        </w:rPr>
        <w:t>DESCRIPCIÓN DEL REQUERIMIENTO</w:t>
      </w:r>
    </w:p>
    <w:p w14:paraId="56AAC288" w14:textId="28BD067C" w:rsidR="0008137C" w:rsidRPr="00EF498A" w:rsidRDefault="0051423F" w:rsidP="00830579">
      <w:pPr>
        <w:tabs>
          <w:tab w:val="left" w:pos="821"/>
        </w:tabs>
        <w:spacing w:before="59"/>
        <w:jc w:val="both"/>
        <w:rPr>
          <w:rFonts w:ascii="Calibri" w:hAnsi="Calibri" w:cs="Calibri"/>
        </w:rPr>
      </w:pPr>
      <w:r w:rsidRPr="00EF498A">
        <w:rPr>
          <w:rFonts w:ascii="Calibri" w:hAnsi="Calibri" w:cs="Calibri"/>
        </w:rPr>
        <w:t>Adquisición e Instalación de mobilia</w:t>
      </w:r>
      <w:r w:rsidR="00FD3DA8">
        <w:rPr>
          <w:rFonts w:ascii="Calibri" w:hAnsi="Calibri" w:cs="Calibri"/>
        </w:rPr>
        <w:t>rio general para el Hospital Clínico</w:t>
      </w:r>
      <w:r w:rsidR="00FD3DA8" w:rsidRPr="00FD3DA8">
        <w:rPr>
          <w:rFonts w:ascii="Calibri" w:hAnsi="Calibri" w:cs="Calibri"/>
        </w:rPr>
        <w:t xml:space="preserve"> </w:t>
      </w:r>
      <w:r w:rsidR="00FD3DA8">
        <w:rPr>
          <w:rFonts w:ascii="Calibri" w:hAnsi="Calibri" w:cs="Calibri"/>
        </w:rPr>
        <w:t>San Borja Arriaran</w:t>
      </w:r>
      <w:r w:rsidRPr="00EF498A">
        <w:rPr>
          <w:rFonts w:ascii="Calibri" w:hAnsi="Calibri" w:cs="Calibri"/>
        </w:rPr>
        <w:t>, conforme a las especificaciones técnicas adjuntas al proceso de compra. Se resume en la tabla a continuación:</w:t>
      </w:r>
    </w:p>
    <w:p w14:paraId="1BC6AD71" w14:textId="2FF88797" w:rsidR="00FF6BE8" w:rsidRPr="00EF498A" w:rsidRDefault="00FF6BE8" w:rsidP="00830579">
      <w:pPr>
        <w:tabs>
          <w:tab w:val="left" w:pos="821"/>
        </w:tabs>
        <w:spacing w:before="59"/>
        <w:jc w:val="both"/>
        <w:rPr>
          <w:rFonts w:ascii="Calibri" w:hAnsi="Calibri" w:cs="Calibri"/>
        </w:rPr>
      </w:pP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984"/>
        <w:gridCol w:w="3970"/>
        <w:gridCol w:w="1211"/>
      </w:tblGrid>
      <w:tr w:rsidR="00FA7D2A" w:rsidRPr="00FA7D2A" w14:paraId="5E9AF658" w14:textId="77777777" w:rsidTr="00284F54">
        <w:tc>
          <w:tcPr>
            <w:tcW w:w="1555" w:type="dxa"/>
            <w:tcBorders>
              <w:top w:val="single" w:sz="4" w:space="0" w:color="auto"/>
              <w:left w:val="single" w:sz="4" w:space="0" w:color="auto"/>
              <w:bottom w:val="single" w:sz="4" w:space="0" w:color="auto"/>
              <w:right w:val="single" w:sz="4" w:space="0" w:color="auto"/>
            </w:tcBorders>
            <w:shd w:val="clear" w:color="auto" w:fill="17365D"/>
          </w:tcPr>
          <w:p w14:paraId="5C273926" w14:textId="4759A87C" w:rsidR="00FA7D2A" w:rsidRPr="00284F54" w:rsidRDefault="00FA7D2A" w:rsidP="00284F54">
            <w:pPr>
              <w:tabs>
                <w:tab w:val="left" w:pos="821"/>
              </w:tabs>
              <w:autoSpaceDE/>
              <w:autoSpaceDN/>
              <w:spacing w:before="59"/>
              <w:jc w:val="center"/>
              <w:rPr>
                <w:rFonts w:ascii="Calibri" w:eastAsia="Calibri" w:hAnsi="Calibri" w:cs="Calibri"/>
                <w:b/>
                <w:color w:val="FFFFFF"/>
                <w:lang w:val="es" w:eastAsia="es-CL"/>
              </w:rPr>
            </w:pPr>
            <w:r w:rsidRPr="00284F54">
              <w:rPr>
                <w:rFonts w:ascii="Calibri" w:eastAsia="Calibri" w:hAnsi="Calibri" w:cs="Calibri"/>
                <w:b/>
                <w:color w:val="FFFFFF"/>
                <w:lang w:val="es" w:eastAsia="es-CL"/>
              </w:rPr>
              <w:t>Producto</w:t>
            </w:r>
          </w:p>
        </w:tc>
        <w:tc>
          <w:tcPr>
            <w:tcW w:w="1984" w:type="dxa"/>
            <w:tcBorders>
              <w:top w:val="single" w:sz="4" w:space="0" w:color="auto"/>
              <w:left w:val="single" w:sz="4" w:space="0" w:color="auto"/>
              <w:bottom w:val="single" w:sz="4" w:space="0" w:color="auto"/>
              <w:right w:val="single" w:sz="4" w:space="0" w:color="auto"/>
            </w:tcBorders>
            <w:shd w:val="clear" w:color="auto" w:fill="17365D"/>
          </w:tcPr>
          <w:p w14:paraId="67C8540D" w14:textId="77777777" w:rsidR="00FA7D2A" w:rsidRPr="00284F54" w:rsidRDefault="00FA7D2A" w:rsidP="00FA7D2A">
            <w:pPr>
              <w:tabs>
                <w:tab w:val="left" w:pos="821"/>
              </w:tabs>
              <w:autoSpaceDE/>
              <w:autoSpaceDN/>
              <w:spacing w:before="59"/>
              <w:jc w:val="center"/>
              <w:rPr>
                <w:rFonts w:ascii="Calibri" w:eastAsia="Calibri" w:hAnsi="Calibri" w:cs="Calibri"/>
                <w:b/>
                <w:color w:val="FFFFFF"/>
                <w:lang w:val="es" w:eastAsia="es-CL"/>
              </w:rPr>
            </w:pPr>
            <w:r w:rsidRPr="00284F54">
              <w:rPr>
                <w:rFonts w:ascii="Calibri" w:eastAsia="Calibri" w:hAnsi="Calibri" w:cs="Calibri"/>
                <w:b/>
                <w:color w:val="FFFFFF"/>
                <w:lang w:val="es" w:eastAsia="es-CL"/>
              </w:rPr>
              <w:t>Ubicación</w:t>
            </w:r>
          </w:p>
        </w:tc>
        <w:tc>
          <w:tcPr>
            <w:tcW w:w="3970" w:type="dxa"/>
            <w:tcBorders>
              <w:top w:val="single" w:sz="4" w:space="0" w:color="auto"/>
              <w:left w:val="single" w:sz="4" w:space="0" w:color="auto"/>
              <w:bottom w:val="single" w:sz="4" w:space="0" w:color="auto"/>
              <w:right w:val="single" w:sz="4" w:space="0" w:color="auto"/>
            </w:tcBorders>
            <w:shd w:val="clear" w:color="auto" w:fill="17365D"/>
          </w:tcPr>
          <w:p w14:paraId="0B4D5882" w14:textId="77777777" w:rsidR="00FA7D2A" w:rsidRPr="00284F54" w:rsidRDefault="00FA7D2A" w:rsidP="00FA7D2A">
            <w:pPr>
              <w:tabs>
                <w:tab w:val="left" w:pos="821"/>
              </w:tabs>
              <w:autoSpaceDE/>
              <w:autoSpaceDN/>
              <w:spacing w:before="59"/>
              <w:jc w:val="center"/>
              <w:rPr>
                <w:rFonts w:ascii="Calibri" w:eastAsia="Calibri" w:hAnsi="Calibri" w:cs="Calibri"/>
                <w:b/>
                <w:color w:val="FFFFFF"/>
                <w:lang w:val="es" w:eastAsia="es-CL"/>
              </w:rPr>
            </w:pPr>
            <w:r w:rsidRPr="00284F54">
              <w:rPr>
                <w:rFonts w:ascii="Calibri" w:eastAsia="Calibri" w:hAnsi="Calibri" w:cs="Calibri"/>
                <w:b/>
                <w:color w:val="FFFFFF"/>
                <w:lang w:val="es" w:eastAsia="es-CL"/>
              </w:rPr>
              <w:t>Especificaciones</w:t>
            </w:r>
          </w:p>
        </w:tc>
        <w:tc>
          <w:tcPr>
            <w:tcW w:w="1211" w:type="dxa"/>
            <w:tcBorders>
              <w:top w:val="single" w:sz="4" w:space="0" w:color="auto"/>
              <w:left w:val="single" w:sz="4" w:space="0" w:color="auto"/>
              <w:bottom w:val="single" w:sz="4" w:space="0" w:color="auto"/>
              <w:right w:val="single" w:sz="4" w:space="0" w:color="auto"/>
            </w:tcBorders>
            <w:shd w:val="clear" w:color="auto" w:fill="17365D"/>
          </w:tcPr>
          <w:p w14:paraId="31492847" w14:textId="77777777" w:rsidR="00FA7D2A" w:rsidRPr="00284F54" w:rsidRDefault="00FA7D2A" w:rsidP="00FA7D2A">
            <w:pPr>
              <w:tabs>
                <w:tab w:val="left" w:pos="821"/>
              </w:tabs>
              <w:autoSpaceDE/>
              <w:autoSpaceDN/>
              <w:spacing w:before="59"/>
              <w:jc w:val="center"/>
              <w:rPr>
                <w:rFonts w:ascii="Calibri" w:eastAsia="Calibri" w:hAnsi="Calibri" w:cs="Calibri"/>
                <w:b/>
                <w:color w:val="FFFFFF"/>
                <w:lang w:val="es" w:eastAsia="es-CL"/>
              </w:rPr>
            </w:pPr>
            <w:r w:rsidRPr="00284F54">
              <w:rPr>
                <w:rFonts w:ascii="Calibri" w:eastAsia="Calibri" w:hAnsi="Calibri" w:cs="Calibri"/>
                <w:b/>
                <w:color w:val="FFFFFF"/>
                <w:lang w:val="es" w:eastAsia="es-CL"/>
              </w:rPr>
              <w:t>Cantidad</w:t>
            </w:r>
          </w:p>
        </w:tc>
      </w:tr>
      <w:tr w:rsidR="00FA7D2A" w:rsidRPr="00FA7D2A" w14:paraId="4A160405" w14:textId="77777777" w:rsidTr="00284F54">
        <w:tc>
          <w:tcPr>
            <w:tcW w:w="1555" w:type="dxa"/>
            <w:tcBorders>
              <w:top w:val="single" w:sz="4" w:space="0" w:color="auto"/>
            </w:tcBorders>
            <w:shd w:val="clear" w:color="auto" w:fill="auto"/>
            <w:vAlign w:val="center"/>
          </w:tcPr>
          <w:p w14:paraId="79E983E7" w14:textId="7D3F3D1A" w:rsidR="00FA7D2A" w:rsidRPr="00FA7D2A" w:rsidRDefault="00E37713" w:rsidP="00FA7D2A">
            <w:pPr>
              <w:tabs>
                <w:tab w:val="left" w:pos="821"/>
              </w:tabs>
              <w:autoSpaceDE/>
              <w:autoSpaceDN/>
              <w:jc w:val="center"/>
              <w:rPr>
                <w:rFonts w:ascii="Calibri" w:eastAsia="Calibri" w:hAnsi="Calibri" w:cs="Calibri"/>
                <w:lang w:val="es" w:eastAsia="es-CL"/>
              </w:rPr>
            </w:pPr>
            <w:r>
              <w:rPr>
                <w:rFonts w:ascii="Calibri" w:eastAsia="Calibri" w:hAnsi="Calibri" w:cs="Calibri"/>
                <w:lang w:val="es" w:eastAsia="es-CL"/>
              </w:rPr>
              <w:t>Sillón de Acompañante</w:t>
            </w:r>
          </w:p>
        </w:tc>
        <w:tc>
          <w:tcPr>
            <w:tcW w:w="1984" w:type="dxa"/>
            <w:tcBorders>
              <w:top w:val="single" w:sz="4" w:space="0" w:color="auto"/>
            </w:tcBorders>
            <w:shd w:val="clear" w:color="auto" w:fill="auto"/>
            <w:vAlign w:val="center"/>
          </w:tcPr>
          <w:p w14:paraId="4498514E" w14:textId="1DF4F63D" w:rsidR="00E37713" w:rsidRDefault="00E37713" w:rsidP="00FA7D2A">
            <w:pPr>
              <w:tabs>
                <w:tab w:val="left" w:pos="821"/>
              </w:tabs>
              <w:autoSpaceDE/>
              <w:autoSpaceDN/>
              <w:jc w:val="center"/>
              <w:rPr>
                <w:rFonts w:ascii="Calibri" w:eastAsia="Calibri" w:hAnsi="Calibri" w:cs="Calibri"/>
                <w:lang w:val="es" w:eastAsia="es-CL"/>
              </w:rPr>
            </w:pPr>
            <w:r>
              <w:rPr>
                <w:rFonts w:ascii="Calibri" w:eastAsia="Calibri" w:hAnsi="Calibri" w:cs="Calibri"/>
                <w:lang w:val="es" w:eastAsia="es-CL"/>
              </w:rPr>
              <w:t>SERVICIO CARDIOVASCULAR</w:t>
            </w:r>
          </w:p>
          <w:p w14:paraId="6750FE79" w14:textId="2BA68D96" w:rsidR="00FA7D2A" w:rsidRPr="00E37713" w:rsidRDefault="00E37713" w:rsidP="00E37713">
            <w:pPr>
              <w:tabs>
                <w:tab w:val="left" w:pos="821"/>
              </w:tabs>
              <w:autoSpaceDE/>
              <w:autoSpaceDN/>
              <w:jc w:val="center"/>
              <w:rPr>
                <w:rFonts w:ascii="Calibri" w:eastAsia="Calibri" w:hAnsi="Calibri" w:cs="Calibri"/>
                <w:lang w:val="es" w:eastAsia="es-CL"/>
              </w:rPr>
            </w:pPr>
            <w:r>
              <w:rPr>
                <w:rFonts w:ascii="Calibri" w:eastAsia="Calibri" w:hAnsi="Calibri" w:cs="Calibri"/>
                <w:lang w:val="es" w:eastAsia="es-CL"/>
              </w:rPr>
              <w:t>Av. Santa Rosa N°1234.</w:t>
            </w:r>
          </w:p>
        </w:tc>
        <w:tc>
          <w:tcPr>
            <w:tcW w:w="3970" w:type="dxa"/>
            <w:tcBorders>
              <w:top w:val="single" w:sz="4" w:space="0" w:color="auto"/>
            </w:tcBorders>
            <w:shd w:val="clear" w:color="auto" w:fill="auto"/>
          </w:tcPr>
          <w:p w14:paraId="0E0D7596" w14:textId="77777777" w:rsidR="00C10572" w:rsidRDefault="00C10572"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Dimensiones posición silla:</w:t>
            </w:r>
            <w:r>
              <w:rPr>
                <w:rFonts w:ascii="Calibri" w:eastAsia="Calibri" w:hAnsi="Calibri" w:cs="Calibri"/>
                <w:color w:val="000000"/>
                <w:lang w:val="es" w:eastAsia="es-CL"/>
              </w:rPr>
              <w:t xml:space="preserve"> 1190 x 680 x 770 mm (alto x ancho x profundidad). </w:t>
            </w:r>
          </w:p>
          <w:p w14:paraId="13B985D9" w14:textId="77777777" w:rsidR="00C10572" w:rsidRDefault="00C10572"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Dimensiones reclinado:</w:t>
            </w:r>
            <w:r>
              <w:rPr>
                <w:rFonts w:ascii="Calibri" w:eastAsia="Calibri" w:hAnsi="Calibri" w:cs="Calibri"/>
                <w:color w:val="000000"/>
                <w:lang w:val="es" w:eastAsia="es-CL"/>
              </w:rPr>
              <w:t xml:space="preserve"> 1650 x 690 mm (longitud extendida x ancho). </w:t>
            </w:r>
          </w:p>
          <w:p w14:paraId="43EFD993" w14:textId="77777777" w:rsidR="00C10572" w:rsidRDefault="00C10572"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Estructura:</w:t>
            </w:r>
            <w:r>
              <w:rPr>
                <w:rFonts w:ascii="Calibri" w:eastAsia="Calibri" w:hAnsi="Calibri" w:cs="Calibri"/>
                <w:color w:val="000000"/>
                <w:lang w:val="es" w:eastAsia="es-CL"/>
              </w:rPr>
              <w:t xml:space="preserve"> Acero </w:t>
            </w:r>
            <w:proofErr w:type="spellStart"/>
            <w:r>
              <w:rPr>
                <w:rFonts w:ascii="Calibri" w:eastAsia="Calibri" w:hAnsi="Calibri" w:cs="Calibri"/>
                <w:color w:val="000000"/>
                <w:lang w:val="es" w:eastAsia="es-CL"/>
              </w:rPr>
              <w:t>termoesmaltado</w:t>
            </w:r>
            <w:proofErr w:type="spellEnd"/>
            <w:r>
              <w:rPr>
                <w:rFonts w:ascii="Calibri" w:eastAsia="Calibri" w:hAnsi="Calibri" w:cs="Calibri"/>
                <w:color w:val="000000"/>
                <w:lang w:val="es" w:eastAsia="es-CL"/>
              </w:rPr>
              <w:t xml:space="preserve"> epoxi. </w:t>
            </w:r>
          </w:p>
          <w:p w14:paraId="605BAB30" w14:textId="77777777" w:rsidR="00C10572" w:rsidRDefault="00C10572"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Perfil:</w:t>
            </w:r>
            <w:r>
              <w:rPr>
                <w:rFonts w:ascii="Calibri" w:eastAsia="Calibri" w:hAnsi="Calibri" w:cs="Calibri"/>
                <w:color w:val="000000"/>
                <w:lang w:val="es" w:eastAsia="es-CL"/>
              </w:rPr>
              <w:t xml:space="preserve"> Tubo de 3 </w:t>
            </w:r>
            <w:proofErr w:type="spellStart"/>
            <w:r>
              <w:rPr>
                <w:rFonts w:ascii="Calibri" w:eastAsia="Calibri" w:hAnsi="Calibri" w:cs="Calibri"/>
                <w:color w:val="000000"/>
                <w:lang w:val="es" w:eastAsia="es-CL"/>
              </w:rPr>
              <w:t>mm.</w:t>
            </w:r>
            <w:proofErr w:type="spellEnd"/>
            <w:r>
              <w:rPr>
                <w:rFonts w:ascii="Calibri" w:eastAsia="Calibri" w:hAnsi="Calibri" w:cs="Calibri"/>
                <w:color w:val="000000"/>
                <w:lang w:val="es" w:eastAsia="es-CL"/>
              </w:rPr>
              <w:t xml:space="preserve"> </w:t>
            </w:r>
          </w:p>
          <w:p w14:paraId="6DF6547F" w14:textId="77777777" w:rsidR="00C10572" w:rsidRDefault="00C10572"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Secciones:</w:t>
            </w:r>
            <w:r>
              <w:rPr>
                <w:rFonts w:ascii="Calibri" w:eastAsia="Calibri" w:hAnsi="Calibri" w:cs="Calibri"/>
                <w:color w:val="000000"/>
                <w:lang w:val="es" w:eastAsia="es-CL"/>
              </w:rPr>
              <w:t xml:space="preserve"> 3</w:t>
            </w:r>
          </w:p>
          <w:p w14:paraId="7C066AD2" w14:textId="77777777" w:rsidR="00C10572" w:rsidRDefault="00C10572"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Tapizado:</w:t>
            </w:r>
            <w:r>
              <w:rPr>
                <w:rFonts w:ascii="Calibri" w:eastAsia="Calibri" w:hAnsi="Calibri" w:cs="Calibri"/>
                <w:color w:val="000000"/>
                <w:lang w:val="es" w:eastAsia="es-CL"/>
              </w:rPr>
              <w:t xml:space="preserve"> Piel sintética impermeable, resistente a productos de limpieza de uso hospitalario con protección IM </w:t>
            </w:r>
            <w:proofErr w:type="spellStart"/>
            <w:r>
              <w:rPr>
                <w:rFonts w:ascii="Calibri" w:eastAsia="Calibri" w:hAnsi="Calibri" w:cs="Calibri"/>
                <w:color w:val="000000"/>
                <w:lang w:val="es" w:eastAsia="es-CL"/>
              </w:rPr>
              <w:t>retardante</w:t>
            </w:r>
            <w:proofErr w:type="spellEnd"/>
            <w:r>
              <w:rPr>
                <w:rFonts w:ascii="Calibri" w:eastAsia="Calibri" w:hAnsi="Calibri" w:cs="Calibri"/>
                <w:color w:val="000000"/>
                <w:lang w:val="es" w:eastAsia="es-CL"/>
              </w:rPr>
              <w:t xml:space="preserve"> de fuego y costuras dobles.</w:t>
            </w:r>
          </w:p>
          <w:p w14:paraId="21F1824A" w14:textId="77777777" w:rsidR="00C10572" w:rsidRDefault="00C10572"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lastRenderedPageBreak/>
              <w:t>Acolchado:</w:t>
            </w:r>
            <w:r>
              <w:rPr>
                <w:rFonts w:ascii="Calibri" w:eastAsia="Calibri" w:hAnsi="Calibri" w:cs="Calibri"/>
                <w:color w:val="000000"/>
                <w:lang w:val="es" w:eastAsia="es-CL"/>
              </w:rPr>
              <w:t xml:space="preserve"> Espuma con densidad de 30 KG/m3, de 100 mm de grosor. </w:t>
            </w:r>
          </w:p>
          <w:p w14:paraId="709E7E27" w14:textId="77777777" w:rsidR="00C10572" w:rsidRDefault="00C10572"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Apoya brazos:</w:t>
            </w:r>
            <w:r>
              <w:rPr>
                <w:rFonts w:ascii="Calibri" w:eastAsia="Calibri" w:hAnsi="Calibri" w:cs="Calibri"/>
                <w:color w:val="000000"/>
                <w:lang w:val="es" w:eastAsia="es-CL"/>
              </w:rPr>
              <w:t xml:space="preserve"> De espuma densa, con ajuste de altura. </w:t>
            </w:r>
          </w:p>
          <w:p w14:paraId="201906EB" w14:textId="4329731D" w:rsidR="00C10572" w:rsidRDefault="00C10572"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Apoya cabeza:</w:t>
            </w:r>
            <w:r>
              <w:rPr>
                <w:rFonts w:ascii="Calibri" w:eastAsia="Calibri" w:hAnsi="Calibri" w:cs="Calibri"/>
                <w:color w:val="000000"/>
                <w:lang w:val="es" w:eastAsia="es-CL"/>
              </w:rPr>
              <w:t xml:space="preserve"> De espuma densa, ergonómico. </w:t>
            </w:r>
          </w:p>
          <w:p w14:paraId="24A46478" w14:textId="77777777" w:rsidR="00C10572" w:rsidRDefault="00C10572"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Altura de espalda:</w:t>
            </w:r>
            <w:r>
              <w:rPr>
                <w:rFonts w:ascii="Calibri" w:eastAsia="Calibri" w:hAnsi="Calibri" w:cs="Calibri"/>
                <w:color w:val="000000"/>
                <w:lang w:val="es" w:eastAsia="es-CL"/>
              </w:rPr>
              <w:t xml:space="preserve"> 730 </w:t>
            </w:r>
            <w:proofErr w:type="spellStart"/>
            <w:r>
              <w:rPr>
                <w:rFonts w:ascii="Calibri" w:eastAsia="Calibri" w:hAnsi="Calibri" w:cs="Calibri"/>
                <w:color w:val="000000"/>
                <w:lang w:val="es" w:eastAsia="es-CL"/>
              </w:rPr>
              <w:t>mm.</w:t>
            </w:r>
            <w:proofErr w:type="spellEnd"/>
            <w:r>
              <w:rPr>
                <w:rFonts w:ascii="Calibri" w:eastAsia="Calibri" w:hAnsi="Calibri" w:cs="Calibri"/>
                <w:color w:val="000000"/>
                <w:lang w:val="es" w:eastAsia="es-CL"/>
              </w:rPr>
              <w:t xml:space="preserve"> </w:t>
            </w:r>
          </w:p>
          <w:p w14:paraId="43AA935D" w14:textId="745D6ACF" w:rsidR="00C10572" w:rsidRDefault="00C10572"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Altura del asiento:</w:t>
            </w:r>
            <w:r>
              <w:rPr>
                <w:rFonts w:ascii="Calibri" w:eastAsia="Calibri" w:hAnsi="Calibri" w:cs="Calibri"/>
                <w:color w:val="000000"/>
                <w:lang w:val="es" w:eastAsia="es-CL"/>
              </w:rPr>
              <w:t xml:space="preserve"> 490 </w:t>
            </w:r>
            <w:proofErr w:type="spellStart"/>
            <w:r>
              <w:rPr>
                <w:rFonts w:ascii="Calibri" w:eastAsia="Calibri" w:hAnsi="Calibri" w:cs="Calibri"/>
                <w:color w:val="000000"/>
                <w:lang w:val="es" w:eastAsia="es-CL"/>
              </w:rPr>
              <w:t>mm.</w:t>
            </w:r>
            <w:proofErr w:type="spellEnd"/>
            <w:r>
              <w:rPr>
                <w:rFonts w:ascii="Calibri" w:eastAsia="Calibri" w:hAnsi="Calibri" w:cs="Calibri"/>
                <w:color w:val="000000"/>
                <w:lang w:val="es" w:eastAsia="es-CL"/>
              </w:rPr>
              <w:t xml:space="preserve"> </w:t>
            </w:r>
          </w:p>
          <w:p w14:paraId="602FD006" w14:textId="77777777" w:rsidR="00C10572" w:rsidRDefault="00C10572"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Ancho del asiento:</w:t>
            </w:r>
            <w:r>
              <w:rPr>
                <w:rFonts w:ascii="Calibri" w:eastAsia="Calibri" w:hAnsi="Calibri" w:cs="Calibri"/>
                <w:color w:val="000000"/>
                <w:lang w:val="es" w:eastAsia="es-CL"/>
              </w:rPr>
              <w:t xml:space="preserve"> 515 </w:t>
            </w:r>
            <w:proofErr w:type="spellStart"/>
            <w:r>
              <w:rPr>
                <w:rFonts w:ascii="Calibri" w:eastAsia="Calibri" w:hAnsi="Calibri" w:cs="Calibri"/>
                <w:color w:val="000000"/>
                <w:lang w:val="es" w:eastAsia="es-CL"/>
              </w:rPr>
              <w:t>mm.</w:t>
            </w:r>
            <w:proofErr w:type="spellEnd"/>
            <w:r>
              <w:rPr>
                <w:rFonts w:ascii="Calibri" w:eastAsia="Calibri" w:hAnsi="Calibri" w:cs="Calibri"/>
                <w:color w:val="000000"/>
                <w:lang w:val="es" w:eastAsia="es-CL"/>
              </w:rPr>
              <w:t xml:space="preserve"> </w:t>
            </w:r>
          </w:p>
          <w:p w14:paraId="7B378D07" w14:textId="06617627" w:rsidR="00C10572" w:rsidRDefault="00C10572"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Inclinación máxima hacia atrás:</w:t>
            </w:r>
            <w:r>
              <w:rPr>
                <w:rFonts w:ascii="Calibri" w:eastAsia="Calibri" w:hAnsi="Calibri" w:cs="Calibri"/>
                <w:color w:val="000000"/>
                <w:lang w:val="es" w:eastAsia="es-CL"/>
              </w:rPr>
              <w:t xml:space="preserve"> 130° (con relación al plano horizontal, el rango es 25° - 85°). </w:t>
            </w:r>
          </w:p>
          <w:p w14:paraId="31A9364E" w14:textId="77777777" w:rsidR="00C10572" w:rsidRDefault="00C10572"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Inclinación máxima de la pierna:</w:t>
            </w:r>
            <w:r>
              <w:rPr>
                <w:rFonts w:ascii="Calibri" w:eastAsia="Calibri" w:hAnsi="Calibri" w:cs="Calibri"/>
                <w:color w:val="000000"/>
                <w:lang w:val="es" w:eastAsia="es-CL"/>
              </w:rPr>
              <w:t xml:space="preserve"> 165° (con relación al plano horizontal, el rango debe ser 0° - 90°)</w:t>
            </w:r>
          </w:p>
          <w:p w14:paraId="13161546" w14:textId="77777777" w:rsidR="00C10572" w:rsidRDefault="00C10572"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Relacion sincronizada:</w:t>
            </w:r>
            <w:r>
              <w:rPr>
                <w:rFonts w:ascii="Calibri" w:eastAsia="Calibri" w:hAnsi="Calibri" w:cs="Calibri"/>
                <w:color w:val="000000"/>
                <w:lang w:val="es" w:eastAsia="es-CL"/>
              </w:rPr>
              <w:t xml:space="preserve"> 2/5 (asiento / respaldo)</w:t>
            </w:r>
          </w:p>
          <w:p w14:paraId="2AC4B9D8" w14:textId="77777777" w:rsidR="00C10572" w:rsidRDefault="00C10572"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Carga máxima de pacientes:</w:t>
            </w:r>
            <w:r>
              <w:rPr>
                <w:rFonts w:ascii="Calibri" w:eastAsia="Calibri" w:hAnsi="Calibri" w:cs="Calibri"/>
                <w:color w:val="000000"/>
                <w:lang w:val="es" w:eastAsia="es-CL"/>
              </w:rPr>
              <w:t xml:space="preserve"> 180 kg. </w:t>
            </w:r>
          </w:p>
          <w:p w14:paraId="449F07CF" w14:textId="77777777" w:rsidR="00C10572" w:rsidRDefault="00C10572"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Peso de la silla:</w:t>
            </w:r>
            <w:r>
              <w:rPr>
                <w:rFonts w:ascii="Calibri" w:eastAsia="Calibri" w:hAnsi="Calibri" w:cs="Calibri"/>
                <w:color w:val="000000"/>
                <w:lang w:val="es" w:eastAsia="es-CL"/>
              </w:rPr>
              <w:t xml:space="preserve"> 32* Kg. </w:t>
            </w:r>
          </w:p>
          <w:p w14:paraId="1472789A" w14:textId="77777777" w:rsidR="00C10572" w:rsidRDefault="00C10572"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Bomba de gas trasera:</w:t>
            </w:r>
            <w:r>
              <w:rPr>
                <w:rFonts w:ascii="Calibri" w:eastAsia="Calibri" w:hAnsi="Calibri" w:cs="Calibri"/>
                <w:color w:val="000000"/>
                <w:lang w:val="es" w:eastAsia="es-CL"/>
              </w:rPr>
              <w:t xml:space="preserve"> </w:t>
            </w:r>
            <w:r w:rsidR="00EE05BD">
              <w:rPr>
                <w:rFonts w:ascii="Calibri" w:eastAsia="Calibri" w:hAnsi="Calibri" w:cs="Calibri"/>
                <w:color w:val="000000"/>
                <w:lang w:val="es" w:eastAsia="es-CL"/>
              </w:rPr>
              <w:t>800 N</w:t>
            </w:r>
          </w:p>
          <w:p w14:paraId="578A5315" w14:textId="77777777" w:rsidR="00EE05BD" w:rsidRDefault="00EE05BD"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Bomba de gas de pierna:</w:t>
            </w:r>
            <w:r>
              <w:rPr>
                <w:rFonts w:ascii="Calibri" w:eastAsia="Calibri" w:hAnsi="Calibri" w:cs="Calibri"/>
                <w:color w:val="000000"/>
                <w:lang w:val="es" w:eastAsia="es-CL"/>
              </w:rPr>
              <w:t xml:space="preserve"> 200** N</w:t>
            </w:r>
          </w:p>
          <w:p w14:paraId="03A0555A" w14:textId="77777777" w:rsidR="00EE05BD" w:rsidRDefault="00EE05BD"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Ruedas:</w:t>
            </w:r>
            <w:r>
              <w:rPr>
                <w:rFonts w:ascii="Calibri" w:eastAsia="Calibri" w:hAnsi="Calibri" w:cs="Calibri"/>
                <w:color w:val="000000"/>
                <w:lang w:val="es" w:eastAsia="es-CL"/>
              </w:rPr>
              <w:t xml:space="preserve"> 4 ruedas de ABS de </w:t>
            </w:r>
            <w:r w:rsidRPr="00EE05BD">
              <w:rPr>
                <w:rFonts w:ascii="Calibri" w:eastAsia="Calibri" w:hAnsi="Calibri" w:cs="Calibri"/>
                <w:color w:val="000000"/>
                <w:lang w:val="es" w:eastAsia="es-CL"/>
              </w:rPr>
              <w:t>Ø100mm,</w:t>
            </w:r>
            <w:r>
              <w:rPr>
                <w:rFonts w:ascii="Calibri" w:eastAsia="Calibri" w:hAnsi="Calibri" w:cs="Calibri"/>
                <w:color w:val="000000"/>
                <w:lang w:val="es" w:eastAsia="es-CL"/>
              </w:rPr>
              <w:t xml:space="preserve"> con sistema anti polvo y antiestática. Dos (2) con freno. </w:t>
            </w:r>
          </w:p>
          <w:p w14:paraId="604B25D0" w14:textId="77777777" w:rsidR="00EE05BD" w:rsidRDefault="00EE05BD"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sidRPr="00500941">
              <w:rPr>
                <w:rFonts w:ascii="Calibri" w:eastAsia="Calibri" w:hAnsi="Calibri" w:cs="Calibri"/>
                <w:b/>
                <w:color w:val="000000"/>
                <w:lang w:val="es" w:eastAsia="es-CL"/>
              </w:rPr>
              <w:t>Sistema de movimientos:</w:t>
            </w:r>
            <w:r>
              <w:rPr>
                <w:rFonts w:ascii="Calibri" w:eastAsia="Calibri" w:hAnsi="Calibri" w:cs="Calibri"/>
                <w:color w:val="000000"/>
                <w:lang w:val="es" w:eastAsia="es-CL"/>
              </w:rPr>
              <w:t xml:space="preserve"> movimiento de respaldo y reposa piernas por pistones de gas. Respaldo y reposa piernas se mueven de forma independiente uno del otro. Palanca de comando de movimiento de respaldo y asiento del lado derecho del sillón. Palanca de comando de movimiento de reposa piernas del lado izquierdo del sillón. Apoyabrazos se colapsan a la altura del asiento, para mayor comodidad de personas grandes. Deslizamiento independiente de los apoyabrazos. Ajuste mecánico de altura de apoyabrazos por palancas bilaterales. </w:t>
            </w:r>
          </w:p>
          <w:p w14:paraId="6CDC4832" w14:textId="77777777" w:rsidR="00E67BC3" w:rsidRDefault="00E67BC3" w:rsidP="00284F54">
            <w:pPr>
              <w:pStyle w:val="Prrafodelista"/>
              <w:numPr>
                <w:ilvl w:val="0"/>
                <w:numId w:val="35"/>
              </w:numPr>
              <w:pBdr>
                <w:top w:val="nil"/>
                <w:left w:val="nil"/>
                <w:bottom w:val="nil"/>
                <w:right w:val="nil"/>
                <w:between w:val="nil"/>
              </w:pBdr>
              <w:tabs>
                <w:tab w:val="left" w:pos="461"/>
              </w:tabs>
              <w:autoSpaceDE/>
              <w:autoSpaceDN/>
              <w:ind w:left="461" w:hanging="284"/>
              <w:jc w:val="both"/>
              <w:rPr>
                <w:rFonts w:ascii="Calibri" w:eastAsia="Calibri" w:hAnsi="Calibri" w:cs="Calibri"/>
                <w:color w:val="000000"/>
                <w:lang w:val="es" w:eastAsia="es-CL"/>
              </w:rPr>
            </w:pPr>
            <w:r>
              <w:rPr>
                <w:rFonts w:ascii="Calibri" w:eastAsia="Calibri" w:hAnsi="Calibri" w:cs="Calibri"/>
                <w:b/>
                <w:color w:val="000000"/>
                <w:lang w:val="es" w:eastAsia="es-CL"/>
              </w:rPr>
              <w:t>Certificaciones:</w:t>
            </w:r>
            <w:r>
              <w:rPr>
                <w:rFonts w:ascii="Calibri" w:eastAsia="Calibri" w:hAnsi="Calibri" w:cs="Calibri"/>
                <w:color w:val="000000"/>
                <w:lang w:val="es" w:eastAsia="es-CL"/>
              </w:rPr>
              <w:t xml:space="preserve"> </w:t>
            </w:r>
          </w:p>
          <w:p w14:paraId="7E1323FF" w14:textId="77777777" w:rsidR="00E67BC3" w:rsidRDefault="00E67BC3" w:rsidP="00284F54">
            <w:pPr>
              <w:pStyle w:val="Prrafodelista"/>
              <w:numPr>
                <w:ilvl w:val="0"/>
                <w:numId w:val="41"/>
              </w:numPr>
              <w:pBdr>
                <w:top w:val="nil"/>
                <w:left w:val="nil"/>
                <w:bottom w:val="nil"/>
                <w:right w:val="nil"/>
                <w:between w:val="nil"/>
              </w:pBdr>
              <w:tabs>
                <w:tab w:val="left" w:pos="821"/>
              </w:tabs>
              <w:autoSpaceDE/>
              <w:autoSpaceDN/>
              <w:ind w:left="1170"/>
              <w:jc w:val="both"/>
              <w:rPr>
                <w:rFonts w:ascii="Calibri" w:eastAsia="Calibri" w:hAnsi="Calibri" w:cs="Calibri"/>
                <w:color w:val="000000"/>
                <w:lang w:val="es" w:eastAsia="es-CL"/>
              </w:rPr>
            </w:pPr>
            <w:r>
              <w:rPr>
                <w:rFonts w:ascii="Calibri" w:eastAsia="Calibri" w:hAnsi="Calibri" w:cs="Calibri"/>
                <w:color w:val="000000"/>
                <w:lang w:val="es" w:eastAsia="es-CL"/>
              </w:rPr>
              <w:t>Certificado CE</w:t>
            </w:r>
          </w:p>
          <w:p w14:paraId="0951091E" w14:textId="77777777" w:rsidR="00E67BC3" w:rsidRDefault="00E67BC3" w:rsidP="00284F54">
            <w:pPr>
              <w:pStyle w:val="Prrafodelista"/>
              <w:numPr>
                <w:ilvl w:val="0"/>
                <w:numId w:val="41"/>
              </w:numPr>
              <w:pBdr>
                <w:top w:val="nil"/>
                <w:left w:val="nil"/>
                <w:bottom w:val="nil"/>
                <w:right w:val="nil"/>
                <w:between w:val="nil"/>
              </w:pBdr>
              <w:tabs>
                <w:tab w:val="left" w:pos="821"/>
              </w:tabs>
              <w:autoSpaceDE/>
              <w:autoSpaceDN/>
              <w:ind w:left="1170"/>
              <w:jc w:val="both"/>
              <w:rPr>
                <w:rFonts w:ascii="Calibri" w:eastAsia="Calibri" w:hAnsi="Calibri" w:cs="Calibri"/>
                <w:color w:val="000000"/>
                <w:lang w:val="es" w:eastAsia="es-CL"/>
              </w:rPr>
            </w:pPr>
            <w:r>
              <w:rPr>
                <w:rFonts w:ascii="Calibri" w:eastAsia="Calibri" w:hAnsi="Calibri" w:cs="Calibri"/>
                <w:color w:val="000000"/>
                <w:lang w:val="es" w:eastAsia="es-CL"/>
              </w:rPr>
              <w:t>Registro como dispositivo medico de clase I, N°125 / DM /2017/01/217.</w:t>
            </w:r>
          </w:p>
          <w:p w14:paraId="7DB2AA51" w14:textId="77777777" w:rsidR="00E67BC3" w:rsidRDefault="00E67BC3" w:rsidP="00284F54">
            <w:pPr>
              <w:pStyle w:val="Prrafodelista"/>
              <w:numPr>
                <w:ilvl w:val="0"/>
                <w:numId w:val="41"/>
              </w:numPr>
              <w:pBdr>
                <w:top w:val="nil"/>
                <w:left w:val="nil"/>
                <w:bottom w:val="nil"/>
                <w:right w:val="nil"/>
                <w:between w:val="nil"/>
              </w:pBdr>
              <w:tabs>
                <w:tab w:val="left" w:pos="821"/>
              </w:tabs>
              <w:autoSpaceDE/>
              <w:autoSpaceDN/>
              <w:ind w:left="1170"/>
              <w:jc w:val="both"/>
              <w:rPr>
                <w:rFonts w:ascii="Calibri" w:eastAsia="Calibri" w:hAnsi="Calibri" w:cs="Calibri"/>
                <w:color w:val="000000"/>
                <w:lang w:val="es" w:eastAsia="es-CL"/>
              </w:rPr>
            </w:pPr>
            <w:r>
              <w:rPr>
                <w:rFonts w:ascii="Calibri" w:eastAsia="Calibri" w:hAnsi="Calibri" w:cs="Calibri"/>
                <w:color w:val="000000"/>
                <w:lang w:val="es" w:eastAsia="es-CL"/>
              </w:rPr>
              <w:t xml:space="preserve">Seguimiento de las disposiciones del reglamento del Parlamento Europeo </w:t>
            </w:r>
            <w:r>
              <w:rPr>
                <w:rFonts w:ascii="Calibri" w:eastAsia="Calibri" w:hAnsi="Calibri" w:cs="Calibri"/>
                <w:color w:val="000000"/>
                <w:lang w:val="es" w:eastAsia="es-CL"/>
              </w:rPr>
              <w:lastRenderedPageBreak/>
              <w:t xml:space="preserve">2017/745 / UE y el Decreto – Ley 145/2009. </w:t>
            </w:r>
          </w:p>
          <w:p w14:paraId="3BD067C4" w14:textId="77777777" w:rsidR="00E67BC3" w:rsidRDefault="00E67BC3" w:rsidP="00284F54">
            <w:pPr>
              <w:pStyle w:val="Prrafodelista"/>
              <w:numPr>
                <w:ilvl w:val="0"/>
                <w:numId w:val="41"/>
              </w:numPr>
              <w:pBdr>
                <w:top w:val="nil"/>
                <w:left w:val="nil"/>
                <w:bottom w:val="nil"/>
                <w:right w:val="nil"/>
                <w:between w:val="nil"/>
              </w:pBdr>
              <w:tabs>
                <w:tab w:val="left" w:pos="821"/>
              </w:tabs>
              <w:autoSpaceDE/>
              <w:autoSpaceDN/>
              <w:ind w:left="1170"/>
              <w:jc w:val="both"/>
              <w:rPr>
                <w:rFonts w:ascii="Calibri" w:eastAsia="Calibri" w:hAnsi="Calibri" w:cs="Calibri"/>
                <w:color w:val="000000"/>
                <w:lang w:val="es" w:eastAsia="es-CL"/>
              </w:rPr>
            </w:pPr>
            <w:r>
              <w:rPr>
                <w:rFonts w:ascii="Calibri" w:eastAsia="Calibri" w:hAnsi="Calibri" w:cs="Calibri"/>
                <w:color w:val="000000"/>
                <w:lang w:val="es" w:eastAsia="es-CL"/>
              </w:rPr>
              <w:t xml:space="preserve">Certificado ISO 9001-Sistema de Gestión de calidad. </w:t>
            </w:r>
          </w:p>
          <w:p w14:paraId="0B84801A" w14:textId="7ED0579D" w:rsidR="00E67BC3" w:rsidRPr="00EE05BD" w:rsidRDefault="00E67BC3" w:rsidP="00284F54">
            <w:pPr>
              <w:pStyle w:val="Prrafodelista"/>
              <w:numPr>
                <w:ilvl w:val="0"/>
                <w:numId w:val="41"/>
              </w:numPr>
              <w:pBdr>
                <w:top w:val="nil"/>
                <w:left w:val="nil"/>
                <w:bottom w:val="nil"/>
                <w:right w:val="nil"/>
                <w:between w:val="nil"/>
              </w:pBdr>
              <w:tabs>
                <w:tab w:val="left" w:pos="821"/>
              </w:tabs>
              <w:autoSpaceDE/>
              <w:autoSpaceDN/>
              <w:ind w:left="1170"/>
              <w:jc w:val="both"/>
              <w:rPr>
                <w:rFonts w:ascii="Calibri" w:eastAsia="Calibri" w:hAnsi="Calibri" w:cs="Calibri"/>
                <w:color w:val="000000"/>
                <w:lang w:val="es" w:eastAsia="es-CL"/>
              </w:rPr>
            </w:pPr>
            <w:r>
              <w:rPr>
                <w:rFonts w:ascii="Calibri" w:eastAsia="Calibri" w:hAnsi="Calibri" w:cs="Calibri"/>
                <w:color w:val="000000"/>
                <w:lang w:val="es" w:eastAsia="es-CL"/>
              </w:rPr>
              <w:t xml:space="preserve">Certificado ISO 13485 – Diseño y fabricación de dispositivos médicos. </w:t>
            </w:r>
          </w:p>
        </w:tc>
        <w:tc>
          <w:tcPr>
            <w:tcW w:w="1211" w:type="dxa"/>
            <w:tcBorders>
              <w:top w:val="single" w:sz="4" w:space="0" w:color="auto"/>
            </w:tcBorders>
            <w:shd w:val="clear" w:color="auto" w:fill="auto"/>
            <w:vAlign w:val="center"/>
          </w:tcPr>
          <w:p w14:paraId="7533255B" w14:textId="24C180A2" w:rsidR="00E37713" w:rsidRDefault="00E37713" w:rsidP="00E37713">
            <w:pPr>
              <w:tabs>
                <w:tab w:val="left" w:pos="821"/>
              </w:tabs>
              <w:autoSpaceDE/>
              <w:autoSpaceDN/>
              <w:jc w:val="center"/>
              <w:rPr>
                <w:rFonts w:ascii="Calibri" w:eastAsia="Calibri" w:hAnsi="Calibri" w:cs="Calibri"/>
                <w:lang w:val="es" w:eastAsia="es-CL"/>
              </w:rPr>
            </w:pPr>
            <w:r>
              <w:rPr>
                <w:rFonts w:ascii="Calibri" w:eastAsia="Calibri" w:hAnsi="Calibri" w:cs="Calibri"/>
                <w:lang w:val="es" w:eastAsia="es-CL"/>
              </w:rPr>
              <w:lastRenderedPageBreak/>
              <w:t>10</w:t>
            </w:r>
          </w:p>
          <w:p w14:paraId="2E708FC2" w14:textId="22EC1AF3" w:rsidR="00E37713" w:rsidRDefault="00E37713" w:rsidP="00E37713">
            <w:pPr>
              <w:tabs>
                <w:tab w:val="left" w:pos="821"/>
              </w:tabs>
              <w:autoSpaceDE/>
              <w:autoSpaceDN/>
              <w:jc w:val="center"/>
              <w:rPr>
                <w:rFonts w:ascii="Calibri" w:eastAsia="Calibri" w:hAnsi="Calibri" w:cs="Calibri"/>
                <w:lang w:val="es" w:eastAsia="es-CL"/>
              </w:rPr>
            </w:pPr>
            <w:r>
              <w:rPr>
                <w:rFonts w:ascii="Calibri" w:eastAsia="Calibri" w:hAnsi="Calibri" w:cs="Calibri"/>
                <w:lang w:val="es" w:eastAsia="es-CL"/>
              </w:rPr>
              <w:t>(diez)</w:t>
            </w:r>
          </w:p>
          <w:p w14:paraId="462D11F0" w14:textId="3F0D65C6" w:rsidR="00FA7D2A" w:rsidRPr="00FA7D2A" w:rsidRDefault="00500941" w:rsidP="00284F54">
            <w:pPr>
              <w:tabs>
                <w:tab w:val="left" w:pos="821"/>
              </w:tabs>
              <w:autoSpaceDE/>
              <w:autoSpaceDN/>
              <w:jc w:val="center"/>
              <w:rPr>
                <w:rFonts w:ascii="Calibri" w:eastAsia="Calibri" w:hAnsi="Calibri" w:cs="Calibri"/>
                <w:lang w:val="es" w:eastAsia="es-CL"/>
              </w:rPr>
            </w:pPr>
            <w:r>
              <w:rPr>
                <w:rFonts w:ascii="Calibri" w:eastAsia="Calibri" w:hAnsi="Calibri" w:cs="Calibri"/>
                <w:lang w:val="es" w:eastAsia="es-CL"/>
              </w:rPr>
              <w:t>Unidades.</w:t>
            </w:r>
          </w:p>
        </w:tc>
      </w:tr>
    </w:tbl>
    <w:p w14:paraId="6B960485" w14:textId="77777777" w:rsidR="00FA7D2A" w:rsidRPr="00FA7D2A" w:rsidRDefault="00FA7D2A" w:rsidP="00FA7D2A">
      <w:pPr>
        <w:tabs>
          <w:tab w:val="left" w:pos="821"/>
        </w:tabs>
        <w:autoSpaceDE/>
        <w:autoSpaceDN/>
        <w:spacing w:before="59"/>
        <w:jc w:val="center"/>
        <w:rPr>
          <w:rFonts w:ascii="Calibri" w:eastAsia="Calibri" w:hAnsi="Calibri" w:cs="Calibri"/>
          <w:b/>
          <w:lang w:val="es" w:eastAsia="es-CL"/>
        </w:rPr>
      </w:pPr>
      <w:r w:rsidRPr="00FA7D2A">
        <w:rPr>
          <w:rFonts w:ascii="Calibri" w:eastAsia="Calibri" w:hAnsi="Calibri" w:cs="Calibri"/>
          <w:b/>
          <w:lang w:val="es" w:eastAsia="es-CL"/>
        </w:rPr>
        <w:lastRenderedPageBreak/>
        <w:t>Nota: Se debe considerar despacho, armado e instalación en cada área para los productos.</w:t>
      </w:r>
    </w:p>
    <w:p w14:paraId="549C68F6" w14:textId="2017FA77" w:rsidR="006F2663" w:rsidRPr="00EF498A" w:rsidRDefault="006F2663" w:rsidP="00830579">
      <w:pPr>
        <w:tabs>
          <w:tab w:val="left" w:pos="821"/>
        </w:tabs>
        <w:rPr>
          <w:rFonts w:ascii="Calibri" w:hAnsi="Calibri" w:cs="Calibri"/>
          <w:b/>
        </w:rPr>
      </w:pPr>
    </w:p>
    <w:p w14:paraId="77014E65" w14:textId="72B08DBD" w:rsidR="00646141" w:rsidRPr="00EF498A" w:rsidRDefault="00666745" w:rsidP="009F6A8D">
      <w:pPr>
        <w:numPr>
          <w:ilvl w:val="0"/>
          <w:numId w:val="10"/>
        </w:numPr>
        <w:tabs>
          <w:tab w:val="left" w:pos="821"/>
        </w:tabs>
        <w:spacing w:before="59"/>
        <w:rPr>
          <w:rFonts w:ascii="Calibri" w:hAnsi="Calibri" w:cs="Calibri"/>
          <w:b/>
          <w:color w:val="548DD4" w:themeColor="text2" w:themeTint="99"/>
        </w:rPr>
      </w:pPr>
      <w:r w:rsidRPr="00EF498A">
        <w:rPr>
          <w:rFonts w:ascii="Calibri" w:hAnsi="Calibri" w:cs="Calibri"/>
          <w:b/>
          <w:color w:val="548DD4" w:themeColor="text2" w:themeTint="99"/>
        </w:rPr>
        <w:t>DESCRIPCIÓN DE LA INSTALACIÓN</w:t>
      </w:r>
    </w:p>
    <w:p w14:paraId="665B2564" w14:textId="78C03FBC" w:rsidR="00ED138F" w:rsidRPr="00EF498A" w:rsidRDefault="00666745" w:rsidP="00ED138F">
      <w:pPr>
        <w:numPr>
          <w:ilvl w:val="1"/>
          <w:numId w:val="9"/>
        </w:numPr>
        <w:tabs>
          <w:tab w:val="left" w:pos="821"/>
        </w:tabs>
        <w:spacing w:before="59"/>
        <w:rPr>
          <w:rFonts w:ascii="Calibri" w:hAnsi="Calibri" w:cs="Calibri"/>
          <w:b/>
          <w:color w:val="548DD4" w:themeColor="text2" w:themeTint="99"/>
        </w:rPr>
      </w:pPr>
      <w:r w:rsidRPr="00EF498A">
        <w:rPr>
          <w:rFonts w:ascii="Calibri" w:hAnsi="Calibri" w:cs="Calibri"/>
          <w:b/>
          <w:color w:val="548DD4" w:themeColor="text2" w:themeTint="99"/>
        </w:rPr>
        <w:t>Lugar de instalación</w:t>
      </w:r>
    </w:p>
    <w:p w14:paraId="5411FAA7" w14:textId="30340BF6" w:rsidR="00666745" w:rsidRPr="00EF498A" w:rsidRDefault="00FD3DA8" w:rsidP="00FD3DA8">
      <w:pPr>
        <w:tabs>
          <w:tab w:val="left" w:pos="821"/>
        </w:tabs>
        <w:spacing w:before="59"/>
        <w:rPr>
          <w:rFonts w:ascii="Calibri" w:hAnsi="Calibri" w:cs="Calibri"/>
        </w:rPr>
      </w:pPr>
      <w:r>
        <w:rPr>
          <w:rFonts w:ascii="Calibri" w:hAnsi="Calibri" w:cs="Calibri"/>
        </w:rPr>
        <w:t>Se debe dejar el mobiliario completamente arma</w:t>
      </w:r>
      <w:r w:rsidR="00EF6B77">
        <w:rPr>
          <w:rFonts w:ascii="Calibri" w:hAnsi="Calibri" w:cs="Calibri"/>
        </w:rPr>
        <w:t xml:space="preserve">do e instalado en el Servicio </w:t>
      </w:r>
      <w:r>
        <w:rPr>
          <w:rFonts w:ascii="Calibri" w:hAnsi="Calibri" w:cs="Calibri"/>
        </w:rPr>
        <w:t xml:space="preserve">Cardiovascular del Hospital Clínico San Borja Arriaran. La ubicación y entrada exacta para la entrega de los productos será informado por la contraparte técnica. </w:t>
      </w:r>
    </w:p>
    <w:p w14:paraId="66789081" w14:textId="7D038FC6" w:rsidR="0014090C" w:rsidRPr="00EF498A" w:rsidRDefault="0014090C" w:rsidP="00830579">
      <w:pPr>
        <w:tabs>
          <w:tab w:val="left" w:pos="821"/>
        </w:tabs>
        <w:rPr>
          <w:rFonts w:ascii="Calibri" w:hAnsi="Calibri" w:cs="Calibri"/>
        </w:rPr>
      </w:pPr>
    </w:p>
    <w:p w14:paraId="50C9CB9B" w14:textId="77777777" w:rsidR="00666745" w:rsidRPr="00EF498A" w:rsidRDefault="00666745" w:rsidP="00666745">
      <w:pPr>
        <w:numPr>
          <w:ilvl w:val="1"/>
          <w:numId w:val="9"/>
        </w:numPr>
        <w:tabs>
          <w:tab w:val="left" w:pos="821"/>
        </w:tabs>
        <w:spacing w:before="59"/>
        <w:rPr>
          <w:rFonts w:ascii="Calibri" w:hAnsi="Calibri" w:cs="Calibri"/>
          <w:b/>
          <w:color w:val="548DD4" w:themeColor="text2" w:themeTint="99"/>
        </w:rPr>
      </w:pPr>
      <w:r w:rsidRPr="00EF498A">
        <w:rPr>
          <w:rFonts w:ascii="Calibri" w:hAnsi="Calibri" w:cs="Calibri"/>
          <w:b/>
          <w:color w:val="548DD4" w:themeColor="text2" w:themeTint="99"/>
        </w:rPr>
        <w:t>Adquisición e Instalación del Mobiliario</w:t>
      </w:r>
    </w:p>
    <w:p w14:paraId="6894EB92" w14:textId="06E27BA1" w:rsidR="008C40C4" w:rsidRPr="00EF498A" w:rsidRDefault="008C40C4" w:rsidP="008C40C4">
      <w:pPr>
        <w:tabs>
          <w:tab w:val="left" w:pos="821"/>
        </w:tabs>
        <w:spacing w:before="59"/>
        <w:rPr>
          <w:rFonts w:ascii="Calibri" w:hAnsi="Calibri" w:cs="Calibri"/>
        </w:rPr>
      </w:pPr>
      <w:r w:rsidRPr="00EF498A">
        <w:rPr>
          <w:rFonts w:ascii="Calibri" w:hAnsi="Calibri" w:cs="Calibri"/>
        </w:rPr>
        <w:t>Se consider</w:t>
      </w:r>
      <w:r w:rsidR="00D879BB" w:rsidRPr="00EF498A">
        <w:rPr>
          <w:rFonts w:ascii="Calibri" w:hAnsi="Calibri" w:cs="Calibri"/>
        </w:rPr>
        <w:t>a la provisión e instalación de</w:t>
      </w:r>
      <w:r w:rsidRPr="00EF498A">
        <w:rPr>
          <w:rFonts w:ascii="Calibri" w:hAnsi="Calibri" w:cs="Calibri"/>
        </w:rPr>
        <w:t xml:space="preserve"> todos los productos solicitados, tomando en cuenta las recomendaciones técnicas del fabricante para su correcta instalación.</w:t>
      </w:r>
    </w:p>
    <w:p w14:paraId="62D20342" w14:textId="6FEAB4E7" w:rsidR="00CD6AE1" w:rsidRPr="00EF498A" w:rsidRDefault="00CD6AE1" w:rsidP="00830579">
      <w:pPr>
        <w:tabs>
          <w:tab w:val="left" w:pos="821"/>
        </w:tabs>
        <w:rPr>
          <w:rFonts w:ascii="Calibri" w:hAnsi="Calibri" w:cs="Calibri"/>
        </w:rPr>
      </w:pPr>
    </w:p>
    <w:p w14:paraId="56408AAF" w14:textId="77777777" w:rsidR="00666745" w:rsidRPr="00EF498A" w:rsidRDefault="00666745" w:rsidP="00666745">
      <w:pPr>
        <w:numPr>
          <w:ilvl w:val="0"/>
          <w:numId w:val="10"/>
        </w:numPr>
        <w:tabs>
          <w:tab w:val="left" w:pos="820"/>
        </w:tabs>
        <w:spacing w:before="59"/>
        <w:rPr>
          <w:rFonts w:ascii="Calibri" w:hAnsi="Calibri" w:cs="Calibri"/>
          <w:b/>
          <w:color w:val="548DD4" w:themeColor="text2" w:themeTint="99"/>
        </w:rPr>
      </w:pPr>
      <w:r w:rsidRPr="00EF498A">
        <w:rPr>
          <w:rFonts w:ascii="Calibri" w:hAnsi="Calibri" w:cs="Calibri"/>
          <w:b/>
          <w:color w:val="548DD4" w:themeColor="text2" w:themeTint="99"/>
        </w:rPr>
        <w:t>DEL PAGO</w:t>
      </w:r>
    </w:p>
    <w:p w14:paraId="05153950" w14:textId="77777777" w:rsidR="00666745" w:rsidRPr="00EF498A" w:rsidRDefault="00666745" w:rsidP="00255F5B">
      <w:pPr>
        <w:tabs>
          <w:tab w:val="left" w:pos="821"/>
        </w:tabs>
        <w:spacing w:before="59"/>
        <w:jc w:val="both"/>
        <w:rPr>
          <w:rFonts w:ascii="Calibri" w:hAnsi="Calibri" w:cs="Calibri"/>
        </w:rPr>
      </w:pPr>
      <w:r w:rsidRPr="00EF498A">
        <w:rPr>
          <w:rFonts w:ascii="Calibri" w:hAnsi="Calibri" w:cs="Calibri"/>
        </w:rPr>
        <w:t xml:space="preserve">El pago del servicio se realizará en una cuota, correspondiente al monto total de la orden de compra, contra la entrega del servicio por la contraparte técnica de la Universidad y la presentación del documento tributario de cobro correspondiente, emitido por la empresa a nombre de la Universidad Metropolitana de Ciencias de la Educación. Previo a la emisión de la factura, la Contraparte Técnica de la universidad deberá dar la respectiva </w:t>
      </w:r>
      <w:proofErr w:type="spellStart"/>
      <w:r w:rsidRPr="00EF498A">
        <w:rPr>
          <w:rFonts w:ascii="Calibri" w:hAnsi="Calibri" w:cs="Calibri"/>
        </w:rPr>
        <w:t>visación</w:t>
      </w:r>
      <w:proofErr w:type="spellEnd"/>
      <w:r w:rsidRPr="00EF498A">
        <w:rPr>
          <w:rFonts w:ascii="Calibri" w:hAnsi="Calibri" w:cs="Calibri"/>
        </w:rPr>
        <w:t>, al supervisar y controlar el desarrollo de los servicios contratados, velando por el cumplimiento de los objetivos y de los plazos acordados para la prestación del servicio comprometidos en la propuesta.</w:t>
      </w:r>
    </w:p>
    <w:p w14:paraId="1A446E75" w14:textId="77777777" w:rsidR="00666745" w:rsidRPr="00EF498A" w:rsidRDefault="00666745" w:rsidP="00255F5B">
      <w:pPr>
        <w:tabs>
          <w:tab w:val="left" w:pos="821"/>
        </w:tabs>
        <w:jc w:val="both"/>
        <w:rPr>
          <w:rFonts w:ascii="Calibri" w:hAnsi="Calibri" w:cs="Calibri"/>
        </w:rPr>
      </w:pPr>
    </w:p>
    <w:p w14:paraId="4DF6FF39" w14:textId="2C073B9D" w:rsidR="00CB3C7E" w:rsidRDefault="00666745" w:rsidP="00EF498A">
      <w:pPr>
        <w:tabs>
          <w:tab w:val="left" w:pos="821"/>
        </w:tabs>
        <w:spacing w:before="59"/>
        <w:jc w:val="both"/>
        <w:rPr>
          <w:rFonts w:ascii="Calibri" w:hAnsi="Calibri" w:cs="Calibri"/>
        </w:rPr>
      </w:pPr>
      <w:r w:rsidRPr="00EF498A">
        <w:rPr>
          <w:rFonts w:ascii="Calibri" w:hAnsi="Calibri" w:cs="Calibri"/>
        </w:rPr>
        <w:t xml:space="preserve">Dicho pago se realizará en un plazo no superior a los 30 días contados desde la fecha de recepción del mencionado documento en la casilla </w:t>
      </w:r>
      <w:hyperlink r:id="rId9">
        <w:r w:rsidRPr="00EF498A">
          <w:rPr>
            <w:rStyle w:val="Hipervnculo"/>
            <w:rFonts w:ascii="Calibri" w:hAnsi="Calibri" w:cs="Calibri"/>
          </w:rPr>
          <w:t>recepcion.facturas@umce.cl,</w:t>
        </w:r>
      </w:hyperlink>
      <w:r w:rsidRPr="00EF498A">
        <w:rPr>
          <w:rFonts w:ascii="Calibri" w:hAnsi="Calibri" w:cs="Calibri"/>
        </w:rPr>
        <w:t xml:space="preserve"> en formato </w:t>
      </w:r>
      <w:r w:rsidR="008659B7" w:rsidRPr="00EF498A">
        <w:rPr>
          <w:rFonts w:ascii="Calibri" w:hAnsi="Calibri" w:cs="Calibri"/>
        </w:rPr>
        <w:t xml:space="preserve">XML y </w:t>
      </w:r>
      <w:r w:rsidRPr="00EF498A">
        <w:rPr>
          <w:rFonts w:ascii="Calibri" w:hAnsi="Calibri" w:cs="Calibri"/>
        </w:rPr>
        <w:t>PDF.</w:t>
      </w:r>
    </w:p>
    <w:p w14:paraId="2C86B294" w14:textId="77777777" w:rsidR="00EF498A" w:rsidRPr="00EF498A" w:rsidRDefault="00EF498A" w:rsidP="00EF498A">
      <w:pPr>
        <w:tabs>
          <w:tab w:val="left" w:pos="821"/>
        </w:tabs>
        <w:spacing w:before="59"/>
        <w:jc w:val="both"/>
        <w:rPr>
          <w:rFonts w:ascii="Calibri" w:hAnsi="Calibri" w:cs="Calibri"/>
        </w:rPr>
      </w:pPr>
    </w:p>
    <w:p w14:paraId="44829D09" w14:textId="0C0F37B5" w:rsidR="00D2393C" w:rsidRDefault="008C40C4" w:rsidP="00D2393C">
      <w:pPr>
        <w:numPr>
          <w:ilvl w:val="0"/>
          <w:numId w:val="10"/>
        </w:numPr>
        <w:tabs>
          <w:tab w:val="left" w:pos="820"/>
        </w:tabs>
        <w:spacing w:before="59"/>
        <w:rPr>
          <w:rFonts w:ascii="Calibri" w:hAnsi="Calibri" w:cs="Calibri"/>
          <w:b/>
          <w:color w:val="548DD4" w:themeColor="text2" w:themeTint="99"/>
        </w:rPr>
      </w:pPr>
      <w:r w:rsidRPr="00EF498A">
        <w:rPr>
          <w:rFonts w:ascii="Calibri" w:hAnsi="Calibri" w:cs="Calibri"/>
          <w:b/>
          <w:color w:val="548DD4" w:themeColor="text2" w:themeTint="99"/>
        </w:rPr>
        <w:t>DE LA EVALUACIÓN</w:t>
      </w:r>
    </w:p>
    <w:p w14:paraId="3ED8E1A3" w14:textId="77777777" w:rsidR="00D2393C" w:rsidRPr="00D2393C" w:rsidRDefault="00D2393C" w:rsidP="00D2393C">
      <w:pPr>
        <w:tabs>
          <w:tab w:val="left" w:pos="820"/>
        </w:tabs>
        <w:rPr>
          <w:rFonts w:ascii="Calibri" w:hAnsi="Calibri" w:cs="Calibri"/>
          <w:b/>
          <w:color w:val="548DD4" w:themeColor="text2" w:themeTint="99"/>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6"/>
        <w:gridCol w:w="5529"/>
        <w:gridCol w:w="1417"/>
      </w:tblGrid>
      <w:tr w:rsidR="009F6A8D" w:rsidRPr="009F6A8D" w14:paraId="3535FB44" w14:textId="77777777" w:rsidTr="003B5E53">
        <w:trPr>
          <w:trHeight w:val="30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17365D"/>
            <w:vAlign w:val="center"/>
          </w:tcPr>
          <w:p w14:paraId="64881950" w14:textId="659A46B0" w:rsidR="009F6A8D" w:rsidRPr="002E5FB0" w:rsidRDefault="00D2393C" w:rsidP="009F6A8D">
            <w:pPr>
              <w:tabs>
                <w:tab w:val="left" w:pos="821"/>
              </w:tabs>
              <w:autoSpaceDE/>
              <w:autoSpaceDN/>
              <w:spacing w:before="59"/>
              <w:jc w:val="center"/>
              <w:rPr>
                <w:rFonts w:ascii="Calibri" w:eastAsia="Calibri" w:hAnsi="Calibri" w:cs="Calibri"/>
                <w:b/>
                <w:color w:val="FFFFFF"/>
                <w:lang w:val="es" w:eastAsia="es-CL"/>
              </w:rPr>
            </w:pPr>
            <w:r w:rsidRPr="002E5FB0">
              <w:rPr>
                <w:rFonts w:ascii="Calibri" w:eastAsia="Calibri" w:hAnsi="Calibri" w:cs="Calibri"/>
                <w:b/>
                <w:color w:val="FFFFFF"/>
                <w:lang w:val="es" w:eastAsia="es-CL"/>
              </w:rPr>
              <w:t>CATEGORÍA</w:t>
            </w:r>
          </w:p>
        </w:tc>
        <w:tc>
          <w:tcPr>
            <w:tcW w:w="5529" w:type="dxa"/>
            <w:tcBorders>
              <w:top w:val="single" w:sz="4" w:space="0" w:color="000000"/>
              <w:left w:val="single" w:sz="4" w:space="0" w:color="000000"/>
              <w:bottom w:val="single" w:sz="4" w:space="0" w:color="000000"/>
              <w:right w:val="single" w:sz="4" w:space="0" w:color="000000"/>
            </w:tcBorders>
            <w:shd w:val="clear" w:color="auto" w:fill="17365D"/>
            <w:vAlign w:val="center"/>
          </w:tcPr>
          <w:p w14:paraId="543FF62A" w14:textId="35B71507" w:rsidR="009F6A8D" w:rsidRPr="002E5FB0" w:rsidRDefault="00D2393C" w:rsidP="009F6A8D">
            <w:pPr>
              <w:tabs>
                <w:tab w:val="left" w:pos="821"/>
              </w:tabs>
              <w:autoSpaceDE/>
              <w:autoSpaceDN/>
              <w:spacing w:before="59"/>
              <w:jc w:val="center"/>
              <w:rPr>
                <w:rFonts w:ascii="Calibri" w:eastAsia="Calibri" w:hAnsi="Calibri" w:cs="Calibri"/>
                <w:b/>
                <w:color w:val="FFFFFF"/>
                <w:lang w:val="es" w:eastAsia="es-CL"/>
              </w:rPr>
            </w:pPr>
            <w:r w:rsidRPr="002E5FB0">
              <w:rPr>
                <w:rFonts w:ascii="Calibri" w:eastAsia="Calibri" w:hAnsi="Calibri" w:cs="Calibri"/>
                <w:b/>
                <w:color w:val="FFFFFF"/>
                <w:lang w:val="es" w:eastAsia="es-CL"/>
              </w:rPr>
              <w:t>DESCRIPCIÓN</w:t>
            </w:r>
          </w:p>
        </w:tc>
        <w:tc>
          <w:tcPr>
            <w:tcW w:w="1417" w:type="dxa"/>
            <w:tcBorders>
              <w:top w:val="single" w:sz="4" w:space="0" w:color="000000"/>
              <w:left w:val="single" w:sz="4" w:space="0" w:color="000000"/>
              <w:bottom w:val="single" w:sz="4" w:space="0" w:color="000000"/>
              <w:right w:val="single" w:sz="4" w:space="0" w:color="000000"/>
            </w:tcBorders>
            <w:shd w:val="clear" w:color="auto" w:fill="17365D"/>
            <w:vAlign w:val="center"/>
          </w:tcPr>
          <w:p w14:paraId="34D39CE0" w14:textId="00C35555" w:rsidR="009F6A8D" w:rsidRPr="002E5FB0" w:rsidRDefault="00D2393C" w:rsidP="009F6A8D">
            <w:pPr>
              <w:tabs>
                <w:tab w:val="left" w:pos="821"/>
              </w:tabs>
              <w:autoSpaceDE/>
              <w:autoSpaceDN/>
              <w:spacing w:before="59"/>
              <w:jc w:val="center"/>
              <w:rPr>
                <w:rFonts w:ascii="Calibri" w:eastAsia="Calibri" w:hAnsi="Calibri" w:cs="Calibri"/>
                <w:b/>
                <w:color w:val="FFFFFF"/>
                <w:lang w:val="es" w:eastAsia="es-CL"/>
              </w:rPr>
            </w:pPr>
            <w:r w:rsidRPr="002E5FB0">
              <w:rPr>
                <w:rFonts w:ascii="Calibri" w:eastAsia="Calibri" w:hAnsi="Calibri" w:cs="Calibri"/>
                <w:b/>
                <w:color w:val="FFFFFF"/>
                <w:lang w:val="es" w:eastAsia="es-CL"/>
              </w:rPr>
              <w:t>PUNTAJE</w:t>
            </w:r>
          </w:p>
        </w:tc>
      </w:tr>
      <w:tr w:rsidR="009F6A8D" w:rsidRPr="009F6A8D" w14:paraId="4469F36D" w14:textId="77777777" w:rsidTr="003B5E53">
        <w:trPr>
          <w:trHeight w:val="1290"/>
          <w:jc w:val="center"/>
        </w:trPr>
        <w:tc>
          <w:tcPr>
            <w:tcW w:w="1696" w:type="dxa"/>
            <w:tcBorders>
              <w:top w:val="single" w:sz="4" w:space="0" w:color="000000"/>
            </w:tcBorders>
            <w:shd w:val="clear" w:color="auto" w:fill="auto"/>
            <w:vAlign w:val="center"/>
          </w:tcPr>
          <w:p w14:paraId="72F53AE3" w14:textId="77777777" w:rsidR="009F6A8D" w:rsidRPr="009F6A8D" w:rsidRDefault="009F6A8D" w:rsidP="009F6A8D">
            <w:pPr>
              <w:tabs>
                <w:tab w:val="left" w:pos="821"/>
              </w:tabs>
              <w:autoSpaceDE/>
              <w:autoSpaceDN/>
              <w:spacing w:before="59"/>
              <w:jc w:val="center"/>
              <w:rPr>
                <w:rFonts w:ascii="Calibri" w:eastAsia="Calibri" w:hAnsi="Calibri" w:cs="Calibri"/>
                <w:lang w:val="es" w:eastAsia="es-CL"/>
              </w:rPr>
            </w:pPr>
            <w:r w:rsidRPr="009F6A8D">
              <w:rPr>
                <w:rFonts w:ascii="Calibri" w:eastAsia="Calibri" w:hAnsi="Calibri" w:cs="Calibri"/>
                <w:lang w:val="es" w:eastAsia="es-CL"/>
              </w:rPr>
              <w:t>Precio</w:t>
            </w:r>
          </w:p>
          <w:p w14:paraId="44E118D7" w14:textId="77777777" w:rsidR="009F6A8D" w:rsidRPr="009F6A8D" w:rsidRDefault="009F6A8D" w:rsidP="009F6A8D">
            <w:pPr>
              <w:tabs>
                <w:tab w:val="left" w:pos="821"/>
              </w:tabs>
              <w:autoSpaceDE/>
              <w:autoSpaceDN/>
              <w:spacing w:before="59"/>
              <w:jc w:val="center"/>
              <w:rPr>
                <w:rFonts w:ascii="Calibri" w:eastAsia="Calibri" w:hAnsi="Calibri" w:cs="Calibri"/>
                <w:lang w:val="es" w:eastAsia="es-CL"/>
              </w:rPr>
            </w:pPr>
            <w:r w:rsidRPr="009F6A8D">
              <w:rPr>
                <w:rFonts w:ascii="Calibri" w:eastAsia="Calibri" w:hAnsi="Calibri" w:cs="Calibri"/>
                <w:lang w:val="es" w:eastAsia="es-CL"/>
              </w:rPr>
              <w:t>(50%)</w:t>
            </w:r>
          </w:p>
        </w:tc>
        <w:tc>
          <w:tcPr>
            <w:tcW w:w="5529" w:type="dxa"/>
            <w:tcBorders>
              <w:top w:val="single" w:sz="4" w:space="0" w:color="000000"/>
            </w:tcBorders>
            <w:shd w:val="clear" w:color="auto" w:fill="auto"/>
            <w:vAlign w:val="center"/>
          </w:tcPr>
          <w:p w14:paraId="0A82CC0C" w14:textId="77777777" w:rsidR="009F6A8D" w:rsidRPr="009F6A8D" w:rsidRDefault="009F6A8D" w:rsidP="009F6A8D">
            <w:pPr>
              <w:tabs>
                <w:tab w:val="left" w:pos="821"/>
              </w:tabs>
              <w:autoSpaceDE/>
              <w:autoSpaceDN/>
              <w:spacing w:before="59"/>
              <w:jc w:val="both"/>
              <w:rPr>
                <w:rFonts w:ascii="Calibri" w:eastAsia="Calibri" w:hAnsi="Calibri" w:cs="Calibri"/>
                <w:lang w:val="es" w:eastAsia="es-CL"/>
              </w:rPr>
            </w:pPr>
            <w:r w:rsidRPr="009F6A8D">
              <w:rPr>
                <w:rFonts w:ascii="Calibri" w:eastAsia="Calibri" w:hAnsi="Calibri" w:cs="Calibri"/>
                <w:lang w:val="es" w:eastAsia="es-CL"/>
              </w:rPr>
              <w:t>Este criterio de evaluación será evaluado conforme a la siguiente fórmula:</w:t>
            </w:r>
          </w:p>
          <w:p w14:paraId="56DA96F7" w14:textId="77777777" w:rsidR="009F6A8D" w:rsidRPr="009F6A8D" w:rsidRDefault="009F6A8D" w:rsidP="009F6A8D">
            <w:pPr>
              <w:tabs>
                <w:tab w:val="left" w:pos="821"/>
              </w:tabs>
              <w:autoSpaceDE/>
              <w:autoSpaceDN/>
              <w:spacing w:before="59"/>
              <w:jc w:val="both"/>
              <w:rPr>
                <w:rFonts w:ascii="Calibri" w:eastAsia="Calibri" w:hAnsi="Calibri" w:cs="Calibri"/>
                <w:lang w:val="es" w:eastAsia="es-CL"/>
              </w:rPr>
            </w:pPr>
          </w:p>
          <w:p w14:paraId="1ADE5AD3" w14:textId="77777777" w:rsidR="009F6A8D" w:rsidRPr="009F6A8D" w:rsidRDefault="00CD672E" w:rsidP="009F6A8D">
            <w:pPr>
              <w:tabs>
                <w:tab w:val="left" w:pos="821"/>
              </w:tabs>
              <w:autoSpaceDE/>
              <w:autoSpaceDN/>
              <w:spacing w:before="59"/>
              <w:jc w:val="center"/>
              <w:rPr>
                <w:rFonts w:ascii="Calibri" w:eastAsia="Calibri" w:hAnsi="Calibri" w:cs="Calibri"/>
                <w:lang w:val="es" w:eastAsia="es-CL"/>
              </w:rPr>
            </w:pPr>
            <m:oMath>
              <m:d>
                <m:dPr>
                  <m:ctrlPr>
                    <w:rPr>
                      <w:rFonts w:ascii="Cambria Math" w:eastAsia="Calibri" w:hAnsi="Cambria Math" w:cs="Calibri"/>
                      <w:lang w:val="es" w:eastAsia="es-CL"/>
                    </w:rPr>
                  </m:ctrlPr>
                </m:dPr>
                <m:e>
                  <m:f>
                    <m:fPr>
                      <m:ctrlPr>
                        <w:rPr>
                          <w:rFonts w:ascii="Cambria Math" w:eastAsia="Cambria Math" w:hAnsi="Cambria Math" w:cs="Calibri"/>
                          <w:highlight w:val="white"/>
                          <w:lang w:val="es" w:eastAsia="es-CL"/>
                        </w:rPr>
                      </m:ctrlPr>
                    </m:fPr>
                    <m:num>
                      <m:r>
                        <w:rPr>
                          <w:rFonts w:ascii="Cambria Math" w:eastAsia="Cambria Math" w:hAnsi="Cambria Math" w:cs="Calibri"/>
                          <w:highlight w:val="white"/>
                          <w:lang w:val="es" w:eastAsia="es-CL"/>
                        </w:rPr>
                        <m:t>MENOR VALOR OFERTADO</m:t>
                      </m:r>
                    </m:num>
                    <m:den>
                      <m:r>
                        <w:rPr>
                          <w:rFonts w:ascii="Cambria Math" w:eastAsia="Cambria Math" w:hAnsi="Cambria Math" w:cs="Calibri"/>
                          <w:highlight w:val="white"/>
                          <w:lang w:val="es" w:eastAsia="es-CL"/>
                        </w:rPr>
                        <m:t>VALOR DE LA OFERTA EVALUADA</m:t>
                      </m:r>
                    </m:den>
                  </m:f>
                </m:e>
              </m:d>
            </m:oMath>
            <w:r w:rsidR="009F6A8D" w:rsidRPr="009F6A8D">
              <w:rPr>
                <w:rFonts w:ascii="Calibri" w:eastAsia="Calibri" w:hAnsi="Calibri" w:cs="Calibri"/>
                <w:lang w:val="es" w:eastAsia="es-CL"/>
              </w:rPr>
              <w:t xml:space="preserve"> x 50 = Puntaje</w:t>
            </w:r>
          </w:p>
          <w:p w14:paraId="5F4F0301" w14:textId="77777777" w:rsidR="009F6A8D" w:rsidRPr="009F6A8D" w:rsidRDefault="009F6A8D" w:rsidP="009F6A8D">
            <w:pPr>
              <w:tabs>
                <w:tab w:val="left" w:pos="821"/>
              </w:tabs>
              <w:autoSpaceDE/>
              <w:autoSpaceDN/>
              <w:spacing w:before="59"/>
              <w:jc w:val="center"/>
              <w:rPr>
                <w:rFonts w:ascii="Calibri" w:eastAsia="Calibri" w:hAnsi="Calibri" w:cs="Calibri"/>
                <w:b/>
                <w:lang w:val="es" w:eastAsia="es-CL"/>
              </w:rPr>
            </w:pPr>
          </w:p>
        </w:tc>
        <w:tc>
          <w:tcPr>
            <w:tcW w:w="1417" w:type="dxa"/>
            <w:tcBorders>
              <w:top w:val="single" w:sz="4" w:space="0" w:color="000000"/>
            </w:tcBorders>
            <w:shd w:val="clear" w:color="auto" w:fill="auto"/>
            <w:vAlign w:val="center"/>
          </w:tcPr>
          <w:p w14:paraId="75331999" w14:textId="77777777" w:rsidR="009F6A8D" w:rsidRPr="009F6A8D" w:rsidRDefault="009F6A8D" w:rsidP="009F6A8D">
            <w:pPr>
              <w:tabs>
                <w:tab w:val="left" w:pos="821"/>
              </w:tabs>
              <w:autoSpaceDE/>
              <w:autoSpaceDN/>
              <w:spacing w:before="59"/>
              <w:jc w:val="center"/>
              <w:rPr>
                <w:rFonts w:ascii="Calibri" w:eastAsia="Calibri" w:hAnsi="Calibri" w:cs="Calibri"/>
                <w:lang w:val="es" w:eastAsia="es-CL"/>
              </w:rPr>
            </w:pPr>
            <w:r w:rsidRPr="009F6A8D">
              <w:rPr>
                <w:rFonts w:ascii="Calibri" w:eastAsia="Calibri" w:hAnsi="Calibri" w:cs="Calibri"/>
                <w:lang w:val="es" w:eastAsia="es-CL"/>
              </w:rPr>
              <w:t>50</w:t>
            </w:r>
          </w:p>
        </w:tc>
      </w:tr>
      <w:tr w:rsidR="009F6A8D" w:rsidRPr="009F6A8D" w14:paraId="4D556457" w14:textId="77777777" w:rsidTr="00D2393C">
        <w:trPr>
          <w:trHeight w:val="372"/>
          <w:jc w:val="center"/>
        </w:trPr>
        <w:tc>
          <w:tcPr>
            <w:tcW w:w="1696" w:type="dxa"/>
            <w:vMerge w:val="restart"/>
            <w:shd w:val="clear" w:color="auto" w:fill="auto"/>
            <w:vAlign w:val="center"/>
          </w:tcPr>
          <w:p w14:paraId="2FAC655B" w14:textId="77777777" w:rsidR="009F6A8D" w:rsidRPr="009F6A8D" w:rsidRDefault="009F6A8D" w:rsidP="009F6A8D">
            <w:pPr>
              <w:tabs>
                <w:tab w:val="left" w:pos="821"/>
              </w:tabs>
              <w:autoSpaceDE/>
              <w:autoSpaceDN/>
              <w:spacing w:before="59"/>
              <w:jc w:val="center"/>
              <w:rPr>
                <w:rFonts w:ascii="Calibri" w:eastAsia="Calibri" w:hAnsi="Calibri" w:cs="Calibri"/>
                <w:lang w:val="es" w:eastAsia="es-CL"/>
              </w:rPr>
            </w:pPr>
            <w:r w:rsidRPr="009F6A8D">
              <w:rPr>
                <w:rFonts w:ascii="Calibri" w:eastAsia="Calibri" w:hAnsi="Calibri" w:cs="Calibri"/>
                <w:lang w:val="es" w:eastAsia="es-CL"/>
              </w:rPr>
              <w:t>Cumplimiento Especificaciones Técnicas</w:t>
            </w:r>
          </w:p>
          <w:p w14:paraId="03B915DA" w14:textId="77777777" w:rsidR="009F6A8D" w:rsidRPr="009F6A8D" w:rsidRDefault="009F6A8D" w:rsidP="009F6A8D">
            <w:pPr>
              <w:tabs>
                <w:tab w:val="left" w:pos="821"/>
              </w:tabs>
              <w:autoSpaceDE/>
              <w:autoSpaceDN/>
              <w:spacing w:before="59"/>
              <w:jc w:val="center"/>
              <w:rPr>
                <w:rFonts w:ascii="Calibri" w:eastAsia="Calibri" w:hAnsi="Calibri" w:cs="Calibri"/>
                <w:lang w:val="es" w:eastAsia="es-CL"/>
              </w:rPr>
            </w:pPr>
            <w:r w:rsidRPr="009F6A8D">
              <w:rPr>
                <w:rFonts w:ascii="Calibri" w:eastAsia="Calibri" w:hAnsi="Calibri" w:cs="Calibri"/>
                <w:lang w:val="es" w:eastAsia="es-CL"/>
              </w:rPr>
              <w:lastRenderedPageBreak/>
              <w:t>(40%)</w:t>
            </w:r>
          </w:p>
        </w:tc>
        <w:tc>
          <w:tcPr>
            <w:tcW w:w="5529" w:type="dxa"/>
            <w:shd w:val="clear" w:color="auto" w:fill="auto"/>
          </w:tcPr>
          <w:p w14:paraId="6E87EBBD" w14:textId="77777777" w:rsidR="009F6A8D" w:rsidRPr="009F6A8D" w:rsidRDefault="009F6A8D" w:rsidP="002E5FB0">
            <w:pPr>
              <w:tabs>
                <w:tab w:val="left" w:pos="821"/>
              </w:tabs>
              <w:autoSpaceDE/>
              <w:autoSpaceDN/>
              <w:spacing w:before="59"/>
              <w:jc w:val="both"/>
              <w:rPr>
                <w:rFonts w:ascii="Calibri" w:eastAsia="Calibri" w:hAnsi="Calibri" w:cs="Calibri"/>
                <w:lang w:val="es" w:eastAsia="es-CL"/>
              </w:rPr>
            </w:pPr>
            <w:r w:rsidRPr="009F6A8D">
              <w:rPr>
                <w:rFonts w:ascii="Calibri" w:eastAsia="Calibri" w:hAnsi="Calibri" w:cs="Calibri"/>
                <w:lang w:val="es" w:eastAsia="es-CL"/>
              </w:rPr>
              <w:lastRenderedPageBreak/>
              <w:t xml:space="preserve">Se solicita que el proveedor adjunte la ficha técnica con las especificaciones técnicas del producto más la imagen de referencia. </w:t>
            </w:r>
          </w:p>
          <w:p w14:paraId="6F6B9D8E" w14:textId="77777777" w:rsidR="009F6A8D" w:rsidRPr="009F6A8D" w:rsidRDefault="009F6A8D" w:rsidP="002E5FB0">
            <w:pPr>
              <w:tabs>
                <w:tab w:val="left" w:pos="821"/>
              </w:tabs>
              <w:autoSpaceDE/>
              <w:autoSpaceDN/>
              <w:spacing w:before="59"/>
              <w:jc w:val="both"/>
              <w:rPr>
                <w:rFonts w:ascii="Calibri" w:eastAsia="Calibri" w:hAnsi="Calibri" w:cs="Calibri"/>
                <w:lang w:val="es" w:eastAsia="es-CL"/>
              </w:rPr>
            </w:pPr>
            <w:r w:rsidRPr="009F6A8D">
              <w:rPr>
                <w:rFonts w:ascii="Calibri" w:eastAsia="Calibri" w:hAnsi="Calibri" w:cs="Calibri"/>
                <w:lang w:val="es" w:eastAsia="es-CL"/>
              </w:rPr>
              <w:lastRenderedPageBreak/>
              <w:t xml:space="preserve">Se evaluará el grado de cumplimiento de las especificaciones técnicas exigidas, conforme al siguiente desglose: </w:t>
            </w:r>
          </w:p>
          <w:p w14:paraId="0E884002" w14:textId="77777777" w:rsidR="009F6A8D" w:rsidRPr="009F6A8D" w:rsidRDefault="009F6A8D" w:rsidP="009F6A8D">
            <w:pPr>
              <w:numPr>
                <w:ilvl w:val="0"/>
                <w:numId w:val="33"/>
              </w:numPr>
              <w:pBdr>
                <w:top w:val="nil"/>
                <w:left w:val="nil"/>
                <w:bottom w:val="nil"/>
                <w:right w:val="nil"/>
                <w:between w:val="nil"/>
              </w:pBdr>
              <w:tabs>
                <w:tab w:val="left" w:pos="821"/>
              </w:tabs>
              <w:autoSpaceDE/>
              <w:autoSpaceDN/>
              <w:spacing w:before="59"/>
              <w:rPr>
                <w:rFonts w:ascii="Calibri" w:eastAsia="Calibri" w:hAnsi="Calibri" w:cs="Calibri"/>
                <w:lang w:val="es" w:eastAsia="es-CL"/>
              </w:rPr>
            </w:pPr>
            <w:r w:rsidRPr="009F6A8D">
              <w:rPr>
                <w:rFonts w:ascii="Calibri" w:eastAsia="Calibri" w:hAnsi="Calibri" w:cs="Calibri"/>
                <w:color w:val="000000"/>
                <w:lang w:val="es" w:eastAsia="es-CL"/>
              </w:rPr>
              <w:t xml:space="preserve">Cumplimiento del diseño indicado en las especificaciones técnicas (10 puntos). </w:t>
            </w:r>
          </w:p>
          <w:p w14:paraId="1C0C441A" w14:textId="77777777" w:rsidR="009F6A8D" w:rsidRPr="009F6A8D" w:rsidRDefault="009F6A8D" w:rsidP="009F6A8D">
            <w:pPr>
              <w:numPr>
                <w:ilvl w:val="0"/>
                <w:numId w:val="33"/>
              </w:numPr>
              <w:pBdr>
                <w:top w:val="nil"/>
                <w:left w:val="nil"/>
                <w:bottom w:val="nil"/>
                <w:right w:val="nil"/>
                <w:between w:val="nil"/>
              </w:pBdr>
              <w:tabs>
                <w:tab w:val="left" w:pos="821"/>
              </w:tabs>
              <w:autoSpaceDE/>
              <w:autoSpaceDN/>
              <w:spacing w:before="59"/>
              <w:rPr>
                <w:rFonts w:ascii="Calibri" w:eastAsia="Calibri" w:hAnsi="Calibri" w:cs="Calibri"/>
                <w:lang w:val="es" w:eastAsia="es-CL"/>
              </w:rPr>
            </w:pPr>
            <w:r w:rsidRPr="009F6A8D">
              <w:rPr>
                <w:rFonts w:ascii="Calibri" w:eastAsia="Calibri" w:hAnsi="Calibri" w:cs="Calibri"/>
                <w:color w:val="000000"/>
                <w:lang w:val="es" w:eastAsia="es-CL"/>
              </w:rPr>
              <w:t xml:space="preserve">Materialidad conforme a lo solicitado en las especificaciones técnicas (10 puntos). </w:t>
            </w:r>
          </w:p>
          <w:p w14:paraId="1D9D55D7" w14:textId="77777777" w:rsidR="009F6A8D" w:rsidRPr="009F6A8D" w:rsidRDefault="009F6A8D" w:rsidP="009F6A8D">
            <w:pPr>
              <w:numPr>
                <w:ilvl w:val="0"/>
                <w:numId w:val="33"/>
              </w:numPr>
              <w:pBdr>
                <w:top w:val="nil"/>
                <w:left w:val="nil"/>
                <w:bottom w:val="nil"/>
                <w:right w:val="nil"/>
                <w:between w:val="nil"/>
              </w:pBdr>
              <w:tabs>
                <w:tab w:val="left" w:pos="821"/>
              </w:tabs>
              <w:autoSpaceDE/>
              <w:autoSpaceDN/>
              <w:spacing w:before="59"/>
              <w:rPr>
                <w:rFonts w:ascii="Calibri" w:eastAsia="Calibri" w:hAnsi="Calibri" w:cs="Calibri"/>
                <w:lang w:val="es" w:eastAsia="es-CL"/>
              </w:rPr>
            </w:pPr>
            <w:r w:rsidRPr="009F6A8D">
              <w:rPr>
                <w:rFonts w:ascii="Calibri" w:eastAsia="Calibri" w:hAnsi="Calibri" w:cs="Calibri"/>
                <w:color w:val="000000"/>
                <w:lang w:val="es" w:eastAsia="es-CL"/>
              </w:rPr>
              <w:t xml:space="preserve">Terminaciones según lo indicado en las especificaciones técnicas (10 puntos). </w:t>
            </w:r>
          </w:p>
          <w:p w14:paraId="7B1C2384" w14:textId="77777777" w:rsidR="009F6A8D" w:rsidRPr="00FF26D0" w:rsidRDefault="009F6A8D" w:rsidP="009F6A8D">
            <w:pPr>
              <w:numPr>
                <w:ilvl w:val="0"/>
                <w:numId w:val="33"/>
              </w:numPr>
              <w:pBdr>
                <w:top w:val="nil"/>
                <w:left w:val="nil"/>
                <w:bottom w:val="nil"/>
                <w:right w:val="nil"/>
                <w:between w:val="nil"/>
              </w:pBdr>
              <w:tabs>
                <w:tab w:val="left" w:pos="821"/>
              </w:tabs>
              <w:autoSpaceDE/>
              <w:autoSpaceDN/>
              <w:spacing w:before="59"/>
              <w:rPr>
                <w:rFonts w:ascii="Calibri" w:eastAsia="Calibri" w:hAnsi="Calibri" w:cs="Calibri"/>
                <w:lang w:val="es" w:eastAsia="es-CL"/>
              </w:rPr>
            </w:pPr>
            <w:r w:rsidRPr="009F6A8D">
              <w:rPr>
                <w:rFonts w:ascii="Calibri" w:eastAsia="Calibri" w:hAnsi="Calibri" w:cs="Calibri"/>
                <w:color w:val="000000"/>
                <w:lang w:val="es" w:eastAsia="es-CL"/>
              </w:rPr>
              <w:t xml:space="preserve">Estructura mobiliaria según lo indicado en las especificaciones técnicas (10 puntos). </w:t>
            </w:r>
          </w:p>
          <w:p w14:paraId="37F2DC04" w14:textId="0A1F2B7B" w:rsidR="00FF26D0" w:rsidRPr="009F6A8D" w:rsidRDefault="00FF26D0" w:rsidP="00D3460F">
            <w:pPr>
              <w:pBdr>
                <w:top w:val="nil"/>
                <w:left w:val="nil"/>
                <w:bottom w:val="nil"/>
                <w:right w:val="nil"/>
                <w:between w:val="nil"/>
              </w:pBdr>
              <w:tabs>
                <w:tab w:val="left" w:pos="821"/>
              </w:tabs>
              <w:autoSpaceDE/>
              <w:autoSpaceDN/>
              <w:spacing w:before="59"/>
              <w:jc w:val="both"/>
              <w:rPr>
                <w:rFonts w:ascii="Calibri" w:eastAsia="Calibri" w:hAnsi="Calibri" w:cs="Calibri"/>
                <w:lang w:val="es" w:eastAsia="es-CL"/>
              </w:rPr>
            </w:pPr>
            <w:r>
              <w:rPr>
                <w:rFonts w:ascii="Calibri" w:eastAsia="Calibri" w:hAnsi="Calibri" w:cs="Calibri"/>
                <w:color w:val="000000"/>
                <w:lang w:val="es" w:eastAsia="es-CL"/>
              </w:rPr>
              <w:t xml:space="preserve">En este sentido, el proveedor que cumpla con cada una de los requerimientos técnicos exigidos recibirá el máximo puntaje </w:t>
            </w:r>
            <w:r w:rsidR="00D3460F">
              <w:rPr>
                <w:rFonts w:ascii="Calibri" w:eastAsia="Calibri" w:hAnsi="Calibri" w:cs="Calibri"/>
                <w:color w:val="000000"/>
                <w:lang w:val="es" w:eastAsia="es-CL"/>
              </w:rPr>
              <w:t>establecido para este criterio.</w:t>
            </w:r>
          </w:p>
        </w:tc>
        <w:tc>
          <w:tcPr>
            <w:tcW w:w="1417" w:type="dxa"/>
            <w:shd w:val="clear" w:color="auto" w:fill="auto"/>
            <w:vAlign w:val="center"/>
          </w:tcPr>
          <w:p w14:paraId="7AEF6728" w14:textId="77777777" w:rsidR="009F6A8D" w:rsidRPr="009F6A8D" w:rsidRDefault="009F6A8D" w:rsidP="00D2393C">
            <w:pPr>
              <w:tabs>
                <w:tab w:val="left" w:pos="821"/>
              </w:tabs>
              <w:autoSpaceDE/>
              <w:autoSpaceDN/>
              <w:spacing w:before="59"/>
              <w:jc w:val="center"/>
              <w:rPr>
                <w:rFonts w:ascii="Calibri" w:eastAsia="Calibri" w:hAnsi="Calibri" w:cs="Calibri"/>
                <w:lang w:val="es" w:eastAsia="es-CL"/>
              </w:rPr>
            </w:pPr>
            <w:r w:rsidRPr="009F6A8D">
              <w:rPr>
                <w:rFonts w:ascii="Calibri" w:eastAsia="Calibri" w:hAnsi="Calibri" w:cs="Calibri"/>
                <w:lang w:val="es" w:eastAsia="es-CL"/>
              </w:rPr>
              <w:lastRenderedPageBreak/>
              <w:t>40</w:t>
            </w:r>
          </w:p>
        </w:tc>
      </w:tr>
      <w:tr w:rsidR="009F6A8D" w:rsidRPr="009F6A8D" w14:paraId="7C2A02D0" w14:textId="77777777" w:rsidTr="003B5E53">
        <w:trPr>
          <w:trHeight w:val="510"/>
          <w:jc w:val="center"/>
        </w:trPr>
        <w:tc>
          <w:tcPr>
            <w:tcW w:w="1696" w:type="dxa"/>
            <w:vMerge/>
            <w:shd w:val="clear" w:color="auto" w:fill="auto"/>
            <w:vAlign w:val="center"/>
          </w:tcPr>
          <w:p w14:paraId="5FF72C5A" w14:textId="77777777" w:rsidR="009F6A8D" w:rsidRPr="009F6A8D" w:rsidRDefault="009F6A8D" w:rsidP="009F6A8D">
            <w:pPr>
              <w:pBdr>
                <w:top w:val="nil"/>
                <w:left w:val="nil"/>
                <w:bottom w:val="nil"/>
                <w:right w:val="nil"/>
                <w:between w:val="nil"/>
              </w:pBdr>
              <w:autoSpaceDE/>
              <w:autoSpaceDN/>
              <w:spacing w:line="276" w:lineRule="auto"/>
              <w:rPr>
                <w:rFonts w:ascii="Calibri" w:eastAsia="Calibri" w:hAnsi="Calibri" w:cs="Calibri"/>
                <w:lang w:val="es" w:eastAsia="es-CL"/>
              </w:rPr>
            </w:pPr>
          </w:p>
        </w:tc>
        <w:tc>
          <w:tcPr>
            <w:tcW w:w="5529" w:type="dxa"/>
            <w:shd w:val="clear" w:color="auto" w:fill="auto"/>
          </w:tcPr>
          <w:p w14:paraId="286D753A" w14:textId="77777777" w:rsidR="009F6A8D" w:rsidRPr="009F6A8D" w:rsidRDefault="009F6A8D" w:rsidP="00D2393C">
            <w:pPr>
              <w:tabs>
                <w:tab w:val="left" w:pos="821"/>
              </w:tabs>
              <w:autoSpaceDE/>
              <w:autoSpaceDN/>
              <w:spacing w:before="59"/>
              <w:jc w:val="both"/>
              <w:rPr>
                <w:rFonts w:ascii="Calibri" w:eastAsia="Calibri" w:hAnsi="Calibri" w:cs="Calibri"/>
                <w:lang w:val="es" w:eastAsia="es-CL"/>
              </w:rPr>
            </w:pPr>
            <w:r w:rsidRPr="009F6A8D">
              <w:rPr>
                <w:rFonts w:ascii="Calibri" w:eastAsia="Calibri" w:hAnsi="Calibri" w:cs="Calibri"/>
                <w:lang w:val="es" w:eastAsia="es-CL"/>
              </w:rPr>
              <w:t xml:space="preserve">Cumple con </w:t>
            </w:r>
            <w:r w:rsidRPr="009F6A8D">
              <w:rPr>
                <w:rFonts w:ascii="Calibri" w:eastAsia="Calibri" w:hAnsi="Calibri" w:cs="Calibri"/>
                <w:b/>
                <w:lang w:val="es" w:eastAsia="es-CL"/>
              </w:rPr>
              <w:t xml:space="preserve">2 o 3 de los requerimientos </w:t>
            </w:r>
            <w:r w:rsidRPr="009F6A8D">
              <w:rPr>
                <w:rFonts w:ascii="Calibri" w:eastAsia="Calibri" w:hAnsi="Calibri" w:cs="Calibri"/>
                <w:lang w:val="es" w:eastAsia="es-CL"/>
              </w:rPr>
              <w:t>establecidos en las especificaciones técnicas.</w:t>
            </w:r>
          </w:p>
        </w:tc>
        <w:tc>
          <w:tcPr>
            <w:tcW w:w="1417" w:type="dxa"/>
            <w:shd w:val="clear" w:color="auto" w:fill="auto"/>
            <w:vAlign w:val="center"/>
          </w:tcPr>
          <w:p w14:paraId="0A370791" w14:textId="77777777" w:rsidR="009F6A8D" w:rsidRPr="009F6A8D" w:rsidRDefault="009F6A8D" w:rsidP="009F6A8D">
            <w:pPr>
              <w:tabs>
                <w:tab w:val="left" w:pos="821"/>
              </w:tabs>
              <w:autoSpaceDE/>
              <w:autoSpaceDN/>
              <w:spacing w:before="59"/>
              <w:jc w:val="center"/>
              <w:rPr>
                <w:rFonts w:ascii="Calibri" w:eastAsia="Calibri" w:hAnsi="Calibri" w:cs="Calibri"/>
                <w:lang w:val="es" w:eastAsia="es-CL"/>
              </w:rPr>
            </w:pPr>
            <w:r w:rsidRPr="009F6A8D">
              <w:rPr>
                <w:rFonts w:ascii="Calibri" w:eastAsia="Calibri" w:hAnsi="Calibri" w:cs="Calibri"/>
                <w:lang w:val="es" w:eastAsia="es-CL"/>
              </w:rPr>
              <w:t>20</w:t>
            </w:r>
          </w:p>
        </w:tc>
      </w:tr>
      <w:tr w:rsidR="009F6A8D" w:rsidRPr="009F6A8D" w14:paraId="078D38E7" w14:textId="77777777" w:rsidTr="003B5E53">
        <w:trPr>
          <w:trHeight w:val="290"/>
          <w:jc w:val="center"/>
        </w:trPr>
        <w:tc>
          <w:tcPr>
            <w:tcW w:w="1696" w:type="dxa"/>
            <w:vMerge/>
            <w:shd w:val="clear" w:color="auto" w:fill="auto"/>
            <w:vAlign w:val="center"/>
          </w:tcPr>
          <w:p w14:paraId="72BAEE27" w14:textId="77777777" w:rsidR="009F6A8D" w:rsidRPr="009F6A8D" w:rsidRDefault="009F6A8D" w:rsidP="009F6A8D">
            <w:pPr>
              <w:pBdr>
                <w:top w:val="nil"/>
                <w:left w:val="nil"/>
                <w:bottom w:val="nil"/>
                <w:right w:val="nil"/>
                <w:between w:val="nil"/>
              </w:pBdr>
              <w:autoSpaceDE/>
              <w:autoSpaceDN/>
              <w:spacing w:line="276" w:lineRule="auto"/>
              <w:rPr>
                <w:rFonts w:ascii="Calibri" w:eastAsia="Calibri" w:hAnsi="Calibri" w:cs="Calibri"/>
                <w:lang w:val="es" w:eastAsia="es-CL"/>
              </w:rPr>
            </w:pPr>
          </w:p>
        </w:tc>
        <w:tc>
          <w:tcPr>
            <w:tcW w:w="5529" w:type="dxa"/>
            <w:shd w:val="clear" w:color="auto" w:fill="auto"/>
          </w:tcPr>
          <w:p w14:paraId="084F5378" w14:textId="77777777" w:rsidR="009F6A8D" w:rsidRPr="009F6A8D" w:rsidRDefault="009F6A8D" w:rsidP="00D2393C">
            <w:pPr>
              <w:tabs>
                <w:tab w:val="left" w:pos="821"/>
              </w:tabs>
              <w:autoSpaceDE/>
              <w:autoSpaceDN/>
              <w:spacing w:before="59"/>
              <w:jc w:val="both"/>
              <w:rPr>
                <w:rFonts w:ascii="Calibri" w:eastAsia="Calibri" w:hAnsi="Calibri" w:cs="Calibri"/>
                <w:lang w:val="es" w:eastAsia="es-CL"/>
              </w:rPr>
            </w:pPr>
            <w:r w:rsidRPr="009F6A8D">
              <w:rPr>
                <w:rFonts w:ascii="Calibri" w:eastAsia="Calibri" w:hAnsi="Calibri" w:cs="Calibri"/>
                <w:lang w:val="es" w:eastAsia="es-CL"/>
              </w:rPr>
              <w:t xml:space="preserve">Cumple únicamente con </w:t>
            </w:r>
            <w:r w:rsidRPr="009F6A8D">
              <w:rPr>
                <w:rFonts w:ascii="Calibri" w:eastAsia="Calibri" w:hAnsi="Calibri" w:cs="Calibri"/>
                <w:b/>
                <w:lang w:val="es" w:eastAsia="es-CL"/>
              </w:rPr>
              <w:t>uno o ninguno</w:t>
            </w:r>
            <w:r w:rsidRPr="009F6A8D">
              <w:rPr>
                <w:rFonts w:ascii="Calibri" w:eastAsia="Calibri" w:hAnsi="Calibri" w:cs="Calibri"/>
                <w:lang w:val="es" w:eastAsia="es-CL"/>
              </w:rPr>
              <w:t xml:space="preserve"> de los criterios establecidos en las especificaciones técnicas.  </w:t>
            </w:r>
          </w:p>
        </w:tc>
        <w:tc>
          <w:tcPr>
            <w:tcW w:w="1417" w:type="dxa"/>
            <w:shd w:val="clear" w:color="auto" w:fill="auto"/>
            <w:vAlign w:val="center"/>
          </w:tcPr>
          <w:p w14:paraId="6641DB76" w14:textId="77777777" w:rsidR="009F6A8D" w:rsidRPr="009F6A8D" w:rsidRDefault="009F6A8D" w:rsidP="009F6A8D">
            <w:pPr>
              <w:tabs>
                <w:tab w:val="left" w:pos="821"/>
              </w:tabs>
              <w:autoSpaceDE/>
              <w:autoSpaceDN/>
              <w:spacing w:before="59"/>
              <w:jc w:val="center"/>
              <w:rPr>
                <w:rFonts w:ascii="Calibri" w:eastAsia="Calibri" w:hAnsi="Calibri" w:cs="Calibri"/>
                <w:lang w:val="es" w:eastAsia="es-CL"/>
              </w:rPr>
            </w:pPr>
            <w:r w:rsidRPr="009F6A8D">
              <w:rPr>
                <w:rFonts w:ascii="Calibri" w:eastAsia="Calibri" w:hAnsi="Calibri" w:cs="Calibri"/>
                <w:lang w:val="es" w:eastAsia="es-CL"/>
              </w:rPr>
              <w:t>0</w:t>
            </w:r>
          </w:p>
        </w:tc>
      </w:tr>
      <w:tr w:rsidR="009F6A8D" w:rsidRPr="009F6A8D" w14:paraId="5CB8740F" w14:textId="77777777" w:rsidTr="002E5FB0">
        <w:trPr>
          <w:trHeight w:val="4036"/>
          <w:jc w:val="center"/>
        </w:trPr>
        <w:tc>
          <w:tcPr>
            <w:tcW w:w="1696" w:type="dxa"/>
            <w:shd w:val="clear" w:color="auto" w:fill="auto"/>
            <w:vAlign w:val="center"/>
          </w:tcPr>
          <w:p w14:paraId="4FCCB322" w14:textId="77777777" w:rsidR="009F6A8D" w:rsidRPr="009F6A8D" w:rsidRDefault="009F6A8D" w:rsidP="009F6A8D">
            <w:pPr>
              <w:tabs>
                <w:tab w:val="left" w:pos="821"/>
              </w:tabs>
              <w:autoSpaceDE/>
              <w:autoSpaceDN/>
              <w:spacing w:before="59"/>
              <w:jc w:val="center"/>
              <w:rPr>
                <w:rFonts w:ascii="Calibri" w:eastAsia="Calibri" w:hAnsi="Calibri" w:cs="Calibri"/>
                <w:lang w:val="es" w:eastAsia="es-CL"/>
              </w:rPr>
            </w:pPr>
            <w:r w:rsidRPr="009F6A8D">
              <w:rPr>
                <w:rFonts w:ascii="Calibri" w:eastAsia="Calibri" w:hAnsi="Calibri" w:cs="Calibri"/>
                <w:lang w:val="es" w:eastAsia="es-CL"/>
              </w:rPr>
              <w:t>Plazo de Entrega e instalación</w:t>
            </w:r>
          </w:p>
          <w:p w14:paraId="7B01088C" w14:textId="77777777" w:rsidR="009F6A8D" w:rsidRPr="009F6A8D" w:rsidRDefault="009F6A8D" w:rsidP="009F6A8D">
            <w:pPr>
              <w:tabs>
                <w:tab w:val="left" w:pos="821"/>
              </w:tabs>
              <w:autoSpaceDE/>
              <w:autoSpaceDN/>
              <w:spacing w:before="59"/>
              <w:jc w:val="center"/>
              <w:rPr>
                <w:rFonts w:ascii="Calibri" w:eastAsia="Calibri" w:hAnsi="Calibri" w:cs="Calibri"/>
                <w:lang w:val="es" w:eastAsia="es-CL"/>
              </w:rPr>
            </w:pPr>
            <w:r w:rsidRPr="009F6A8D">
              <w:rPr>
                <w:rFonts w:ascii="Calibri" w:eastAsia="Calibri" w:hAnsi="Calibri" w:cs="Calibri"/>
                <w:lang w:val="es" w:eastAsia="es-CL"/>
              </w:rPr>
              <w:t>(10%)</w:t>
            </w:r>
          </w:p>
        </w:tc>
        <w:tc>
          <w:tcPr>
            <w:tcW w:w="5529" w:type="dxa"/>
            <w:shd w:val="clear" w:color="auto" w:fill="auto"/>
          </w:tcPr>
          <w:p w14:paraId="71B1E3F5" w14:textId="7B246D32" w:rsidR="009F6A8D" w:rsidRPr="009F6A8D" w:rsidRDefault="009F6A8D" w:rsidP="009F6A8D">
            <w:pPr>
              <w:tabs>
                <w:tab w:val="left" w:pos="821"/>
                <w:tab w:val="center" w:pos="2491"/>
              </w:tabs>
              <w:autoSpaceDE/>
              <w:autoSpaceDN/>
              <w:spacing w:before="59" w:after="240"/>
              <w:jc w:val="both"/>
              <w:rPr>
                <w:rFonts w:ascii="Calibri" w:eastAsia="Calibri" w:hAnsi="Calibri" w:cs="Calibri"/>
                <w:lang w:val="es" w:eastAsia="es-CL"/>
              </w:rPr>
            </w:pPr>
            <w:r w:rsidRPr="009F6A8D">
              <w:rPr>
                <w:rFonts w:ascii="Calibri" w:eastAsia="Calibri" w:hAnsi="Calibri" w:cs="Calibri"/>
                <w:lang w:val="es" w:eastAsia="es-CL"/>
              </w:rPr>
              <w:t xml:space="preserve">Para el plazo de entrega e instalación del mobiliario se cuenta con un </w:t>
            </w:r>
            <w:r w:rsidRPr="009F6A8D">
              <w:rPr>
                <w:rFonts w:ascii="Calibri" w:eastAsia="Calibri" w:hAnsi="Calibri" w:cs="Calibri"/>
                <w:u w:val="single"/>
                <w:lang w:val="es" w:eastAsia="es-CL"/>
              </w:rPr>
              <w:t xml:space="preserve">plazo máximo de </w:t>
            </w:r>
            <w:r w:rsidR="00E67BC3">
              <w:rPr>
                <w:rFonts w:ascii="Calibri" w:eastAsia="Calibri" w:hAnsi="Calibri" w:cs="Calibri"/>
                <w:u w:val="single"/>
                <w:lang w:val="es" w:eastAsia="es-CL"/>
              </w:rPr>
              <w:t>15</w:t>
            </w:r>
            <w:r w:rsidRPr="009F6A8D">
              <w:rPr>
                <w:rFonts w:ascii="Calibri" w:eastAsia="Calibri" w:hAnsi="Calibri" w:cs="Calibri"/>
                <w:u w:val="single"/>
                <w:lang w:val="es" w:eastAsia="es-CL"/>
              </w:rPr>
              <w:t xml:space="preserve"> días hábiles.</w:t>
            </w:r>
            <w:r w:rsidRPr="009F6A8D">
              <w:rPr>
                <w:rFonts w:ascii="Calibri" w:eastAsia="Calibri" w:hAnsi="Calibri" w:cs="Calibri"/>
                <w:lang w:val="es" w:eastAsia="es-CL"/>
              </w:rPr>
              <w:t xml:space="preserve"> </w:t>
            </w:r>
          </w:p>
          <w:p w14:paraId="50832D02" w14:textId="77777777" w:rsidR="009F6A8D" w:rsidRPr="009F6A8D" w:rsidRDefault="009F6A8D" w:rsidP="009F6A8D">
            <w:pPr>
              <w:tabs>
                <w:tab w:val="left" w:pos="821"/>
                <w:tab w:val="center" w:pos="2491"/>
              </w:tabs>
              <w:autoSpaceDE/>
              <w:autoSpaceDN/>
              <w:spacing w:before="59" w:after="240"/>
              <w:jc w:val="both"/>
              <w:rPr>
                <w:rFonts w:ascii="Calibri" w:eastAsia="Calibri" w:hAnsi="Calibri" w:cs="Calibri"/>
                <w:lang w:val="es" w:eastAsia="es-CL"/>
              </w:rPr>
            </w:pPr>
            <w:r w:rsidRPr="009F6A8D">
              <w:rPr>
                <w:rFonts w:ascii="Calibri" w:eastAsia="Calibri" w:hAnsi="Calibri" w:cs="Calibri"/>
                <w:lang w:val="es" w:eastAsia="es-CL"/>
              </w:rPr>
              <w:t xml:space="preserve">El plazo de entrega será contabilizado desde la aceptación de la orden de compra por parte del proveedor. </w:t>
            </w:r>
          </w:p>
          <w:p w14:paraId="53627B12" w14:textId="77777777" w:rsidR="009F6A8D" w:rsidRPr="009F6A8D" w:rsidRDefault="009F6A8D" w:rsidP="009F6A8D">
            <w:pPr>
              <w:tabs>
                <w:tab w:val="left" w:pos="821"/>
                <w:tab w:val="center" w:pos="2491"/>
              </w:tabs>
              <w:autoSpaceDE/>
              <w:autoSpaceDN/>
              <w:spacing w:before="59" w:after="240"/>
              <w:jc w:val="both"/>
              <w:rPr>
                <w:rFonts w:ascii="Calibri" w:eastAsia="Calibri" w:hAnsi="Calibri" w:cs="Calibri"/>
                <w:lang w:val="es" w:eastAsia="es-CL"/>
              </w:rPr>
            </w:pPr>
            <w:r w:rsidRPr="009F6A8D">
              <w:rPr>
                <w:rFonts w:ascii="Calibri" w:eastAsia="Calibri" w:hAnsi="Calibri" w:cs="Calibri"/>
                <w:lang w:val="es" w:eastAsia="es-CL"/>
              </w:rPr>
              <w:t xml:space="preserve">La información solicitada debe ser contenida según lo establecido en el Anexo 1. </w:t>
            </w:r>
          </w:p>
          <w:p w14:paraId="0418371C" w14:textId="573EDD00" w:rsidR="009F6A8D" w:rsidRPr="009F6A8D" w:rsidRDefault="009F6A8D" w:rsidP="009F6A8D">
            <w:pPr>
              <w:tabs>
                <w:tab w:val="left" w:pos="821"/>
                <w:tab w:val="center" w:pos="2491"/>
              </w:tabs>
              <w:autoSpaceDE/>
              <w:autoSpaceDN/>
              <w:spacing w:before="59" w:after="240"/>
              <w:jc w:val="both"/>
              <w:rPr>
                <w:rFonts w:ascii="Calibri" w:eastAsia="Calibri" w:hAnsi="Calibri" w:cs="Calibri"/>
                <w:lang w:val="es" w:eastAsia="es-CL"/>
              </w:rPr>
            </w:pPr>
            <w:r w:rsidRPr="009F6A8D">
              <w:rPr>
                <w:rFonts w:ascii="Calibri" w:eastAsia="Calibri" w:hAnsi="Calibri" w:cs="Calibri"/>
                <w:lang w:val="es" w:eastAsia="es-CL"/>
              </w:rPr>
              <w:t xml:space="preserve">Las ofertas mejor evaluadas serán las que ofrezcan los menores plazos. Aquellas ofertas que no informen el plazo, no serán consideradas en la evaluación, declarándose inadmisibles. Asimismo, aquellas ofertas que superen el plazo de </w:t>
            </w:r>
            <w:r w:rsidR="00817AC4">
              <w:rPr>
                <w:rFonts w:ascii="Calibri" w:eastAsia="Calibri" w:hAnsi="Calibri" w:cs="Calibri"/>
                <w:lang w:val="es" w:eastAsia="es-CL"/>
              </w:rPr>
              <w:t>XX</w:t>
            </w:r>
            <w:r w:rsidRPr="009F6A8D">
              <w:rPr>
                <w:rFonts w:ascii="Calibri" w:eastAsia="Calibri" w:hAnsi="Calibri" w:cs="Calibri"/>
                <w:lang w:val="es" w:eastAsia="es-CL"/>
              </w:rPr>
              <w:t xml:space="preserve"> días hábiles serán rechazadas y declaradas inadmisibles. </w:t>
            </w:r>
          </w:p>
          <w:p w14:paraId="3006F148" w14:textId="77777777" w:rsidR="009F6A8D" w:rsidRPr="009F6A8D" w:rsidRDefault="009F6A8D" w:rsidP="009F6A8D">
            <w:pPr>
              <w:tabs>
                <w:tab w:val="left" w:pos="821"/>
                <w:tab w:val="center" w:pos="2491"/>
              </w:tabs>
              <w:autoSpaceDE/>
              <w:autoSpaceDN/>
              <w:spacing w:before="59"/>
              <w:jc w:val="both"/>
              <w:rPr>
                <w:rFonts w:ascii="Calibri" w:eastAsia="Calibri" w:hAnsi="Calibri" w:cs="Calibri"/>
                <w:lang w:val="es" w:eastAsia="es-CL"/>
              </w:rPr>
            </w:pPr>
            <w:r w:rsidRPr="009F6A8D">
              <w:rPr>
                <w:rFonts w:ascii="Calibri" w:eastAsia="Calibri" w:hAnsi="Calibri" w:cs="Calibri"/>
                <w:lang w:val="es" w:eastAsia="es-CL"/>
              </w:rPr>
              <w:t>El criterio de evaluación será evaluado conforme a la siguiente fórmula:</w:t>
            </w:r>
          </w:p>
          <w:p w14:paraId="15633545" w14:textId="77777777" w:rsidR="009F6A8D" w:rsidRPr="009F6A8D" w:rsidRDefault="009F6A8D" w:rsidP="009F6A8D">
            <w:pPr>
              <w:tabs>
                <w:tab w:val="left" w:pos="821"/>
                <w:tab w:val="center" w:pos="2491"/>
              </w:tabs>
              <w:autoSpaceDE/>
              <w:autoSpaceDN/>
              <w:spacing w:before="59"/>
              <w:jc w:val="center"/>
              <w:rPr>
                <w:rFonts w:ascii="Calibri" w:eastAsia="Calibri" w:hAnsi="Calibri" w:cs="Calibri"/>
                <w:lang w:val="es" w:eastAsia="es-CL"/>
              </w:rPr>
            </w:pPr>
          </w:p>
          <w:p w14:paraId="19FF50F1" w14:textId="77777777" w:rsidR="009F6A8D" w:rsidRPr="009F6A8D" w:rsidRDefault="00CD672E" w:rsidP="009F6A8D">
            <w:pPr>
              <w:autoSpaceDE/>
              <w:autoSpaceDN/>
              <w:jc w:val="center"/>
              <w:rPr>
                <w:rFonts w:ascii="Calibri" w:eastAsia="Calibri" w:hAnsi="Calibri" w:cs="Calibri"/>
                <w:sz w:val="20"/>
                <w:szCs w:val="20"/>
                <w:lang w:val="es" w:eastAsia="es-CL"/>
              </w:rPr>
            </w:pPr>
            <m:oMath>
              <m:d>
                <m:dPr>
                  <m:ctrlPr>
                    <w:rPr>
                      <w:rFonts w:ascii="Cambria Math" w:eastAsia="Calibri" w:hAnsi="Cambria Math" w:cs="Calibri"/>
                      <w:lang w:val="es" w:eastAsia="es-CL"/>
                    </w:rPr>
                  </m:ctrlPr>
                </m:dPr>
                <m:e>
                  <m:f>
                    <m:fPr>
                      <m:ctrlPr>
                        <w:rPr>
                          <w:rFonts w:ascii="Cambria Math" w:eastAsia="Cambria Math" w:hAnsi="Cambria Math" w:cs="Calibri"/>
                          <w:highlight w:val="white"/>
                          <w:lang w:val="es" w:eastAsia="es-CL"/>
                        </w:rPr>
                      </m:ctrlPr>
                    </m:fPr>
                    <m:num>
                      <m:r>
                        <w:rPr>
                          <w:rFonts w:ascii="Cambria Math" w:eastAsia="Cambria Math" w:hAnsi="Cambria Math" w:cs="Calibri"/>
                          <w:highlight w:val="white"/>
                          <w:lang w:val="es" w:eastAsia="es-CL"/>
                        </w:rPr>
                        <m:t>MENOR PLAZO OFERTADO</m:t>
                      </m:r>
                    </m:num>
                    <m:den>
                      <m:r>
                        <w:rPr>
                          <w:rFonts w:ascii="Cambria Math" w:eastAsia="Cambria Math" w:hAnsi="Cambria Math" w:cs="Calibri"/>
                          <w:highlight w:val="white"/>
                          <w:lang w:val="es" w:eastAsia="es-CL"/>
                        </w:rPr>
                        <m:t>PLAZO DE LA OFERTA EVALUADA</m:t>
                      </m:r>
                    </m:den>
                  </m:f>
                </m:e>
              </m:d>
            </m:oMath>
            <w:r w:rsidR="009F6A8D" w:rsidRPr="009F6A8D">
              <w:rPr>
                <w:rFonts w:ascii="Calibri" w:eastAsia="Calibri" w:hAnsi="Calibri" w:cs="Calibri"/>
                <w:sz w:val="20"/>
                <w:szCs w:val="20"/>
                <w:lang w:val="es" w:eastAsia="es-CL"/>
              </w:rPr>
              <w:t xml:space="preserve"> X 10 = Puntaje de la oferta</w:t>
            </w:r>
          </w:p>
          <w:p w14:paraId="72D0DBDB" w14:textId="77777777" w:rsidR="009F6A8D" w:rsidRPr="009F6A8D" w:rsidRDefault="009F6A8D" w:rsidP="009F6A8D">
            <w:pPr>
              <w:autoSpaceDE/>
              <w:autoSpaceDN/>
              <w:jc w:val="center"/>
              <w:rPr>
                <w:rFonts w:ascii="Calibri" w:eastAsia="Calibri" w:hAnsi="Calibri" w:cs="Calibri"/>
                <w:sz w:val="20"/>
                <w:szCs w:val="20"/>
                <w:lang w:val="es" w:eastAsia="es-CL"/>
              </w:rPr>
            </w:pPr>
          </w:p>
        </w:tc>
        <w:tc>
          <w:tcPr>
            <w:tcW w:w="1417" w:type="dxa"/>
            <w:shd w:val="clear" w:color="auto" w:fill="auto"/>
            <w:vAlign w:val="center"/>
          </w:tcPr>
          <w:p w14:paraId="58FC28DC" w14:textId="08A6F704" w:rsidR="009F6A8D" w:rsidRPr="009F6A8D" w:rsidRDefault="009F6A8D" w:rsidP="002E5FB0">
            <w:pPr>
              <w:tabs>
                <w:tab w:val="left" w:pos="821"/>
              </w:tabs>
              <w:autoSpaceDE/>
              <w:autoSpaceDN/>
              <w:spacing w:before="59"/>
              <w:jc w:val="center"/>
              <w:rPr>
                <w:rFonts w:ascii="Calibri" w:eastAsia="Calibri" w:hAnsi="Calibri" w:cs="Calibri"/>
                <w:lang w:val="es" w:eastAsia="es-CL"/>
              </w:rPr>
            </w:pPr>
            <w:r w:rsidRPr="009F6A8D">
              <w:rPr>
                <w:rFonts w:ascii="Calibri" w:eastAsia="Calibri" w:hAnsi="Calibri" w:cs="Calibri"/>
                <w:lang w:val="es" w:eastAsia="es-CL"/>
              </w:rPr>
              <w:t>10</w:t>
            </w:r>
          </w:p>
        </w:tc>
      </w:tr>
    </w:tbl>
    <w:p w14:paraId="1884208B" w14:textId="7BEBF328" w:rsidR="00FF6BE8" w:rsidRPr="00EF498A" w:rsidRDefault="00FF6BE8" w:rsidP="00FF6BE8">
      <w:pPr>
        <w:tabs>
          <w:tab w:val="left" w:pos="821"/>
        </w:tabs>
        <w:spacing w:before="59"/>
        <w:rPr>
          <w:rFonts w:ascii="Calibri" w:hAnsi="Calibri" w:cs="Calibri"/>
          <w:b/>
          <w:color w:val="548DD4" w:themeColor="text2" w:themeTint="99"/>
        </w:rPr>
      </w:pPr>
    </w:p>
    <w:p w14:paraId="0D891949" w14:textId="0C04EAB9" w:rsidR="008C40C4" w:rsidRPr="00EF498A" w:rsidRDefault="00D2393C" w:rsidP="00FF6BE8">
      <w:pPr>
        <w:tabs>
          <w:tab w:val="left" w:pos="821"/>
        </w:tabs>
        <w:spacing w:before="59"/>
        <w:rPr>
          <w:rFonts w:ascii="Calibri" w:hAnsi="Calibri" w:cs="Calibri"/>
          <w:b/>
          <w:color w:val="548DD4" w:themeColor="text2" w:themeTint="99"/>
        </w:rPr>
      </w:pPr>
      <w:r w:rsidRPr="00EF498A">
        <w:rPr>
          <w:rFonts w:ascii="Calibri" w:hAnsi="Calibri" w:cs="Calibri"/>
          <w:b/>
          <w:color w:val="548DD4" w:themeColor="text2" w:themeTint="99"/>
        </w:rPr>
        <w:t>INADMISIBILIDAD DE LAS OFERTAS</w:t>
      </w:r>
    </w:p>
    <w:p w14:paraId="5F9BBF83" w14:textId="77777777" w:rsidR="008C40C4" w:rsidRPr="00EF498A" w:rsidRDefault="008C40C4" w:rsidP="008C40C4">
      <w:pPr>
        <w:tabs>
          <w:tab w:val="left" w:pos="821"/>
        </w:tabs>
        <w:spacing w:before="59"/>
        <w:rPr>
          <w:rFonts w:ascii="Calibri" w:hAnsi="Calibri" w:cs="Calibri"/>
        </w:rPr>
      </w:pPr>
      <w:r w:rsidRPr="00EF498A">
        <w:rPr>
          <w:rFonts w:ascii="Calibri" w:hAnsi="Calibri" w:cs="Calibri"/>
        </w:rPr>
        <w:t>La oferta será declarada como INADMISIBLE, si la empresa</w:t>
      </w:r>
    </w:p>
    <w:p w14:paraId="24BCBE1C" w14:textId="77777777" w:rsidR="00D2393C" w:rsidRDefault="008C40C4" w:rsidP="00D2393C">
      <w:pPr>
        <w:numPr>
          <w:ilvl w:val="0"/>
          <w:numId w:val="34"/>
        </w:numPr>
        <w:tabs>
          <w:tab w:val="left" w:pos="821"/>
        </w:tabs>
        <w:spacing w:line="360" w:lineRule="auto"/>
        <w:jc w:val="both"/>
        <w:rPr>
          <w:rFonts w:ascii="Calibri" w:hAnsi="Calibri" w:cs="Calibri"/>
        </w:rPr>
      </w:pPr>
      <w:r w:rsidRPr="00EF498A">
        <w:rPr>
          <w:rFonts w:ascii="Calibri" w:hAnsi="Calibri" w:cs="Calibri"/>
        </w:rPr>
        <w:t>NO DA CUMPLIMIENTO a las especificaciones técnicas mínimas</w:t>
      </w:r>
    </w:p>
    <w:p w14:paraId="59DC0C93" w14:textId="3AC7F989" w:rsidR="008C40C4" w:rsidRPr="00D2393C" w:rsidRDefault="008C40C4" w:rsidP="00D2393C">
      <w:pPr>
        <w:numPr>
          <w:ilvl w:val="0"/>
          <w:numId w:val="34"/>
        </w:numPr>
        <w:tabs>
          <w:tab w:val="left" w:pos="821"/>
        </w:tabs>
        <w:spacing w:line="360" w:lineRule="auto"/>
        <w:jc w:val="both"/>
        <w:rPr>
          <w:rFonts w:ascii="Calibri" w:hAnsi="Calibri" w:cs="Calibri"/>
        </w:rPr>
      </w:pPr>
      <w:r w:rsidRPr="00D2393C">
        <w:rPr>
          <w:rFonts w:ascii="Calibri" w:hAnsi="Calibri" w:cs="Calibri"/>
        </w:rPr>
        <w:t>NO INFORMA, ni compromete plazo de entrega de los productos y servicios ofertados.</w:t>
      </w:r>
    </w:p>
    <w:p w14:paraId="52B547ED" w14:textId="19E3B917" w:rsidR="00817AC4" w:rsidRPr="00D2393C" w:rsidRDefault="008659B7" w:rsidP="00D2393C">
      <w:pPr>
        <w:numPr>
          <w:ilvl w:val="0"/>
          <w:numId w:val="34"/>
        </w:numPr>
        <w:tabs>
          <w:tab w:val="left" w:pos="821"/>
        </w:tabs>
        <w:spacing w:line="360" w:lineRule="auto"/>
        <w:jc w:val="both"/>
        <w:rPr>
          <w:rFonts w:ascii="Calibri" w:hAnsi="Calibri" w:cs="Calibri"/>
        </w:rPr>
      </w:pPr>
      <w:r w:rsidRPr="00EF498A">
        <w:rPr>
          <w:rFonts w:ascii="Calibri" w:hAnsi="Calibri" w:cs="Calibri"/>
        </w:rPr>
        <w:t xml:space="preserve">SUPERA los </w:t>
      </w:r>
      <w:r w:rsidR="008C40C4" w:rsidRPr="00EF498A">
        <w:rPr>
          <w:rFonts w:ascii="Calibri" w:hAnsi="Calibri" w:cs="Calibri"/>
        </w:rPr>
        <w:t>plazo</w:t>
      </w:r>
      <w:r w:rsidRPr="00EF498A">
        <w:rPr>
          <w:rFonts w:ascii="Calibri" w:hAnsi="Calibri" w:cs="Calibri"/>
        </w:rPr>
        <w:t>s</w:t>
      </w:r>
      <w:r w:rsidR="008C40C4" w:rsidRPr="00EF498A">
        <w:rPr>
          <w:rFonts w:ascii="Calibri" w:hAnsi="Calibri" w:cs="Calibri"/>
        </w:rPr>
        <w:t xml:space="preserve"> de entrega establecido</w:t>
      </w:r>
      <w:r w:rsidRPr="00EF498A">
        <w:rPr>
          <w:rFonts w:ascii="Calibri" w:hAnsi="Calibri" w:cs="Calibri"/>
        </w:rPr>
        <w:t>s</w:t>
      </w:r>
      <w:r w:rsidR="008C40C4" w:rsidRPr="00EF498A">
        <w:rPr>
          <w:rFonts w:ascii="Calibri" w:hAnsi="Calibri" w:cs="Calibri"/>
        </w:rPr>
        <w:t>.</w:t>
      </w:r>
    </w:p>
    <w:p w14:paraId="2CDF9696" w14:textId="4FDB0FB2" w:rsidR="008C40C4" w:rsidRPr="00EF498A" w:rsidRDefault="00D2393C" w:rsidP="00FF6BE8">
      <w:pPr>
        <w:tabs>
          <w:tab w:val="left" w:pos="821"/>
        </w:tabs>
        <w:spacing w:before="59"/>
        <w:rPr>
          <w:rFonts w:ascii="Calibri" w:hAnsi="Calibri" w:cs="Calibri"/>
          <w:b/>
          <w:color w:val="548DD4" w:themeColor="text2" w:themeTint="99"/>
        </w:rPr>
      </w:pPr>
      <w:r w:rsidRPr="00EF498A">
        <w:rPr>
          <w:rFonts w:ascii="Calibri" w:hAnsi="Calibri" w:cs="Calibri"/>
          <w:b/>
          <w:color w:val="548DD4" w:themeColor="text2" w:themeTint="99"/>
        </w:rPr>
        <w:lastRenderedPageBreak/>
        <w:t>PUNTAJE FINAL</w:t>
      </w:r>
    </w:p>
    <w:p w14:paraId="689EDDF8" w14:textId="2565F4C0" w:rsidR="006F7315" w:rsidRDefault="008C40C4" w:rsidP="006F7315">
      <w:pPr>
        <w:tabs>
          <w:tab w:val="left" w:pos="821"/>
        </w:tabs>
        <w:spacing w:before="59"/>
        <w:rPr>
          <w:rFonts w:ascii="Calibri" w:hAnsi="Calibri" w:cs="Calibri"/>
        </w:rPr>
      </w:pPr>
      <w:r w:rsidRPr="00EF498A">
        <w:rPr>
          <w:rFonts w:ascii="Calibri" w:hAnsi="Calibri" w:cs="Calibri"/>
        </w:rPr>
        <w:t>Se evaluará el puntaje final de las ofertas considerando la sumatoria de los criterios anteriormente indicados.</w:t>
      </w:r>
    </w:p>
    <w:p w14:paraId="536B29D0" w14:textId="77777777" w:rsidR="00D2393C" w:rsidRPr="00EF498A" w:rsidRDefault="00D2393C" w:rsidP="006F7315">
      <w:pPr>
        <w:tabs>
          <w:tab w:val="left" w:pos="821"/>
        </w:tabs>
        <w:spacing w:before="59"/>
        <w:rPr>
          <w:rFonts w:ascii="Calibri" w:hAnsi="Calibri" w:cs="Calibri"/>
        </w:rPr>
      </w:pPr>
    </w:p>
    <w:p w14:paraId="7BE68E8B" w14:textId="77777777" w:rsidR="008C40C4" w:rsidRPr="00EF498A" w:rsidRDefault="008C40C4" w:rsidP="008C40C4">
      <w:pPr>
        <w:numPr>
          <w:ilvl w:val="0"/>
          <w:numId w:val="10"/>
        </w:numPr>
        <w:tabs>
          <w:tab w:val="left" w:pos="820"/>
        </w:tabs>
        <w:spacing w:before="59"/>
        <w:rPr>
          <w:rFonts w:ascii="Calibri" w:hAnsi="Calibri" w:cs="Calibri"/>
          <w:b/>
          <w:color w:val="548DD4" w:themeColor="text2" w:themeTint="99"/>
        </w:rPr>
      </w:pPr>
      <w:r w:rsidRPr="00EF498A">
        <w:rPr>
          <w:rFonts w:ascii="Calibri" w:hAnsi="Calibri" w:cs="Calibri"/>
          <w:b/>
          <w:color w:val="548DD4" w:themeColor="text2" w:themeTint="99"/>
        </w:rPr>
        <w:t>CRITERIOS DE DESEMPATE</w:t>
      </w:r>
    </w:p>
    <w:p w14:paraId="56F77809" w14:textId="31B66091" w:rsidR="008C40C4" w:rsidRPr="00EF498A" w:rsidRDefault="008C40C4" w:rsidP="00D2393C">
      <w:pPr>
        <w:tabs>
          <w:tab w:val="left" w:pos="821"/>
        </w:tabs>
        <w:spacing w:before="59"/>
        <w:jc w:val="both"/>
        <w:rPr>
          <w:rFonts w:ascii="Calibri" w:hAnsi="Calibri" w:cs="Calibri"/>
        </w:rPr>
      </w:pPr>
      <w:r w:rsidRPr="00EF498A">
        <w:rPr>
          <w:rFonts w:ascii="Calibri" w:hAnsi="Calibri" w:cs="Calibri"/>
        </w:rPr>
        <w:t>En caso de producirse empates entre los oferentes que sean mejor evaluados, se aplicarán, en forma sucesiva, las siguientes reglas de desempate:</w:t>
      </w:r>
    </w:p>
    <w:p w14:paraId="37EE8965" w14:textId="5519B17F" w:rsidR="006F7315" w:rsidRPr="00EF498A" w:rsidRDefault="006F7315" w:rsidP="008C40C4">
      <w:pPr>
        <w:tabs>
          <w:tab w:val="left" w:pos="821"/>
        </w:tabs>
        <w:spacing w:before="59"/>
        <w:rPr>
          <w:rFonts w:ascii="Calibri" w:hAnsi="Calibri" w:cs="Calibri"/>
        </w:rPr>
      </w:pPr>
    </w:p>
    <w:p w14:paraId="6EC4CFC0" w14:textId="77777777" w:rsidR="008C40C4" w:rsidRPr="00EF498A" w:rsidRDefault="008C40C4" w:rsidP="008C40C4">
      <w:pPr>
        <w:numPr>
          <w:ilvl w:val="0"/>
          <w:numId w:val="1"/>
        </w:numPr>
        <w:tabs>
          <w:tab w:val="left" w:pos="821"/>
        </w:tabs>
        <w:spacing w:before="59"/>
        <w:rPr>
          <w:rFonts w:ascii="Calibri" w:hAnsi="Calibri" w:cs="Calibri"/>
        </w:rPr>
      </w:pPr>
      <w:r w:rsidRPr="00EF498A">
        <w:rPr>
          <w:rFonts w:ascii="Calibri" w:hAnsi="Calibri" w:cs="Calibri"/>
        </w:rPr>
        <w:t>Primer decimal en el puntaje final</w:t>
      </w:r>
    </w:p>
    <w:p w14:paraId="0F62FAD4" w14:textId="77777777" w:rsidR="008C40C4" w:rsidRPr="00EF498A" w:rsidRDefault="008C40C4" w:rsidP="008C40C4">
      <w:pPr>
        <w:numPr>
          <w:ilvl w:val="0"/>
          <w:numId w:val="1"/>
        </w:numPr>
        <w:tabs>
          <w:tab w:val="left" w:pos="821"/>
        </w:tabs>
        <w:spacing w:before="59"/>
        <w:rPr>
          <w:rFonts w:ascii="Calibri" w:hAnsi="Calibri" w:cs="Calibri"/>
        </w:rPr>
      </w:pPr>
      <w:r w:rsidRPr="00EF498A">
        <w:rPr>
          <w:rFonts w:ascii="Calibri" w:hAnsi="Calibri" w:cs="Calibri"/>
        </w:rPr>
        <w:t xml:space="preserve">Mayor puntaje en la experiencia del oferente </w:t>
      </w:r>
    </w:p>
    <w:p w14:paraId="633D5714" w14:textId="55BB2BC1" w:rsidR="008C40C4" w:rsidRPr="00EF498A" w:rsidRDefault="008C40C4" w:rsidP="008C40C4">
      <w:pPr>
        <w:numPr>
          <w:ilvl w:val="0"/>
          <w:numId w:val="1"/>
        </w:numPr>
        <w:tabs>
          <w:tab w:val="left" w:pos="821"/>
        </w:tabs>
        <w:spacing w:before="59"/>
        <w:rPr>
          <w:rFonts w:ascii="Calibri" w:hAnsi="Calibri" w:cs="Calibri"/>
        </w:rPr>
      </w:pPr>
      <w:r w:rsidRPr="00EF498A">
        <w:rPr>
          <w:rFonts w:ascii="Calibri" w:hAnsi="Calibri" w:cs="Calibri"/>
        </w:rPr>
        <w:t>Mayor puntaje de la oferta económica</w:t>
      </w:r>
    </w:p>
    <w:p w14:paraId="088A640F" w14:textId="77777777" w:rsidR="006F7315" w:rsidRPr="00EF498A" w:rsidRDefault="006F7315" w:rsidP="006F7315">
      <w:pPr>
        <w:tabs>
          <w:tab w:val="left" w:pos="821"/>
        </w:tabs>
        <w:spacing w:before="59"/>
        <w:rPr>
          <w:rFonts w:ascii="Calibri" w:hAnsi="Calibri" w:cs="Calibri"/>
        </w:rPr>
      </w:pPr>
    </w:p>
    <w:p w14:paraId="43427FB8" w14:textId="19E8B6FA" w:rsidR="008C40C4" w:rsidRPr="00EF498A" w:rsidRDefault="008C40C4" w:rsidP="00D2393C">
      <w:pPr>
        <w:tabs>
          <w:tab w:val="left" w:pos="821"/>
        </w:tabs>
        <w:spacing w:before="59"/>
        <w:jc w:val="both"/>
        <w:rPr>
          <w:rFonts w:ascii="Calibri" w:hAnsi="Calibri" w:cs="Calibri"/>
        </w:rPr>
        <w:sectPr w:rsidR="008C40C4" w:rsidRPr="00EF498A" w:rsidSect="00302C5B">
          <w:headerReference w:type="default" r:id="rId10"/>
          <w:type w:val="continuous"/>
          <w:pgSz w:w="11910" w:h="16840"/>
          <w:pgMar w:top="1417" w:right="1701" w:bottom="1417" w:left="1701" w:header="708" w:footer="0" w:gutter="0"/>
          <w:cols w:space="720"/>
          <w:docGrid w:linePitch="299"/>
        </w:sectPr>
      </w:pPr>
      <w:r w:rsidRPr="00EF498A">
        <w:rPr>
          <w:rFonts w:ascii="Calibri" w:hAnsi="Calibri" w:cs="Calibri"/>
        </w:rPr>
        <w:t>Entre aquellos oferentes que continúen empatados luego de aplicar todos los criterios anteriores, se preferirá a aquel que primero haya ingresado su oferta en el portal, de acuerdo a la información que conste en los respectivos co</w:t>
      </w:r>
      <w:r w:rsidR="00D57CA4" w:rsidRPr="00EF498A">
        <w:rPr>
          <w:rFonts w:ascii="Calibri" w:hAnsi="Calibri" w:cs="Calibri"/>
        </w:rPr>
        <w:t>mprobantes de ingreso de oferta</w:t>
      </w:r>
    </w:p>
    <w:p w14:paraId="692A8D6F" w14:textId="77777777" w:rsidR="008C40C4" w:rsidRPr="00666745" w:rsidRDefault="008C40C4" w:rsidP="008C40C4">
      <w:pPr>
        <w:tabs>
          <w:tab w:val="left" w:pos="821"/>
        </w:tabs>
        <w:spacing w:before="59"/>
        <w:rPr>
          <w:b/>
        </w:rPr>
        <w:sectPr w:rsidR="008C40C4" w:rsidRPr="00666745" w:rsidSect="0051423F">
          <w:headerReference w:type="default" r:id="rId11"/>
          <w:type w:val="continuous"/>
          <w:pgSz w:w="11910" w:h="16840"/>
          <w:pgMar w:top="2180" w:right="1580" w:bottom="280" w:left="1600" w:header="708" w:footer="0" w:gutter="0"/>
          <w:cols w:space="720"/>
        </w:sectPr>
      </w:pPr>
    </w:p>
    <w:p w14:paraId="2080C221" w14:textId="77777777" w:rsidR="00595BAD" w:rsidRPr="00D667DC" w:rsidRDefault="00595BAD" w:rsidP="0051423F">
      <w:pPr>
        <w:tabs>
          <w:tab w:val="left" w:pos="821"/>
        </w:tabs>
        <w:spacing w:before="59"/>
        <w:sectPr w:rsidR="00595BAD" w:rsidRPr="00D667DC" w:rsidSect="008C40C4">
          <w:type w:val="continuous"/>
          <w:pgSz w:w="11910" w:h="16840" w:code="9"/>
          <w:pgMar w:top="2177" w:right="1582" w:bottom="278" w:left="1599" w:header="709" w:footer="0" w:gutter="0"/>
          <w:cols w:space="720"/>
        </w:sectPr>
      </w:pPr>
    </w:p>
    <w:p w14:paraId="12A4ACE2" w14:textId="77777777" w:rsidR="00BC5F1A" w:rsidRPr="00BC5F1A" w:rsidRDefault="00BC5F1A" w:rsidP="00BC5F1A">
      <w:pPr>
        <w:spacing w:line="276" w:lineRule="auto"/>
        <w:ind w:left="518"/>
        <w:jc w:val="center"/>
        <w:rPr>
          <w:rFonts w:ascii="Calibri" w:eastAsia="Calibri" w:hAnsi="Calibri" w:cs="Calibri"/>
          <w:b/>
          <w:spacing w:val="-10"/>
          <w:u w:val="single"/>
        </w:rPr>
      </w:pPr>
      <w:r w:rsidRPr="00BC5F1A">
        <w:rPr>
          <w:rFonts w:ascii="Calibri" w:eastAsia="Calibri" w:hAnsi="Calibri" w:cs="Calibri"/>
          <w:b/>
          <w:u w:val="single"/>
        </w:rPr>
        <w:lastRenderedPageBreak/>
        <w:t>ANEXO</w:t>
      </w:r>
      <w:r w:rsidRPr="00BC5F1A">
        <w:rPr>
          <w:rFonts w:ascii="Calibri" w:eastAsia="Calibri" w:hAnsi="Calibri" w:cs="Calibri"/>
          <w:b/>
          <w:spacing w:val="-7"/>
          <w:u w:val="single"/>
        </w:rPr>
        <w:t xml:space="preserve"> </w:t>
      </w:r>
      <w:r w:rsidRPr="00BC5F1A">
        <w:rPr>
          <w:rFonts w:ascii="Calibri" w:eastAsia="Calibri" w:hAnsi="Calibri" w:cs="Calibri"/>
          <w:b/>
          <w:spacing w:val="-10"/>
          <w:u w:val="single"/>
        </w:rPr>
        <w:t>1</w:t>
      </w:r>
    </w:p>
    <w:p w14:paraId="52890BB4" w14:textId="77777777" w:rsidR="00BC5F1A" w:rsidRPr="00BC5F1A" w:rsidRDefault="00BC5F1A" w:rsidP="00BC5F1A">
      <w:pPr>
        <w:spacing w:line="276" w:lineRule="auto"/>
        <w:ind w:left="518"/>
        <w:jc w:val="center"/>
        <w:rPr>
          <w:rFonts w:ascii="Calibri" w:eastAsia="Calibri" w:hAnsi="Calibri" w:cs="Calibri"/>
          <w:b/>
          <w:u w:val="single"/>
        </w:rPr>
      </w:pPr>
      <w:r w:rsidRPr="00BC5F1A">
        <w:rPr>
          <w:rFonts w:ascii="Calibri" w:eastAsia="Calibri" w:hAnsi="Calibri" w:cs="Calibri"/>
          <w:b/>
          <w:spacing w:val="-10"/>
          <w:u w:val="single"/>
        </w:rPr>
        <w:t>ITEMIZADO</w:t>
      </w:r>
    </w:p>
    <w:p w14:paraId="6E92DBAB" w14:textId="77777777" w:rsidR="00BC5F1A" w:rsidRPr="00BC5F1A" w:rsidRDefault="00BC5F1A" w:rsidP="00BC5F1A">
      <w:pPr>
        <w:spacing w:line="276" w:lineRule="auto"/>
        <w:jc w:val="both"/>
        <w:rPr>
          <w:rFonts w:ascii="Calibri" w:eastAsia="Calibri" w:hAnsi="Calibri" w:cs="Calibri"/>
        </w:rPr>
      </w:pPr>
    </w:p>
    <w:p w14:paraId="130222D0" w14:textId="37139352" w:rsidR="00BC5F1A" w:rsidRPr="00BC5F1A" w:rsidRDefault="00BC5F1A" w:rsidP="00D2393C">
      <w:pPr>
        <w:tabs>
          <w:tab w:val="left" w:pos="3644"/>
          <w:tab w:val="left" w:pos="7725"/>
          <w:tab w:val="left" w:pos="8850"/>
        </w:tabs>
        <w:spacing w:line="276" w:lineRule="auto"/>
        <w:ind w:left="514" w:right="271" w:firstLine="7"/>
        <w:jc w:val="both"/>
        <w:rPr>
          <w:rFonts w:ascii="Calibri" w:eastAsia="Calibri" w:hAnsi="Calibri" w:cs="Calibri"/>
        </w:rPr>
      </w:pPr>
      <w:r w:rsidRPr="00BC5F1A">
        <w:rPr>
          <w:rFonts w:ascii="Calibri" w:eastAsia="Calibri" w:hAnsi="Calibri" w:cs="Calibri"/>
        </w:rPr>
        <w:t>Yo,</w:t>
      </w:r>
      <w:r w:rsidRPr="00BC5F1A">
        <w:rPr>
          <w:rFonts w:ascii="Calibri" w:eastAsia="Calibri" w:hAnsi="Calibri" w:cs="Calibri"/>
          <w:spacing w:val="34"/>
        </w:rPr>
        <w:t xml:space="preserve"> </w:t>
      </w:r>
      <w:r w:rsidRPr="00BC5F1A">
        <w:rPr>
          <w:rFonts w:ascii="Calibri" w:eastAsia="Calibri" w:hAnsi="Calibri" w:cs="Calibri"/>
          <w:u w:val="single" w:color="282828"/>
        </w:rPr>
        <w:tab/>
      </w:r>
      <w:r w:rsidRPr="00BC5F1A">
        <w:rPr>
          <w:rFonts w:ascii="Calibri" w:eastAsia="Calibri" w:hAnsi="Calibri" w:cs="Calibri"/>
        </w:rPr>
        <w:t>(nombre</w:t>
      </w:r>
      <w:r w:rsidRPr="00BC5F1A">
        <w:rPr>
          <w:rFonts w:ascii="Calibri" w:eastAsia="Calibri" w:hAnsi="Calibri" w:cs="Calibri"/>
          <w:spacing w:val="40"/>
        </w:rPr>
        <w:t xml:space="preserve"> </w:t>
      </w:r>
      <w:r w:rsidRPr="00BC5F1A">
        <w:rPr>
          <w:rFonts w:ascii="Calibri" w:eastAsia="Calibri" w:hAnsi="Calibri" w:cs="Calibri"/>
        </w:rPr>
        <w:t>completo),</w:t>
      </w:r>
      <w:r w:rsidRPr="00BC5F1A">
        <w:rPr>
          <w:rFonts w:ascii="Calibri" w:eastAsia="Calibri" w:hAnsi="Calibri" w:cs="Calibri"/>
          <w:spacing w:val="40"/>
        </w:rPr>
        <w:t xml:space="preserve"> </w:t>
      </w:r>
      <w:r w:rsidRPr="00BC5F1A">
        <w:rPr>
          <w:rFonts w:ascii="Calibri" w:eastAsia="Calibri" w:hAnsi="Calibri" w:cs="Calibri"/>
        </w:rPr>
        <w:t>RUN</w:t>
      </w:r>
      <w:r w:rsidRPr="00BC5F1A">
        <w:rPr>
          <w:rFonts w:ascii="Calibri" w:eastAsia="Calibri" w:hAnsi="Calibri" w:cs="Calibri"/>
          <w:spacing w:val="37"/>
        </w:rPr>
        <w:t xml:space="preserve"> </w:t>
      </w:r>
      <w:r w:rsidRPr="00BC5F1A">
        <w:rPr>
          <w:rFonts w:ascii="Calibri" w:eastAsia="Calibri" w:hAnsi="Calibri" w:cs="Calibri"/>
          <w:u w:val="single" w:color="282828"/>
        </w:rPr>
        <w:tab/>
      </w:r>
      <w:r w:rsidR="00524C3F">
        <w:rPr>
          <w:rFonts w:ascii="Calibri" w:eastAsia="Calibri" w:hAnsi="Calibri" w:cs="Calibri"/>
          <w:u w:val="single" w:color="282828"/>
        </w:rPr>
        <w:t xml:space="preserve"> </w:t>
      </w:r>
      <w:r w:rsidRPr="00BC5F1A">
        <w:rPr>
          <w:rFonts w:ascii="Calibri" w:eastAsia="Calibri" w:hAnsi="Calibri" w:cs="Calibri"/>
          <w:spacing w:val="-4"/>
        </w:rPr>
        <w:t>en</w:t>
      </w:r>
      <w:r w:rsidR="00D2393C">
        <w:rPr>
          <w:rFonts w:ascii="Calibri" w:eastAsia="Calibri" w:hAnsi="Calibri" w:cs="Calibri"/>
          <w:spacing w:val="-15"/>
        </w:rPr>
        <w:t xml:space="preserve"> </w:t>
      </w:r>
      <w:r w:rsidRPr="00BC5F1A">
        <w:rPr>
          <w:rFonts w:ascii="Calibri" w:eastAsia="Calibri" w:hAnsi="Calibri" w:cs="Calibri"/>
          <w:spacing w:val="-4"/>
        </w:rPr>
        <w:t xml:space="preserve">representación </w:t>
      </w:r>
      <w:r w:rsidRPr="00BC5F1A">
        <w:rPr>
          <w:rFonts w:ascii="Calibri" w:eastAsia="Calibri" w:hAnsi="Calibri" w:cs="Calibri"/>
        </w:rPr>
        <w:t>de</w:t>
      </w:r>
      <w:r w:rsidRPr="00BC5F1A">
        <w:rPr>
          <w:rFonts w:ascii="Calibri" w:eastAsia="Calibri" w:hAnsi="Calibri" w:cs="Calibri"/>
          <w:spacing w:val="19"/>
        </w:rPr>
        <w:t xml:space="preserve"> </w:t>
      </w:r>
      <w:r w:rsidRPr="00BC5F1A">
        <w:rPr>
          <w:rFonts w:ascii="Calibri" w:eastAsia="Calibri" w:hAnsi="Calibri" w:cs="Calibri"/>
        </w:rPr>
        <w:t>(señalar</w:t>
      </w:r>
      <w:r w:rsidRPr="00BC5F1A">
        <w:rPr>
          <w:rFonts w:ascii="Calibri" w:eastAsia="Calibri" w:hAnsi="Calibri" w:cs="Calibri"/>
          <w:spacing w:val="22"/>
        </w:rPr>
        <w:t xml:space="preserve"> </w:t>
      </w:r>
      <w:r w:rsidRPr="00BC5F1A">
        <w:rPr>
          <w:rFonts w:ascii="Calibri" w:eastAsia="Calibri" w:hAnsi="Calibri" w:cs="Calibri"/>
        </w:rPr>
        <w:t>nombre</w:t>
      </w:r>
      <w:r w:rsidRPr="00BC5F1A">
        <w:rPr>
          <w:rFonts w:ascii="Calibri" w:eastAsia="Calibri" w:hAnsi="Calibri" w:cs="Calibri"/>
          <w:spacing w:val="25"/>
        </w:rPr>
        <w:t xml:space="preserve"> </w:t>
      </w:r>
      <w:r w:rsidRPr="00BC5F1A">
        <w:rPr>
          <w:rFonts w:ascii="Calibri" w:eastAsia="Calibri" w:hAnsi="Calibri" w:cs="Calibri"/>
        </w:rPr>
        <w:t>el</w:t>
      </w:r>
      <w:r w:rsidRPr="00BC5F1A">
        <w:rPr>
          <w:rFonts w:ascii="Calibri" w:eastAsia="Calibri" w:hAnsi="Calibri" w:cs="Calibri"/>
          <w:spacing w:val="12"/>
        </w:rPr>
        <w:t xml:space="preserve"> </w:t>
      </w:r>
      <w:r w:rsidRPr="00BC5F1A">
        <w:rPr>
          <w:rFonts w:ascii="Calibri" w:eastAsia="Calibri" w:hAnsi="Calibri" w:cs="Calibri"/>
        </w:rPr>
        <w:t>caso</w:t>
      </w:r>
      <w:r w:rsidRPr="00BC5F1A">
        <w:rPr>
          <w:rFonts w:ascii="Calibri" w:eastAsia="Calibri" w:hAnsi="Calibri" w:cs="Calibri"/>
          <w:spacing w:val="25"/>
        </w:rPr>
        <w:t xml:space="preserve"> </w:t>
      </w:r>
      <w:r w:rsidRPr="00BC5F1A">
        <w:rPr>
          <w:rFonts w:ascii="Calibri" w:eastAsia="Calibri" w:hAnsi="Calibri" w:cs="Calibri"/>
        </w:rPr>
        <w:t>de</w:t>
      </w:r>
      <w:r w:rsidRPr="00BC5F1A">
        <w:rPr>
          <w:rFonts w:ascii="Calibri" w:eastAsia="Calibri" w:hAnsi="Calibri" w:cs="Calibri"/>
          <w:spacing w:val="17"/>
        </w:rPr>
        <w:t xml:space="preserve"> </w:t>
      </w:r>
      <w:r w:rsidRPr="00BC5F1A">
        <w:rPr>
          <w:rFonts w:ascii="Calibri" w:eastAsia="Calibri" w:hAnsi="Calibri" w:cs="Calibri"/>
        </w:rPr>
        <w:t>ser</w:t>
      </w:r>
      <w:r w:rsidRPr="00BC5F1A">
        <w:rPr>
          <w:rFonts w:ascii="Calibri" w:eastAsia="Calibri" w:hAnsi="Calibri" w:cs="Calibri"/>
          <w:spacing w:val="14"/>
        </w:rPr>
        <w:t xml:space="preserve"> </w:t>
      </w:r>
      <w:r w:rsidRPr="00BC5F1A">
        <w:rPr>
          <w:rFonts w:ascii="Calibri" w:eastAsia="Calibri" w:hAnsi="Calibri" w:cs="Calibri"/>
        </w:rPr>
        <w:t>una</w:t>
      </w:r>
      <w:r w:rsidRPr="00BC5F1A">
        <w:rPr>
          <w:rFonts w:ascii="Calibri" w:eastAsia="Calibri" w:hAnsi="Calibri" w:cs="Calibri"/>
          <w:spacing w:val="16"/>
        </w:rPr>
        <w:t xml:space="preserve"> </w:t>
      </w:r>
      <w:r w:rsidRPr="00BC5F1A">
        <w:rPr>
          <w:rFonts w:ascii="Calibri" w:eastAsia="Calibri" w:hAnsi="Calibri" w:cs="Calibri"/>
        </w:rPr>
        <w:t>persona</w:t>
      </w:r>
      <w:r w:rsidRPr="00BC5F1A">
        <w:rPr>
          <w:rFonts w:ascii="Calibri" w:eastAsia="Calibri" w:hAnsi="Calibri" w:cs="Calibri"/>
          <w:spacing w:val="26"/>
        </w:rPr>
        <w:t xml:space="preserve"> </w:t>
      </w:r>
      <w:r w:rsidRPr="00BC5F1A">
        <w:rPr>
          <w:rFonts w:ascii="Calibri" w:eastAsia="Calibri" w:hAnsi="Calibri" w:cs="Calibri"/>
        </w:rPr>
        <w:t>jurídica)</w:t>
      </w:r>
      <w:r w:rsidRPr="00BC5F1A">
        <w:rPr>
          <w:rFonts w:ascii="Calibri" w:eastAsia="Calibri" w:hAnsi="Calibri" w:cs="Calibri"/>
          <w:spacing w:val="36"/>
        </w:rPr>
        <w:t xml:space="preserve"> </w:t>
      </w:r>
      <w:r w:rsidRPr="00BC5F1A">
        <w:rPr>
          <w:rFonts w:ascii="Calibri" w:eastAsia="Calibri" w:hAnsi="Calibri" w:cs="Calibri"/>
          <w:color w:val="6F6F6F"/>
          <w:u w:val="single" w:color="282828"/>
        </w:rPr>
        <w:tab/>
      </w:r>
      <w:r w:rsidRPr="00BC5F1A">
        <w:rPr>
          <w:rFonts w:ascii="Calibri" w:eastAsia="Calibri" w:hAnsi="Calibri" w:cs="Calibri"/>
          <w:color w:val="6F6F6F"/>
          <w:u w:val="single" w:color="282828"/>
        </w:rPr>
        <w:tab/>
      </w:r>
      <w:r w:rsidRPr="00BC5F1A">
        <w:rPr>
          <w:rFonts w:ascii="Calibri" w:eastAsia="Calibri" w:hAnsi="Calibri" w:cs="Calibri"/>
          <w:u w:val="single" w:color="282828"/>
        </w:rPr>
        <w:t>,</w:t>
      </w:r>
      <w:r w:rsidRPr="00BC5F1A">
        <w:rPr>
          <w:rFonts w:ascii="Calibri" w:eastAsia="Calibri" w:hAnsi="Calibri" w:cs="Calibri"/>
          <w:spacing w:val="55"/>
        </w:rPr>
        <w:t xml:space="preserve"> </w:t>
      </w:r>
      <w:r w:rsidRPr="00BC5F1A">
        <w:rPr>
          <w:rFonts w:ascii="Calibri" w:eastAsia="Calibri" w:hAnsi="Calibri" w:cs="Calibri"/>
          <w:spacing w:val="-5"/>
        </w:rPr>
        <w:t>RUT</w:t>
      </w:r>
    </w:p>
    <w:p w14:paraId="53FE4A6C" w14:textId="77777777" w:rsidR="00BC5F1A" w:rsidRPr="00BC5F1A" w:rsidRDefault="00BC5F1A" w:rsidP="00D2393C">
      <w:pPr>
        <w:tabs>
          <w:tab w:val="left" w:pos="2396"/>
        </w:tabs>
        <w:spacing w:line="276" w:lineRule="auto"/>
        <w:ind w:left="547"/>
        <w:jc w:val="both"/>
        <w:rPr>
          <w:rFonts w:ascii="Calibri" w:eastAsia="Calibri" w:hAnsi="Calibri" w:cs="Calibri"/>
        </w:rPr>
      </w:pPr>
      <w:r w:rsidRPr="00BC5F1A">
        <w:rPr>
          <w:rFonts w:ascii="Calibri" w:eastAsia="Calibri" w:hAnsi="Calibri" w:cs="Calibri"/>
          <w:u w:val="single" w:color="282828"/>
        </w:rPr>
        <w:tab/>
      </w:r>
      <w:r w:rsidRPr="00BC5F1A">
        <w:rPr>
          <w:rFonts w:ascii="Calibri" w:eastAsia="Calibri" w:hAnsi="Calibri" w:cs="Calibri"/>
          <w:spacing w:val="-4"/>
        </w:rPr>
        <w:t>,</w:t>
      </w:r>
      <w:r w:rsidRPr="00BC5F1A">
        <w:rPr>
          <w:rFonts w:ascii="Calibri" w:eastAsia="Calibri" w:hAnsi="Calibri" w:cs="Calibri"/>
          <w:spacing w:val="-18"/>
        </w:rPr>
        <w:t xml:space="preserve"> </w:t>
      </w:r>
      <w:r w:rsidRPr="00BC5F1A">
        <w:rPr>
          <w:rFonts w:ascii="Calibri" w:eastAsia="Calibri" w:hAnsi="Calibri" w:cs="Calibri"/>
          <w:spacing w:val="-4"/>
        </w:rPr>
        <w:t>vengo</w:t>
      </w:r>
      <w:r w:rsidRPr="00BC5F1A">
        <w:rPr>
          <w:rFonts w:ascii="Calibri" w:eastAsia="Calibri" w:hAnsi="Calibri" w:cs="Calibri"/>
          <w:spacing w:val="-10"/>
        </w:rPr>
        <w:t xml:space="preserve"> </w:t>
      </w:r>
      <w:r w:rsidRPr="00BC5F1A">
        <w:rPr>
          <w:rFonts w:ascii="Calibri" w:eastAsia="Calibri" w:hAnsi="Calibri" w:cs="Calibri"/>
          <w:spacing w:val="-4"/>
        </w:rPr>
        <w:t>a</w:t>
      </w:r>
      <w:r w:rsidRPr="00BC5F1A">
        <w:rPr>
          <w:rFonts w:ascii="Calibri" w:eastAsia="Calibri" w:hAnsi="Calibri" w:cs="Calibri"/>
          <w:spacing w:val="-12"/>
        </w:rPr>
        <w:t xml:space="preserve"> </w:t>
      </w:r>
      <w:r w:rsidRPr="00BC5F1A">
        <w:rPr>
          <w:rFonts w:ascii="Calibri" w:eastAsia="Calibri" w:hAnsi="Calibri" w:cs="Calibri"/>
          <w:spacing w:val="-4"/>
        </w:rPr>
        <w:t>proponer</w:t>
      </w:r>
      <w:r w:rsidRPr="00BC5F1A">
        <w:rPr>
          <w:rFonts w:ascii="Calibri" w:eastAsia="Calibri" w:hAnsi="Calibri" w:cs="Calibri"/>
          <w:spacing w:val="-13"/>
        </w:rPr>
        <w:t xml:space="preserve"> </w:t>
      </w:r>
      <w:r w:rsidRPr="00BC5F1A">
        <w:rPr>
          <w:rFonts w:ascii="Calibri" w:eastAsia="Calibri" w:hAnsi="Calibri" w:cs="Calibri"/>
          <w:spacing w:val="-4"/>
        </w:rPr>
        <w:t>lo</w:t>
      </w:r>
      <w:r w:rsidRPr="00BC5F1A">
        <w:rPr>
          <w:rFonts w:ascii="Calibri" w:eastAsia="Calibri" w:hAnsi="Calibri" w:cs="Calibri"/>
          <w:spacing w:val="-8"/>
        </w:rPr>
        <w:t xml:space="preserve"> </w:t>
      </w:r>
      <w:r w:rsidRPr="00BC5F1A">
        <w:rPr>
          <w:rFonts w:ascii="Calibri" w:eastAsia="Calibri" w:hAnsi="Calibri" w:cs="Calibri"/>
          <w:spacing w:val="-4"/>
        </w:rPr>
        <w:t>siguiente:</w:t>
      </w:r>
    </w:p>
    <w:p w14:paraId="5D79E84D" w14:textId="77777777" w:rsidR="00BC5F1A" w:rsidRPr="00BC5F1A" w:rsidRDefault="00BC5F1A" w:rsidP="00BC5F1A">
      <w:pPr>
        <w:spacing w:line="276" w:lineRule="auto"/>
        <w:jc w:val="both"/>
        <w:rPr>
          <w:rFonts w:ascii="Calibri" w:eastAsia="Calibri" w:hAnsi="Calibri" w:cs="Calibri"/>
        </w:rPr>
      </w:pPr>
    </w:p>
    <w:tbl>
      <w:tblPr>
        <w:tblStyle w:val="TableNormal1"/>
        <w:tblW w:w="8665" w:type="dxa"/>
        <w:tblInd w:w="541"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2570"/>
        <w:gridCol w:w="1843"/>
        <w:gridCol w:w="2126"/>
        <w:gridCol w:w="2126"/>
      </w:tblGrid>
      <w:tr w:rsidR="00BC5F1A" w:rsidRPr="00BC5F1A" w14:paraId="12FEDE0F" w14:textId="77777777" w:rsidTr="00F53FAF">
        <w:trPr>
          <w:trHeight w:val="541"/>
        </w:trPr>
        <w:tc>
          <w:tcPr>
            <w:tcW w:w="2570" w:type="dxa"/>
          </w:tcPr>
          <w:p w14:paraId="28D1AE5C" w14:textId="77777777" w:rsidR="00BC5F1A" w:rsidRPr="00BC5F1A" w:rsidRDefault="00BC5F1A" w:rsidP="00524C3F">
            <w:pPr>
              <w:widowControl/>
              <w:autoSpaceDE/>
              <w:autoSpaceDN/>
              <w:spacing w:after="160" w:line="276" w:lineRule="auto"/>
              <w:ind w:left="17"/>
              <w:jc w:val="center"/>
              <w:rPr>
                <w:rFonts w:ascii="Calibri" w:eastAsia="Calibri" w:hAnsi="Calibri" w:cs="Calibri"/>
                <w:b/>
                <w:sz w:val="24"/>
                <w:szCs w:val="24"/>
              </w:rPr>
            </w:pPr>
            <w:r w:rsidRPr="00BC5F1A">
              <w:rPr>
                <w:rFonts w:ascii="Calibri" w:eastAsia="Calibri" w:hAnsi="Calibri" w:cs="Calibri"/>
                <w:b/>
                <w:spacing w:val="-4"/>
                <w:w w:val="110"/>
                <w:sz w:val="24"/>
                <w:szCs w:val="24"/>
              </w:rPr>
              <w:t>ÍTEM</w:t>
            </w:r>
          </w:p>
        </w:tc>
        <w:tc>
          <w:tcPr>
            <w:tcW w:w="1843" w:type="dxa"/>
          </w:tcPr>
          <w:p w14:paraId="0F1AD7D7" w14:textId="77777777" w:rsidR="00BC5F1A" w:rsidRPr="00BC5F1A" w:rsidRDefault="00BC5F1A" w:rsidP="00D2393C">
            <w:pPr>
              <w:widowControl/>
              <w:autoSpaceDE/>
              <w:autoSpaceDN/>
              <w:spacing w:after="160" w:line="276" w:lineRule="auto"/>
              <w:jc w:val="center"/>
              <w:rPr>
                <w:rFonts w:ascii="Calibri" w:eastAsia="Calibri" w:hAnsi="Calibri" w:cs="Calibri"/>
                <w:b/>
                <w:sz w:val="24"/>
                <w:szCs w:val="24"/>
              </w:rPr>
            </w:pPr>
            <w:r w:rsidRPr="00BC5F1A">
              <w:rPr>
                <w:rFonts w:ascii="Calibri" w:eastAsia="Calibri" w:hAnsi="Calibri" w:cs="Calibri"/>
                <w:b/>
                <w:w w:val="105"/>
                <w:sz w:val="24"/>
                <w:szCs w:val="24"/>
              </w:rPr>
              <w:t>CANTIDAD</w:t>
            </w:r>
            <w:r w:rsidRPr="00BC5F1A">
              <w:rPr>
                <w:rFonts w:ascii="Calibri" w:eastAsia="Calibri" w:hAnsi="Calibri" w:cs="Calibri"/>
                <w:b/>
                <w:spacing w:val="27"/>
                <w:w w:val="110"/>
                <w:sz w:val="24"/>
                <w:szCs w:val="24"/>
              </w:rPr>
              <w:t xml:space="preserve"> </w:t>
            </w:r>
            <w:r w:rsidRPr="00BC5F1A">
              <w:rPr>
                <w:rFonts w:ascii="Calibri" w:eastAsia="Calibri" w:hAnsi="Calibri" w:cs="Calibri"/>
                <w:b/>
                <w:spacing w:val="-2"/>
                <w:w w:val="110"/>
                <w:sz w:val="24"/>
                <w:szCs w:val="24"/>
              </w:rPr>
              <w:t>(Unidades)</w:t>
            </w:r>
          </w:p>
        </w:tc>
        <w:tc>
          <w:tcPr>
            <w:tcW w:w="2126" w:type="dxa"/>
          </w:tcPr>
          <w:p w14:paraId="13D71379" w14:textId="77777777" w:rsidR="00BC5F1A" w:rsidRPr="00BC5F1A" w:rsidRDefault="00BC5F1A" w:rsidP="00D2393C">
            <w:pPr>
              <w:widowControl/>
              <w:autoSpaceDE/>
              <w:autoSpaceDN/>
              <w:spacing w:after="160" w:line="276" w:lineRule="auto"/>
              <w:ind w:left="122"/>
              <w:jc w:val="both"/>
              <w:rPr>
                <w:rFonts w:ascii="Calibri" w:eastAsia="Calibri" w:hAnsi="Calibri" w:cs="Calibri"/>
                <w:b/>
                <w:sz w:val="24"/>
                <w:szCs w:val="24"/>
              </w:rPr>
            </w:pPr>
            <w:r w:rsidRPr="00BC5F1A">
              <w:rPr>
                <w:rFonts w:ascii="Calibri" w:eastAsia="Calibri" w:hAnsi="Calibri" w:cs="Calibri"/>
                <w:b/>
                <w:w w:val="110"/>
                <w:sz w:val="24"/>
                <w:szCs w:val="24"/>
              </w:rPr>
              <w:t>PRECIO</w:t>
            </w:r>
            <w:r w:rsidRPr="00BC5F1A">
              <w:rPr>
                <w:rFonts w:ascii="Calibri" w:eastAsia="Calibri" w:hAnsi="Calibri" w:cs="Calibri"/>
                <w:b/>
                <w:spacing w:val="25"/>
                <w:w w:val="110"/>
                <w:sz w:val="24"/>
                <w:szCs w:val="24"/>
              </w:rPr>
              <w:t xml:space="preserve"> </w:t>
            </w:r>
            <w:r w:rsidRPr="00BC5F1A">
              <w:rPr>
                <w:rFonts w:ascii="Calibri" w:eastAsia="Calibri" w:hAnsi="Calibri" w:cs="Calibri"/>
                <w:b/>
                <w:w w:val="110"/>
                <w:sz w:val="24"/>
                <w:szCs w:val="24"/>
              </w:rPr>
              <w:t>UNITARIO</w:t>
            </w:r>
            <w:r w:rsidRPr="00BC5F1A">
              <w:rPr>
                <w:rFonts w:ascii="Calibri" w:eastAsia="Calibri" w:hAnsi="Calibri" w:cs="Calibri"/>
                <w:b/>
                <w:spacing w:val="32"/>
                <w:w w:val="110"/>
                <w:sz w:val="24"/>
                <w:szCs w:val="24"/>
              </w:rPr>
              <w:t xml:space="preserve"> </w:t>
            </w:r>
            <w:r w:rsidRPr="00BC5F1A">
              <w:rPr>
                <w:rFonts w:ascii="Calibri" w:eastAsia="Calibri" w:hAnsi="Calibri" w:cs="Calibri"/>
                <w:b/>
                <w:spacing w:val="-5"/>
                <w:w w:val="110"/>
                <w:sz w:val="24"/>
                <w:szCs w:val="24"/>
              </w:rPr>
              <w:t xml:space="preserve">IVA </w:t>
            </w:r>
            <w:r w:rsidRPr="00BC5F1A">
              <w:rPr>
                <w:rFonts w:ascii="Calibri" w:eastAsia="Calibri" w:hAnsi="Calibri" w:cs="Calibri"/>
                <w:b/>
                <w:spacing w:val="-2"/>
                <w:w w:val="110"/>
                <w:sz w:val="24"/>
                <w:szCs w:val="24"/>
              </w:rPr>
              <w:t>INCLUIDO</w:t>
            </w:r>
          </w:p>
        </w:tc>
        <w:tc>
          <w:tcPr>
            <w:tcW w:w="2126" w:type="dxa"/>
          </w:tcPr>
          <w:p w14:paraId="3D12BD8F" w14:textId="77777777" w:rsidR="00BC5F1A" w:rsidRPr="00BC5F1A" w:rsidRDefault="00BC5F1A" w:rsidP="00BC5F1A">
            <w:pPr>
              <w:widowControl/>
              <w:autoSpaceDE/>
              <w:autoSpaceDN/>
              <w:spacing w:after="160" w:line="276" w:lineRule="auto"/>
              <w:ind w:left="120" w:right="104"/>
              <w:jc w:val="both"/>
              <w:rPr>
                <w:rFonts w:ascii="Calibri" w:eastAsia="Calibri" w:hAnsi="Calibri" w:cs="Calibri"/>
                <w:b/>
                <w:sz w:val="24"/>
                <w:szCs w:val="24"/>
              </w:rPr>
            </w:pPr>
            <w:r w:rsidRPr="00BC5F1A">
              <w:rPr>
                <w:rFonts w:ascii="Calibri" w:eastAsia="Calibri" w:hAnsi="Calibri" w:cs="Calibri"/>
                <w:b/>
                <w:w w:val="105"/>
                <w:sz w:val="24"/>
                <w:szCs w:val="24"/>
              </w:rPr>
              <w:t>PRECIO</w:t>
            </w:r>
            <w:r w:rsidRPr="00BC5F1A">
              <w:rPr>
                <w:rFonts w:ascii="Calibri" w:eastAsia="Calibri" w:hAnsi="Calibri" w:cs="Calibri"/>
                <w:b/>
                <w:spacing w:val="40"/>
                <w:w w:val="105"/>
                <w:sz w:val="24"/>
                <w:szCs w:val="24"/>
              </w:rPr>
              <w:t xml:space="preserve"> </w:t>
            </w:r>
            <w:r w:rsidRPr="00BC5F1A">
              <w:rPr>
                <w:rFonts w:ascii="Calibri" w:eastAsia="Calibri" w:hAnsi="Calibri" w:cs="Calibri"/>
                <w:b/>
                <w:w w:val="105"/>
                <w:sz w:val="24"/>
                <w:szCs w:val="24"/>
              </w:rPr>
              <w:t>TOTAL</w:t>
            </w:r>
            <w:r w:rsidRPr="00BC5F1A">
              <w:rPr>
                <w:rFonts w:ascii="Calibri" w:eastAsia="Calibri" w:hAnsi="Calibri" w:cs="Calibri"/>
                <w:b/>
                <w:spacing w:val="40"/>
                <w:w w:val="105"/>
                <w:sz w:val="24"/>
                <w:szCs w:val="24"/>
              </w:rPr>
              <w:t xml:space="preserve"> </w:t>
            </w:r>
            <w:r w:rsidRPr="00BC5F1A">
              <w:rPr>
                <w:rFonts w:ascii="Calibri" w:eastAsia="Calibri" w:hAnsi="Calibri" w:cs="Calibri"/>
                <w:b/>
                <w:w w:val="105"/>
                <w:sz w:val="24"/>
                <w:szCs w:val="24"/>
              </w:rPr>
              <w:t xml:space="preserve">IVA </w:t>
            </w:r>
            <w:r w:rsidRPr="00BC5F1A">
              <w:rPr>
                <w:rFonts w:ascii="Calibri" w:eastAsia="Calibri" w:hAnsi="Calibri" w:cs="Calibri"/>
                <w:b/>
                <w:spacing w:val="-2"/>
                <w:w w:val="105"/>
                <w:sz w:val="24"/>
                <w:szCs w:val="24"/>
              </w:rPr>
              <w:t>INCLUIDO</w:t>
            </w:r>
          </w:p>
        </w:tc>
      </w:tr>
      <w:tr w:rsidR="00BC5F1A" w:rsidRPr="00BC5F1A" w14:paraId="090B055D" w14:textId="77777777" w:rsidTr="00F53FAF">
        <w:trPr>
          <w:trHeight w:val="618"/>
        </w:trPr>
        <w:tc>
          <w:tcPr>
            <w:tcW w:w="2570" w:type="dxa"/>
            <w:vAlign w:val="center"/>
          </w:tcPr>
          <w:p w14:paraId="5FB754CF" w14:textId="77777777" w:rsidR="00BC5F1A" w:rsidRPr="00BC5F1A" w:rsidRDefault="00BC5F1A" w:rsidP="00646141">
            <w:pPr>
              <w:widowControl/>
              <w:autoSpaceDE/>
              <w:autoSpaceDN/>
              <w:spacing w:after="160" w:line="276" w:lineRule="auto"/>
              <w:ind w:right="257"/>
              <w:jc w:val="both"/>
              <w:rPr>
                <w:rFonts w:ascii="Calibri" w:eastAsia="Calibri" w:hAnsi="Calibri" w:cs="Calibri"/>
                <w:sz w:val="24"/>
                <w:szCs w:val="24"/>
              </w:rPr>
            </w:pPr>
          </w:p>
        </w:tc>
        <w:tc>
          <w:tcPr>
            <w:tcW w:w="1843" w:type="dxa"/>
          </w:tcPr>
          <w:p w14:paraId="173D6CDB" w14:textId="77777777" w:rsidR="00BC5F1A" w:rsidRPr="00BC5F1A" w:rsidRDefault="00BC5F1A" w:rsidP="00BC5F1A">
            <w:pPr>
              <w:widowControl/>
              <w:autoSpaceDE/>
              <w:autoSpaceDN/>
              <w:spacing w:after="160" w:line="276" w:lineRule="auto"/>
              <w:jc w:val="both"/>
              <w:rPr>
                <w:rFonts w:ascii="Calibri" w:eastAsia="Calibri" w:hAnsi="Calibri" w:cs="Calibri"/>
                <w:sz w:val="24"/>
                <w:szCs w:val="24"/>
              </w:rPr>
            </w:pPr>
          </w:p>
        </w:tc>
        <w:tc>
          <w:tcPr>
            <w:tcW w:w="2126" w:type="dxa"/>
          </w:tcPr>
          <w:p w14:paraId="2A85D75D" w14:textId="77777777" w:rsidR="00BC5F1A" w:rsidRPr="00BC5F1A" w:rsidRDefault="00BC5F1A" w:rsidP="00BC5F1A">
            <w:pPr>
              <w:widowControl/>
              <w:autoSpaceDE/>
              <w:autoSpaceDN/>
              <w:spacing w:after="160" w:line="276" w:lineRule="auto"/>
              <w:jc w:val="both"/>
              <w:rPr>
                <w:rFonts w:ascii="Calibri" w:eastAsia="Calibri" w:hAnsi="Calibri" w:cs="Calibri"/>
                <w:sz w:val="24"/>
                <w:szCs w:val="24"/>
              </w:rPr>
            </w:pPr>
          </w:p>
        </w:tc>
        <w:tc>
          <w:tcPr>
            <w:tcW w:w="2126" w:type="dxa"/>
          </w:tcPr>
          <w:p w14:paraId="6BA3E166" w14:textId="77777777" w:rsidR="00BC5F1A" w:rsidRPr="00BC5F1A" w:rsidRDefault="00BC5F1A" w:rsidP="00BC5F1A">
            <w:pPr>
              <w:widowControl/>
              <w:autoSpaceDE/>
              <w:autoSpaceDN/>
              <w:spacing w:after="160" w:line="276" w:lineRule="auto"/>
              <w:jc w:val="both"/>
              <w:rPr>
                <w:rFonts w:ascii="Calibri" w:eastAsia="Calibri" w:hAnsi="Calibri" w:cs="Calibri"/>
                <w:sz w:val="24"/>
                <w:szCs w:val="24"/>
              </w:rPr>
            </w:pPr>
          </w:p>
        </w:tc>
      </w:tr>
    </w:tbl>
    <w:p w14:paraId="6F1BB8D3" w14:textId="77777777" w:rsidR="00BC5F1A" w:rsidRPr="00BC5F1A" w:rsidRDefault="00BC5F1A" w:rsidP="00BC5F1A">
      <w:pPr>
        <w:jc w:val="both"/>
        <w:rPr>
          <w:rFonts w:ascii="Calibri" w:eastAsia="Calibri" w:hAnsi="Calibri" w:cs="Calibri"/>
        </w:rPr>
      </w:pPr>
    </w:p>
    <w:p w14:paraId="158E6865" w14:textId="77777777" w:rsidR="00BC5F1A" w:rsidRPr="00BC5F1A" w:rsidRDefault="00BC5F1A" w:rsidP="00BC5F1A">
      <w:pPr>
        <w:spacing w:line="276" w:lineRule="auto"/>
        <w:ind w:left="523"/>
        <w:jc w:val="both"/>
        <w:outlineLvl w:val="0"/>
        <w:rPr>
          <w:rFonts w:ascii="Calibri" w:eastAsia="Calibri" w:hAnsi="Calibri" w:cs="Calibri"/>
          <w:b/>
          <w:bCs/>
        </w:rPr>
      </w:pPr>
      <w:r w:rsidRPr="00BC5F1A">
        <w:rPr>
          <w:rFonts w:ascii="Calibri" w:eastAsia="Calibri" w:hAnsi="Calibri" w:cs="Calibri"/>
          <w:b/>
          <w:bCs/>
          <w:spacing w:val="-6"/>
        </w:rPr>
        <w:t>PLAZO</w:t>
      </w:r>
      <w:r w:rsidRPr="00BC5F1A">
        <w:rPr>
          <w:rFonts w:ascii="Calibri" w:eastAsia="Calibri" w:hAnsi="Calibri" w:cs="Calibri"/>
          <w:b/>
          <w:bCs/>
          <w:spacing w:val="-3"/>
        </w:rPr>
        <w:t xml:space="preserve"> </w:t>
      </w:r>
      <w:r w:rsidRPr="00BC5F1A">
        <w:rPr>
          <w:rFonts w:ascii="Calibri" w:eastAsia="Calibri" w:hAnsi="Calibri" w:cs="Calibri"/>
          <w:b/>
          <w:bCs/>
          <w:spacing w:val="-6"/>
        </w:rPr>
        <w:t>DE</w:t>
      </w:r>
      <w:r w:rsidRPr="00BC5F1A">
        <w:rPr>
          <w:rFonts w:ascii="Calibri" w:eastAsia="Calibri" w:hAnsi="Calibri" w:cs="Calibri"/>
          <w:b/>
          <w:bCs/>
          <w:spacing w:val="-7"/>
        </w:rPr>
        <w:t xml:space="preserve"> </w:t>
      </w:r>
      <w:r w:rsidRPr="00BC5F1A">
        <w:rPr>
          <w:rFonts w:ascii="Calibri" w:eastAsia="Calibri" w:hAnsi="Calibri" w:cs="Calibri"/>
          <w:b/>
          <w:bCs/>
          <w:spacing w:val="-6"/>
        </w:rPr>
        <w:t>ENTREGA.</w:t>
      </w:r>
    </w:p>
    <w:p w14:paraId="1347BA58" w14:textId="77777777" w:rsidR="00BC5F1A" w:rsidRPr="00BC5F1A" w:rsidRDefault="00BC5F1A" w:rsidP="00BC5F1A">
      <w:pPr>
        <w:spacing w:line="276" w:lineRule="auto"/>
        <w:ind w:left="528" w:firstLine="2"/>
        <w:jc w:val="both"/>
        <w:rPr>
          <w:rFonts w:ascii="Calibri" w:eastAsia="Calibri" w:hAnsi="Calibri" w:cs="Calibri"/>
        </w:rPr>
      </w:pPr>
      <w:r w:rsidRPr="00BC5F1A">
        <w:rPr>
          <w:rFonts w:ascii="Calibri" w:eastAsia="Calibri" w:hAnsi="Calibri" w:cs="Calibri"/>
        </w:rPr>
        <w:t>El</w:t>
      </w:r>
      <w:r w:rsidRPr="00BC5F1A">
        <w:rPr>
          <w:rFonts w:ascii="Calibri" w:eastAsia="Calibri" w:hAnsi="Calibri" w:cs="Calibri"/>
          <w:spacing w:val="-12"/>
        </w:rPr>
        <w:t xml:space="preserve"> </w:t>
      </w:r>
      <w:r w:rsidRPr="00BC5F1A">
        <w:rPr>
          <w:rFonts w:ascii="Calibri" w:eastAsia="Calibri" w:hAnsi="Calibri" w:cs="Calibri"/>
        </w:rPr>
        <w:t>oferente deberá</w:t>
      </w:r>
      <w:r w:rsidRPr="00BC5F1A">
        <w:rPr>
          <w:rFonts w:ascii="Calibri" w:eastAsia="Calibri" w:hAnsi="Calibri" w:cs="Calibri"/>
          <w:spacing w:val="-2"/>
        </w:rPr>
        <w:t xml:space="preserve"> </w:t>
      </w:r>
      <w:r w:rsidRPr="00BC5F1A">
        <w:rPr>
          <w:rFonts w:ascii="Calibri" w:eastAsia="Calibri" w:hAnsi="Calibri" w:cs="Calibri"/>
        </w:rPr>
        <w:t>indicar</w:t>
      </w:r>
      <w:r w:rsidRPr="00BC5F1A">
        <w:rPr>
          <w:rFonts w:ascii="Calibri" w:eastAsia="Calibri" w:hAnsi="Calibri" w:cs="Calibri"/>
          <w:spacing w:val="-3"/>
        </w:rPr>
        <w:t xml:space="preserve"> </w:t>
      </w:r>
      <w:r w:rsidRPr="00BC5F1A">
        <w:rPr>
          <w:rFonts w:ascii="Calibri" w:eastAsia="Calibri" w:hAnsi="Calibri" w:cs="Calibri"/>
        </w:rPr>
        <w:t>en</w:t>
      </w:r>
      <w:r w:rsidRPr="00BC5F1A">
        <w:rPr>
          <w:rFonts w:ascii="Calibri" w:eastAsia="Calibri" w:hAnsi="Calibri" w:cs="Calibri"/>
          <w:spacing w:val="-8"/>
        </w:rPr>
        <w:t xml:space="preserve"> </w:t>
      </w:r>
      <w:r w:rsidRPr="00BC5F1A">
        <w:rPr>
          <w:rFonts w:ascii="Calibri" w:eastAsia="Calibri" w:hAnsi="Calibri" w:cs="Calibri"/>
        </w:rPr>
        <w:t>este</w:t>
      </w:r>
      <w:r w:rsidRPr="00BC5F1A">
        <w:rPr>
          <w:rFonts w:ascii="Calibri" w:eastAsia="Calibri" w:hAnsi="Calibri" w:cs="Calibri"/>
          <w:spacing w:val="-3"/>
        </w:rPr>
        <w:t xml:space="preserve"> </w:t>
      </w:r>
      <w:r w:rsidRPr="00BC5F1A">
        <w:rPr>
          <w:rFonts w:ascii="Calibri" w:eastAsia="Calibri" w:hAnsi="Calibri" w:cs="Calibri"/>
        </w:rPr>
        <w:t>punto los</w:t>
      </w:r>
      <w:r w:rsidRPr="00BC5F1A">
        <w:rPr>
          <w:rFonts w:ascii="Calibri" w:eastAsia="Calibri" w:hAnsi="Calibri" w:cs="Calibri"/>
          <w:spacing w:val="-5"/>
        </w:rPr>
        <w:t xml:space="preserve"> </w:t>
      </w:r>
      <w:r w:rsidRPr="00BC5F1A">
        <w:rPr>
          <w:rFonts w:ascii="Calibri" w:eastAsia="Calibri" w:hAnsi="Calibri" w:cs="Calibri"/>
        </w:rPr>
        <w:t>días</w:t>
      </w:r>
      <w:r w:rsidRPr="00BC5F1A">
        <w:rPr>
          <w:rFonts w:ascii="Calibri" w:eastAsia="Calibri" w:hAnsi="Calibri" w:cs="Calibri"/>
          <w:spacing w:val="-5"/>
        </w:rPr>
        <w:t xml:space="preserve"> </w:t>
      </w:r>
      <w:r w:rsidRPr="00BC5F1A">
        <w:rPr>
          <w:rFonts w:ascii="Calibri" w:eastAsia="Calibri" w:hAnsi="Calibri" w:cs="Calibri"/>
        </w:rPr>
        <w:t>que</w:t>
      </w:r>
      <w:r w:rsidRPr="00BC5F1A">
        <w:rPr>
          <w:rFonts w:ascii="Calibri" w:eastAsia="Calibri" w:hAnsi="Calibri" w:cs="Calibri"/>
          <w:spacing w:val="-4"/>
        </w:rPr>
        <w:t xml:space="preserve"> </w:t>
      </w:r>
      <w:r w:rsidRPr="00BC5F1A">
        <w:rPr>
          <w:rFonts w:ascii="Calibri" w:eastAsia="Calibri" w:hAnsi="Calibri" w:cs="Calibri"/>
        </w:rPr>
        <w:t>se</w:t>
      </w:r>
      <w:r w:rsidRPr="00BC5F1A">
        <w:rPr>
          <w:rFonts w:ascii="Calibri" w:eastAsia="Calibri" w:hAnsi="Calibri" w:cs="Calibri"/>
          <w:spacing w:val="-6"/>
        </w:rPr>
        <w:t xml:space="preserve"> </w:t>
      </w:r>
      <w:r w:rsidRPr="00BC5F1A">
        <w:rPr>
          <w:rFonts w:ascii="Calibri" w:eastAsia="Calibri" w:hAnsi="Calibri" w:cs="Calibri"/>
        </w:rPr>
        <w:t>demora en</w:t>
      </w:r>
      <w:r w:rsidRPr="00BC5F1A">
        <w:rPr>
          <w:rFonts w:ascii="Calibri" w:eastAsia="Calibri" w:hAnsi="Calibri" w:cs="Calibri"/>
          <w:spacing w:val="-9"/>
        </w:rPr>
        <w:t xml:space="preserve"> </w:t>
      </w:r>
      <w:r w:rsidRPr="00BC5F1A">
        <w:rPr>
          <w:rFonts w:ascii="Calibri" w:eastAsia="Calibri" w:hAnsi="Calibri" w:cs="Calibri"/>
        </w:rPr>
        <w:t>entregar</w:t>
      </w:r>
      <w:r w:rsidRPr="00BC5F1A">
        <w:rPr>
          <w:rFonts w:ascii="Calibri" w:eastAsia="Calibri" w:hAnsi="Calibri" w:cs="Calibri"/>
          <w:spacing w:val="-3"/>
        </w:rPr>
        <w:t xml:space="preserve"> </w:t>
      </w:r>
      <w:r w:rsidRPr="00BC5F1A">
        <w:rPr>
          <w:rFonts w:ascii="Calibri" w:eastAsia="Calibri" w:hAnsi="Calibri" w:cs="Calibri"/>
        </w:rPr>
        <w:t>lo</w:t>
      </w:r>
      <w:r w:rsidRPr="00BC5F1A">
        <w:rPr>
          <w:rFonts w:ascii="Calibri" w:eastAsia="Calibri" w:hAnsi="Calibri" w:cs="Calibri"/>
          <w:spacing w:val="-3"/>
        </w:rPr>
        <w:t xml:space="preserve"> </w:t>
      </w:r>
      <w:r w:rsidRPr="00BC5F1A">
        <w:rPr>
          <w:rFonts w:ascii="Calibri" w:eastAsia="Calibri" w:hAnsi="Calibri" w:cs="Calibri"/>
        </w:rPr>
        <w:t>solicitado en</w:t>
      </w:r>
      <w:r w:rsidRPr="00BC5F1A">
        <w:rPr>
          <w:rFonts w:ascii="Calibri" w:eastAsia="Calibri" w:hAnsi="Calibri" w:cs="Calibri"/>
          <w:spacing w:val="-12"/>
        </w:rPr>
        <w:t xml:space="preserve"> </w:t>
      </w:r>
      <w:r w:rsidRPr="00BC5F1A">
        <w:rPr>
          <w:rFonts w:ascii="Calibri" w:eastAsia="Calibri" w:hAnsi="Calibri" w:cs="Calibri"/>
        </w:rPr>
        <w:t>las dependencias indicadas en el punto N° 5.</w:t>
      </w:r>
    </w:p>
    <w:p w14:paraId="41C478AB" w14:textId="77777777" w:rsidR="00BC5F1A" w:rsidRPr="00BC5F1A" w:rsidRDefault="00BC5F1A" w:rsidP="00BC5F1A">
      <w:pPr>
        <w:spacing w:line="276" w:lineRule="auto"/>
        <w:jc w:val="both"/>
        <w:rPr>
          <w:rFonts w:ascii="Calibri" w:eastAsia="Calibri" w:hAnsi="Calibri" w:cs="Calibri"/>
        </w:rPr>
      </w:pPr>
    </w:p>
    <w:tbl>
      <w:tblPr>
        <w:tblStyle w:val="Tablaconcuadrcula1"/>
        <w:tblW w:w="0" w:type="auto"/>
        <w:tblInd w:w="562" w:type="dxa"/>
        <w:tblLook w:val="04A0" w:firstRow="1" w:lastRow="0" w:firstColumn="1" w:lastColumn="0" w:noHBand="0" w:noVBand="1"/>
      </w:tblPr>
      <w:tblGrid>
        <w:gridCol w:w="4027"/>
        <w:gridCol w:w="4239"/>
      </w:tblGrid>
      <w:tr w:rsidR="00BC5F1A" w:rsidRPr="00BC5F1A" w14:paraId="4D8C0F8C" w14:textId="77777777" w:rsidTr="00F53FAF">
        <w:tc>
          <w:tcPr>
            <w:tcW w:w="4253" w:type="dxa"/>
          </w:tcPr>
          <w:p w14:paraId="29560287" w14:textId="207684A0" w:rsidR="00BC5F1A" w:rsidRPr="00BC5F1A" w:rsidRDefault="00BC5F1A" w:rsidP="00A00DE1">
            <w:pPr>
              <w:widowControl/>
              <w:autoSpaceDE/>
              <w:autoSpaceDN/>
              <w:spacing w:after="160" w:line="276" w:lineRule="auto"/>
              <w:jc w:val="both"/>
              <w:rPr>
                <w:rFonts w:ascii="Calibri" w:eastAsia="Calibri" w:hAnsi="Calibri" w:cs="Calibri"/>
                <w:sz w:val="24"/>
                <w:szCs w:val="24"/>
              </w:rPr>
            </w:pPr>
            <w:r w:rsidRPr="00BC5F1A">
              <w:rPr>
                <w:rFonts w:ascii="Calibri" w:eastAsia="Calibri" w:hAnsi="Calibri" w:cs="Calibri"/>
                <w:sz w:val="24"/>
                <w:szCs w:val="24"/>
              </w:rPr>
              <w:t xml:space="preserve">Días </w:t>
            </w:r>
            <w:r w:rsidR="00A00DE1">
              <w:rPr>
                <w:rFonts w:ascii="Calibri" w:eastAsia="Calibri" w:hAnsi="Calibri" w:cs="Calibri"/>
                <w:sz w:val="24"/>
                <w:szCs w:val="24"/>
              </w:rPr>
              <w:t>hábiles</w:t>
            </w:r>
            <w:r w:rsidRPr="00BC5F1A">
              <w:rPr>
                <w:rFonts w:ascii="Calibri" w:eastAsia="Calibri" w:hAnsi="Calibri" w:cs="Calibri"/>
                <w:sz w:val="24"/>
                <w:szCs w:val="24"/>
              </w:rPr>
              <w:t xml:space="preserve"> para la entrega </w:t>
            </w:r>
          </w:p>
        </w:tc>
        <w:tc>
          <w:tcPr>
            <w:tcW w:w="4536" w:type="dxa"/>
          </w:tcPr>
          <w:p w14:paraId="63ABB6AE" w14:textId="77777777" w:rsidR="00BC5F1A" w:rsidRPr="00BC5F1A" w:rsidRDefault="00BC5F1A" w:rsidP="00BC5F1A">
            <w:pPr>
              <w:widowControl/>
              <w:autoSpaceDE/>
              <w:autoSpaceDN/>
              <w:spacing w:after="160" w:line="276" w:lineRule="auto"/>
              <w:jc w:val="both"/>
              <w:rPr>
                <w:rFonts w:ascii="Calibri" w:eastAsia="Calibri" w:hAnsi="Calibri" w:cs="Calibri"/>
                <w:sz w:val="24"/>
                <w:szCs w:val="24"/>
              </w:rPr>
            </w:pPr>
          </w:p>
        </w:tc>
      </w:tr>
    </w:tbl>
    <w:p w14:paraId="113D3BA3" w14:textId="77777777" w:rsidR="00BC5F1A" w:rsidRPr="00BC5F1A" w:rsidRDefault="00BC5F1A" w:rsidP="00BC5F1A">
      <w:pPr>
        <w:spacing w:line="276" w:lineRule="auto"/>
        <w:ind w:left="526"/>
        <w:jc w:val="both"/>
        <w:rPr>
          <w:rFonts w:ascii="Calibri" w:eastAsia="Calibri" w:hAnsi="Calibri" w:cs="Calibri"/>
          <w:spacing w:val="-4"/>
        </w:rPr>
      </w:pPr>
    </w:p>
    <w:p w14:paraId="7525A485" w14:textId="77777777" w:rsidR="00BC5F1A" w:rsidRPr="00BC5F1A" w:rsidRDefault="00BC5F1A" w:rsidP="00BC5F1A">
      <w:pPr>
        <w:spacing w:line="276" w:lineRule="auto"/>
        <w:ind w:left="526"/>
        <w:jc w:val="both"/>
        <w:rPr>
          <w:rFonts w:ascii="Calibri" w:eastAsia="Calibri" w:hAnsi="Calibri" w:cs="Calibri"/>
        </w:rPr>
      </w:pPr>
      <w:r w:rsidRPr="00BC5F1A">
        <w:rPr>
          <w:rFonts w:ascii="Calibri" w:eastAsia="Calibri" w:hAnsi="Calibri" w:cs="Calibri"/>
          <w:spacing w:val="-4"/>
        </w:rPr>
        <w:t>Se</w:t>
      </w:r>
      <w:r w:rsidRPr="00BC5F1A">
        <w:rPr>
          <w:rFonts w:ascii="Calibri" w:eastAsia="Calibri" w:hAnsi="Calibri" w:cs="Calibri"/>
          <w:spacing w:val="-13"/>
        </w:rPr>
        <w:t xml:space="preserve"> </w:t>
      </w:r>
      <w:r w:rsidRPr="00BC5F1A">
        <w:rPr>
          <w:rFonts w:ascii="Calibri" w:eastAsia="Calibri" w:hAnsi="Calibri" w:cs="Calibri"/>
          <w:spacing w:val="-4"/>
        </w:rPr>
        <w:t>entenderá</w:t>
      </w:r>
      <w:r w:rsidRPr="00BC5F1A">
        <w:rPr>
          <w:rFonts w:ascii="Calibri" w:eastAsia="Calibri" w:hAnsi="Calibri" w:cs="Calibri"/>
        </w:rPr>
        <w:t xml:space="preserve"> </w:t>
      </w:r>
      <w:r w:rsidRPr="00BC5F1A">
        <w:rPr>
          <w:rFonts w:ascii="Calibri" w:eastAsia="Calibri" w:hAnsi="Calibri" w:cs="Calibri"/>
          <w:spacing w:val="-4"/>
        </w:rPr>
        <w:t>por</w:t>
      </w:r>
      <w:r w:rsidRPr="00BC5F1A">
        <w:rPr>
          <w:rFonts w:ascii="Calibri" w:eastAsia="Calibri" w:hAnsi="Calibri" w:cs="Calibri"/>
          <w:spacing w:val="-12"/>
        </w:rPr>
        <w:t xml:space="preserve"> </w:t>
      </w:r>
      <w:r w:rsidRPr="00BC5F1A">
        <w:rPr>
          <w:rFonts w:ascii="Calibri" w:eastAsia="Calibri" w:hAnsi="Calibri" w:cs="Calibri"/>
          <w:spacing w:val="-4"/>
        </w:rPr>
        <w:t>entrega, el</w:t>
      </w:r>
      <w:r w:rsidRPr="00BC5F1A">
        <w:rPr>
          <w:rFonts w:ascii="Calibri" w:eastAsia="Calibri" w:hAnsi="Calibri" w:cs="Calibri"/>
          <w:spacing w:val="-13"/>
        </w:rPr>
        <w:t xml:space="preserve"> o </w:t>
      </w:r>
      <w:r w:rsidRPr="00BC5F1A">
        <w:rPr>
          <w:rFonts w:ascii="Calibri" w:eastAsia="Calibri" w:hAnsi="Calibri" w:cs="Calibri"/>
          <w:spacing w:val="-4"/>
        </w:rPr>
        <w:t>los</w:t>
      </w:r>
      <w:r w:rsidRPr="00BC5F1A">
        <w:rPr>
          <w:rFonts w:ascii="Calibri" w:eastAsia="Calibri" w:hAnsi="Calibri" w:cs="Calibri"/>
          <w:spacing w:val="-12"/>
        </w:rPr>
        <w:t xml:space="preserve"> </w:t>
      </w:r>
      <w:r w:rsidRPr="00BC5F1A">
        <w:rPr>
          <w:rFonts w:ascii="Calibri" w:eastAsia="Calibri" w:hAnsi="Calibri" w:cs="Calibri"/>
          <w:spacing w:val="-4"/>
        </w:rPr>
        <w:t>bienes</w:t>
      </w:r>
      <w:r w:rsidRPr="00BC5F1A">
        <w:rPr>
          <w:rFonts w:ascii="Calibri" w:eastAsia="Calibri" w:hAnsi="Calibri" w:cs="Calibri"/>
          <w:spacing w:val="-6"/>
        </w:rPr>
        <w:t xml:space="preserve"> </w:t>
      </w:r>
      <w:r w:rsidRPr="00BC5F1A">
        <w:rPr>
          <w:rFonts w:ascii="Calibri" w:eastAsia="Calibri" w:hAnsi="Calibri" w:cs="Calibri"/>
          <w:spacing w:val="-4"/>
        </w:rPr>
        <w:t>despachados, armados</w:t>
      </w:r>
      <w:r w:rsidRPr="00BC5F1A">
        <w:rPr>
          <w:rFonts w:ascii="Calibri" w:eastAsia="Calibri" w:hAnsi="Calibri" w:cs="Calibri"/>
          <w:spacing w:val="6"/>
        </w:rPr>
        <w:t xml:space="preserve"> </w:t>
      </w:r>
      <w:r w:rsidRPr="00BC5F1A">
        <w:rPr>
          <w:rFonts w:ascii="Calibri" w:eastAsia="Calibri" w:hAnsi="Calibri" w:cs="Calibri"/>
          <w:spacing w:val="-4"/>
        </w:rPr>
        <w:t>y</w:t>
      </w:r>
      <w:r w:rsidRPr="00BC5F1A">
        <w:rPr>
          <w:rFonts w:ascii="Calibri" w:eastAsia="Calibri" w:hAnsi="Calibri" w:cs="Calibri"/>
          <w:spacing w:val="-12"/>
        </w:rPr>
        <w:t xml:space="preserve"> </w:t>
      </w:r>
      <w:r w:rsidRPr="00BC5F1A">
        <w:rPr>
          <w:rFonts w:ascii="Calibri" w:eastAsia="Calibri" w:hAnsi="Calibri" w:cs="Calibri"/>
          <w:spacing w:val="-4"/>
        </w:rPr>
        <w:t>fijados</w:t>
      </w:r>
      <w:r w:rsidRPr="00BC5F1A">
        <w:rPr>
          <w:rFonts w:ascii="Calibri" w:eastAsia="Calibri" w:hAnsi="Calibri" w:cs="Calibri"/>
          <w:spacing w:val="-9"/>
        </w:rPr>
        <w:t xml:space="preserve"> </w:t>
      </w:r>
      <w:r w:rsidRPr="00BC5F1A">
        <w:rPr>
          <w:rFonts w:ascii="Calibri" w:eastAsia="Calibri" w:hAnsi="Calibri" w:cs="Calibri"/>
          <w:spacing w:val="-4"/>
        </w:rPr>
        <w:t>en</w:t>
      </w:r>
      <w:r w:rsidRPr="00BC5F1A">
        <w:rPr>
          <w:rFonts w:ascii="Calibri" w:eastAsia="Calibri" w:hAnsi="Calibri" w:cs="Calibri"/>
          <w:spacing w:val="-12"/>
        </w:rPr>
        <w:t xml:space="preserve"> </w:t>
      </w:r>
      <w:r w:rsidRPr="00BC5F1A">
        <w:rPr>
          <w:rFonts w:ascii="Calibri" w:eastAsia="Calibri" w:hAnsi="Calibri" w:cs="Calibri"/>
          <w:spacing w:val="-4"/>
        </w:rPr>
        <w:t>la</w:t>
      </w:r>
      <w:r w:rsidRPr="00BC5F1A">
        <w:rPr>
          <w:rFonts w:ascii="Calibri" w:eastAsia="Calibri" w:hAnsi="Calibri" w:cs="Calibri"/>
          <w:spacing w:val="-9"/>
        </w:rPr>
        <w:t xml:space="preserve"> </w:t>
      </w:r>
      <w:r w:rsidRPr="00BC5F1A">
        <w:rPr>
          <w:rFonts w:ascii="Calibri" w:eastAsia="Calibri" w:hAnsi="Calibri" w:cs="Calibri"/>
          <w:spacing w:val="-4"/>
        </w:rPr>
        <w:t xml:space="preserve">dependencia antes </w:t>
      </w:r>
      <w:r w:rsidRPr="00BC5F1A">
        <w:rPr>
          <w:rFonts w:ascii="Calibri" w:eastAsia="Calibri" w:hAnsi="Calibri" w:cs="Calibri"/>
          <w:spacing w:val="-2"/>
        </w:rPr>
        <w:t>señalada.</w:t>
      </w:r>
    </w:p>
    <w:p w14:paraId="40256705" w14:textId="77777777" w:rsidR="00BC5F1A" w:rsidRPr="00BC5F1A" w:rsidRDefault="00BC5F1A" w:rsidP="00BC5F1A">
      <w:pPr>
        <w:spacing w:line="276" w:lineRule="auto"/>
        <w:jc w:val="both"/>
        <w:rPr>
          <w:rFonts w:ascii="Calibri" w:eastAsia="Calibri" w:hAnsi="Calibri" w:cs="Calibri"/>
        </w:rPr>
      </w:pPr>
    </w:p>
    <w:tbl>
      <w:tblPr>
        <w:tblStyle w:val="TableNormal1"/>
        <w:tblW w:w="8661" w:type="dxa"/>
        <w:tblInd w:w="545" w:type="dxa"/>
        <w:tblBorders>
          <w:top w:val="single" w:sz="6" w:space="0" w:color="2E2E2E"/>
          <w:left w:val="single" w:sz="6" w:space="0" w:color="2E2E2E"/>
          <w:bottom w:val="single" w:sz="6" w:space="0" w:color="2E2E2E"/>
          <w:right w:val="single" w:sz="6" w:space="0" w:color="2E2E2E"/>
          <w:insideH w:val="single" w:sz="6" w:space="0" w:color="2E2E2E"/>
          <w:insideV w:val="single" w:sz="6" w:space="0" w:color="2E2E2E"/>
        </w:tblBorders>
        <w:tblLayout w:type="fixed"/>
        <w:tblLook w:val="01E0" w:firstRow="1" w:lastRow="1" w:firstColumn="1" w:lastColumn="1" w:noHBand="0" w:noVBand="0"/>
      </w:tblPr>
      <w:tblGrid>
        <w:gridCol w:w="4412"/>
        <w:gridCol w:w="4249"/>
      </w:tblGrid>
      <w:tr w:rsidR="00BC5F1A" w:rsidRPr="00BC5F1A" w14:paraId="7A18B5EE" w14:textId="77777777" w:rsidTr="00F53FAF">
        <w:trPr>
          <w:trHeight w:val="272"/>
        </w:trPr>
        <w:tc>
          <w:tcPr>
            <w:tcW w:w="4412" w:type="dxa"/>
          </w:tcPr>
          <w:p w14:paraId="75EE0973" w14:textId="77777777" w:rsidR="00BC5F1A" w:rsidRPr="00BC5F1A" w:rsidRDefault="00BC5F1A" w:rsidP="00BC5F1A">
            <w:pPr>
              <w:widowControl/>
              <w:autoSpaceDE/>
              <w:autoSpaceDN/>
              <w:spacing w:after="160" w:line="276" w:lineRule="auto"/>
              <w:ind w:left="124"/>
              <w:jc w:val="both"/>
              <w:rPr>
                <w:rFonts w:ascii="Calibri" w:eastAsia="Calibri" w:hAnsi="Calibri" w:cs="Calibri"/>
                <w:b/>
                <w:sz w:val="24"/>
                <w:szCs w:val="24"/>
              </w:rPr>
            </w:pPr>
            <w:r w:rsidRPr="00BC5F1A">
              <w:rPr>
                <w:rFonts w:ascii="Calibri" w:eastAsia="Calibri" w:hAnsi="Calibri" w:cs="Calibri"/>
                <w:b/>
                <w:spacing w:val="-2"/>
                <w:sz w:val="24"/>
                <w:szCs w:val="24"/>
              </w:rPr>
              <w:t>Nombre</w:t>
            </w:r>
          </w:p>
        </w:tc>
        <w:tc>
          <w:tcPr>
            <w:tcW w:w="4249" w:type="dxa"/>
          </w:tcPr>
          <w:p w14:paraId="47ED6A6D" w14:textId="77777777" w:rsidR="00BC5F1A" w:rsidRPr="00BC5F1A" w:rsidRDefault="00BC5F1A" w:rsidP="00BC5F1A">
            <w:pPr>
              <w:widowControl/>
              <w:autoSpaceDE/>
              <w:autoSpaceDN/>
              <w:spacing w:after="160" w:line="276" w:lineRule="auto"/>
              <w:jc w:val="both"/>
              <w:rPr>
                <w:rFonts w:ascii="Calibri" w:eastAsia="Calibri" w:hAnsi="Calibri" w:cs="Calibri"/>
                <w:sz w:val="24"/>
                <w:szCs w:val="24"/>
              </w:rPr>
            </w:pPr>
          </w:p>
        </w:tc>
      </w:tr>
      <w:tr w:rsidR="00BC5F1A" w:rsidRPr="00BC5F1A" w14:paraId="4880BEB2" w14:textId="77777777" w:rsidTr="00F53FAF">
        <w:trPr>
          <w:trHeight w:val="263"/>
        </w:trPr>
        <w:tc>
          <w:tcPr>
            <w:tcW w:w="4412" w:type="dxa"/>
          </w:tcPr>
          <w:p w14:paraId="21085F9A" w14:textId="77777777" w:rsidR="00BC5F1A" w:rsidRPr="00BC5F1A" w:rsidRDefault="00BC5F1A" w:rsidP="00BC5F1A">
            <w:pPr>
              <w:widowControl/>
              <w:autoSpaceDE/>
              <w:autoSpaceDN/>
              <w:spacing w:after="160" w:line="276" w:lineRule="auto"/>
              <w:ind w:left="122"/>
              <w:jc w:val="both"/>
              <w:rPr>
                <w:rFonts w:ascii="Calibri" w:eastAsia="Calibri" w:hAnsi="Calibri" w:cs="Calibri"/>
                <w:sz w:val="24"/>
                <w:szCs w:val="24"/>
              </w:rPr>
            </w:pPr>
            <w:r w:rsidRPr="00BC5F1A">
              <w:rPr>
                <w:rFonts w:ascii="Calibri" w:eastAsia="Calibri" w:hAnsi="Calibri" w:cs="Calibri"/>
                <w:spacing w:val="-5"/>
                <w:sz w:val="24"/>
                <w:szCs w:val="24"/>
              </w:rPr>
              <w:t>Rut</w:t>
            </w:r>
          </w:p>
        </w:tc>
        <w:tc>
          <w:tcPr>
            <w:tcW w:w="4249" w:type="dxa"/>
          </w:tcPr>
          <w:p w14:paraId="59485F66" w14:textId="77777777" w:rsidR="00BC5F1A" w:rsidRPr="00BC5F1A" w:rsidRDefault="00BC5F1A" w:rsidP="00BC5F1A">
            <w:pPr>
              <w:widowControl/>
              <w:autoSpaceDE/>
              <w:autoSpaceDN/>
              <w:spacing w:after="160" w:line="276" w:lineRule="auto"/>
              <w:jc w:val="both"/>
              <w:rPr>
                <w:rFonts w:ascii="Calibri" w:eastAsia="Calibri" w:hAnsi="Calibri" w:cs="Calibri"/>
                <w:sz w:val="24"/>
                <w:szCs w:val="24"/>
              </w:rPr>
            </w:pPr>
          </w:p>
        </w:tc>
      </w:tr>
      <w:tr w:rsidR="00BC5F1A" w:rsidRPr="00BC5F1A" w14:paraId="7DB6142F" w14:textId="77777777" w:rsidTr="00F53FAF">
        <w:trPr>
          <w:trHeight w:val="268"/>
        </w:trPr>
        <w:tc>
          <w:tcPr>
            <w:tcW w:w="4412" w:type="dxa"/>
          </w:tcPr>
          <w:p w14:paraId="0E20890F" w14:textId="77777777" w:rsidR="00BC5F1A" w:rsidRPr="00BC5F1A" w:rsidRDefault="00BC5F1A" w:rsidP="00BC5F1A">
            <w:pPr>
              <w:widowControl/>
              <w:autoSpaceDE/>
              <w:autoSpaceDN/>
              <w:spacing w:after="160" w:line="276" w:lineRule="auto"/>
              <w:ind w:left="122"/>
              <w:jc w:val="both"/>
              <w:rPr>
                <w:rFonts w:ascii="Calibri" w:eastAsia="Calibri" w:hAnsi="Calibri" w:cs="Calibri"/>
                <w:sz w:val="24"/>
                <w:szCs w:val="24"/>
              </w:rPr>
            </w:pPr>
            <w:r w:rsidRPr="00BC5F1A">
              <w:rPr>
                <w:rFonts w:ascii="Calibri" w:eastAsia="Calibri" w:hAnsi="Calibri" w:cs="Calibri"/>
                <w:spacing w:val="-2"/>
                <w:sz w:val="24"/>
                <w:szCs w:val="24"/>
              </w:rPr>
              <w:t>Firma</w:t>
            </w:r>
          </w:p>
        </w:tc>
        <w:tc>
          <w:tcPr>
            <w:tcW w:w="4249" w:type="dxa"/>
          </w:tcPr>
          <w:p w14:paraId="1136C87D" w14:textId="77777777" w:rsidR="00BC5F1A" w:rsidRPr="00BC5F1A" w:rsidRDefault="00BC5F1A" w:rsidP="00BC5F1A">
            <w:pPr>
              <w:widowControl/>
              <w:autoSpaceDE/>
              <w:autoSpaceDN/>
              <w:spacing w:after="160" w:line="276" w:lineRule="auto"/>
              <w:jc w:val="both"/>
              <w:rPr>
                <w:rFonts w:ascii="Calibri" w:eastAsia="Calibri" w:hAnsi="Calibri" w:cs="Calibri"/>
                <w:sz w:val="24"/>
                <w:szCs w:val="24"/>
              </w:rPr>
            </w:pPr>
          </w:p>
        </w:tc>
      </w:tr>
    </w:tbl>
    <w:p w14:paraId="63C88A0B" w14:textId="77777777" w:rsidR="00A00DE1" w:rsidRDefault="00A00DE1" w:rsidP="00BC5F1A">
      <w:pPr>
        <w:tabs>
          <w:tab w:val="left" w:pos="9639"/>
        </w:tabs>
        <w:spacing w:line="276" w:lineRule="auto"/>
        <w:ind w:left="523"/>
        <w:jc w:val="both"/>
        <w:outlineLvl w:val="0"/>
        <w:rPr>
          <w:rFonts w:ascii="Calibri" w:eastAsia="Calibri" w:hAnsi="Calibri" w:cs="Calibri"/>
          <w:b/>
          <w:bCs/>
          <w:color w:val="0D0D0D"/>
          <w:spacing w:val="-4"/>
        </w:rPr>
      </w:pPr>
    </w:p>
    <w:p w14:paraId="4806315F" w14:textId="0841BC4C" w:rsidR="00BC5F1A" w:rsidRPr="00524C3F" w:rsidRDefault="00BC5F1A" w:rsidP="00524C3F">
      <w:pPr>
        <w:tabs>
          <w:tab w:val="left" w:pos="9639"/>
        </w:tabs>
        <w:spacing w:line="276" w:lineRule="auto"/>
        <w:ind w:left="523"/>
        <w:jc w:val="both"/>
        <w:outlineLvl w:val="0"/>
        <w:rPr>
          <w:rFonts w:ascii="Calibri" w:eastAsia="Calibri" w:hAnsi="Calibri" w:cs="Calibri"/>
          <w:b/>
          <w:bCs/>
        </w:rPr>
      </w:pPr>
      <w:r w:rsidRPr="00BC5F1A">
        <w:rPr>
          <w:rFonts w:ascii="Calibri" w:eastAsia="Calibri" w:hAnsi="Calibri" w:cs="Calibri"/>
          <w:b/>
          <w:bCs/>
          <w:color w:val="0D0D0D"/>
          <w:spacing w:val="-4"/>
        </w:rPr>
        <w:t>Nota:</w:t>
      </w:r>
      <w:r w:rsidRPr="00BC5F1A">
        <w:rPr>
          <w:rFonts w:ascii="Calibri" w:eastAsia="Calibri" w:hAnsi="Calibri" w:cs="Calibri"/>
          <w:b/>
          <w:bCs/>
          <w:color w:val="0D0D0D"/>
          <w:spacing w:val="-8"/>
        </w:rPr>
        <w:t xml:space="preserve"> </w:t>
      </w:r>
      <w:r w:rsidRPr="00BC5F1A">
        <w:rPr>
          <w:rFonts w:ascii="Calibri" w:eastAsia="Calibri" w:hAnsi="Calibri" w:cs="Calibri"/>
          <w:b/>
          <w:bCs/>
          <w:color w:val="0D0D0D"/>
          <w:spacing w:val="-4"/>
        </w:rPr>
        <w:t>Una</w:t>
      </w:r>
      <w:r w:rsidRPr="00BC5F1A">
        <w:rPr>
          <w:rFonts w:ascii="Calibri" w:eastAsia="Calibri" w:hAnsi="Calibri" w:cs="Calibri"/>
          <w:b/>
          <w:bCs/>
          <w:color w:val="0D0D0D"/>
        </w:rPr>
        <w:t xml:space="preserve"> </w:t>
      </w:r>
      <w:r w:rsidRPr="00BC5F1A">
        <w:rPr>
          <w:rFonts w:ascii="Calibri" w:eastAsia="Calibri" w:hAnsi="Calibri" w:cs="Calibri"/>
          <w:b/>
          <w:bCs/>
          <w:color w:val="0D0D0D"/>
          <w:spacing w:val="-4"/>
        </w:rPr>
        <w:t>vez efectuadas</w:t>
      </w:r>
      <w:r w:rsidRPr="00BC5F1A">
        <w:rPr>
          <w:rFonts w:ascii="Calibri" w:eastAsia="Calibri" w:hAnsi="Calibri" w:cs="Calibri"/>
          <w:b/>
          <w:bCs/>
          <w:color w:val="0D0D0D"/>
          <w:spacing w:val="5"/>
        </w:rPr>
        <w:t xml:space="preserve"> </w:t>
      </w:r>
      <w:r w:rsidRPr="00BC5F1A">
        <w:rPr>
          <w:rFonts w:ascii="Calibri" w:eastAsia="Calibri" w:hAnsi="Calibri" w:cs="Calibri"/>
          <w:b/>
          <w:bCs/>
          <w:color w:val="0D0D0D"/>
          <w:spacing w:val="-4"/>
        </w:rPr>
        <w:t>las</w:t>
      </w:r>
      <w:r w:rsidRPr="00BC5F1A">
        <w:rPr>
          <w:rFonts w:ascii="Calibri" w:eastAsia="Calibri" w:hAnsi="Calibri" w:cs="Calibri"/>
          <w:b/>
          <w:bCs/>
          <w:color w:val="0D0D0D"/>
          <w:spacing w:val="-9"/>
        </w:rPr>
        <w:t xml:space="preserve"> </w:t>
      </w:r>
      <w:r w:rsidRPr="00BC5F1A">
        <w:rPr>
          <w:rFonts w:ascii="Calibri" w:eastAsia="Calibri" w:hAnsi="Calibri" w:cs="Calibri"/>
          <w:b/>
          <w:bCs/>
          <w:color w:val="0D0D0D"/>
          <w:spacing w:val="-4"/>
        </w:rPr>
        <w:t>entregas</w:t>
      </w:r>
      <w:r w:rsidRPr="00BC5F1A">
        <w:rPr>
          <w:rFonts w:ascii="Calibri" w:eastAsia="Calibri" w:hAnsi="Calibri" w:cs="Calibri"/>
          <w:b/>
          <w:bCs/>
          <w:color w:val="0D0D0D"/>
          <w:spacing w:val="-2"/>
        </w:rPr>
        <w:t xml:space="preserve"> </w:t>
      </w:r>
      <w:r w:rsidRPr="00BC5F1A">
        <w:rPr>
          <w:rFonts w:ascii="Calibri" w:eastAsia="Calibri" w:hAnsi="Calibri" w:cs="Calibri"/>
          <w:b/>
          <w:bCs/>
          <w:color w:val="0D0D0D"/>
          <w:spacing w:val="-4"/>
        </w:rPr>
        <w:t>deberá</w:t>
      </w:r>
      <w:r w:rsidRPr="00BC5F1A">
        <w:rPr>
          <w:rFonts w:ascii="Calibri" w:eastAsia="Calibri" w:hAnsi="Calibri" w:cs="Calibri"/>
          <w:b/>
          <w:bCs/>
          <w:color w:val="0D0D0D"/>
          <w:spacing w:val="-5"/>
        </w:rPr>
        <w:t xml:space="preserve"> </w:t>
      </w:r>
      <w:r w:rsidRPr="00BC5F1A">
        <w:rPr>
          <w:rFonts w:ascii="Calibri" w:eastAsia="Calibri" w:hAnsi="Calibri" w:cs="Calibri"/>
          <w:b/>
          <w:bCs/>
          <w:color w:val="0D0D0D"/>
          <w:spacing w:val="-4"/>
        </w:rPr>
        <w:t>escanearse</w:t>
      </w:r>
      <w:r w:rsidRPr="00BC5F1A">
        <w:rPr>
          <w:rFonts w:ascii="Calibri" w:eastAsia="Calibri" w:hAnsi="Calibri" w:cs="Calibri"/>
          <w:b/>
          <w:bCs/>
          <w:color w:val="0D0D0D"/>
          <w:spacing w:val="8"/>
        </w:rPr>
        <w:t xml:space="preserve"> </w:t>
      </w:r>
      <w:r w:rsidRPr="00BC5F1A">
        <w:rPr>
          <w:rFonts w:ascii="Calibri" w:eastAsia="Calibri" w:hAnsi="Calibri" w:cs="Calibri"/>
          <w:b/>
          <w:bCs/>
          <w:color w:val="0D0D0D"/>
          <w:spacing w:val="-4"/>
        </w:rPr>
        <w:t>las</w:t>
      </w:r>
      <w:r w:rsidRPr="00BC5F1A">
        <w:rPr>
          <w:rFonts w:ascii="Calibri" w:eastAsia="Calibri" w:hAnsi="Calibri" w:cs="Calibri"/>
          <w:b/>
          <w:bCs/>
          <w:color w:val="0D0D0D"/>
          <w:spacing w:val="-9"/>
        </w:rPr>
        <w:t xml:space="preserve"> </w:t>
      </w:r>
      <w:r w:rsidRPr="00BC5F1A">
        <w:rPr>
          <w:rFonts w:ascii="Calibri" w:eastAsia="Calibri" w:hAnsi="Calibri" w:cs="Calibri"/>
          <w:b/>
          <w:bCs/>
          <w:color w:val="0D0D0D"/>
          <w:spacing w:val="-4"/>
        </w:rPr>
        <w:t>respectivas</w:t>
      </w:r>
      <w:r w:rsidRPr="00BC5F1A">
        <w:rPr>
          <w:rFonts w:ascii="Calibri" w:eastAsia="Calibri" w:hAnsi="Calibri" w:cs="Calibri"/>
          <w:b/>
          <w:bCs/>
          <w:color w:val="0D0D0D"/>
        </w:rPr>
        <w:t xml:space="preserve"> </w:t>
      </w:r>
      <w:r w:rsidRPr="00BC5F1A">
        <w:rPr>
          <w:rFonts w:ascii="Calibri" w:eastAsia="Calibri" w:hAnsi="Calibri" w:cs="Calibri"/>
          <w:b/>
          <w:bCs/>
          <w:color w:val="0D0D0D"/>
          <w:spacing w:val="-4"/>
        </w:rPr>
        <w:t>Guías</w:t>
      </w:r>
      <w:r w:rsidRPr="00BC5F1A">
        <w:rPr>
          <w:rFonts w:ascii="Calibri" w:eastAsia="Calibri" w:hAnsi="Calibri" w:cs="Calibri"/>
          <w:b/>
          <w:bCs/>
          <w:color w:val="0D0D0D"/>
          <w:spacing w:val="-7"/>
        </w:rPr>
        <w:t xml:space="preserve"> </w:t>
      </w:r>
      <w:r w:rsidRPr="00BC5F1A">
        <w:rPr>
          <w:rFonts w:ascii="Calibri" w:eastAsia="Calibri" w:hAnsi="Calibri" w:cs="Calibri"/>
          <w:b/>
          <w:bCs/>
          <w:color w:val="0D0D0D"/>
          <w:spacing w:val="-4"/>
        </w:rPr>
        <w:t>de</w:t>
      </w:r>
      <w:r w:rsidRPr="00BC5F1A">
        <w:rPr>
          <w:rFonts w:ascii="Calibri" w:eastAsia="Calibri" w:hAnsi="Calibri" w:cs="Calibri"/>
          <w:b/>
          <w:bCs/>
          <w:color w:val="0D0D0D"/>
          <w:spacing w:val="-9"/>
        </w:rPr>
        <w:t xml:space="preserve"> </w:t>
      </w:r>
      <w:r w:rsidRPr="00BC5F1A">
        <w:rPr>
          <w:rFonts w:ascii="Calibri" w:eastAsia="Calibri" w:hAnsi="Calibri" w:cs="Calibri"/>
          <w:b/>
          <w:bCs/>
          <w:color w:val="0D0D0D"/>
          <w:spacing w:val="-4"/>
        </w:rPr>
        <w:t xml:space="preserve">Despacho y enviar </w:t>
      </w:r>
      <w:r w:rsidRPr="00BC5F1A">
        <w:rPr>
          <w:rFonts w:ascii="Calibri" w:eastAsia="Calibri" w:hAnsi="Calibri" w:cs="Calibri"/>
          <w:b/>
          <w:bCs/>
          <w:color w:val="0D0D0D"/>
          <w:spacing w:val="-5"/>
        </w:rPr>
        <w:t>al</w:t>
      </w:r>
      <w:r w:rsidR="00A00DE1">
        <w:rPr>
          <w:rFonts w:ascii="Calibri" w:eastAsia="Calibri" w:hAnsi="Calibri" w:cs="Calibri"/>
          <w:b/>
          <w:bCs/>
        </w:rPr>
        <w:t xml:space="preserve"> </w:t>
      </w:r>
      <w:r w:rsidRPr="00BC5F1A">
        <w:rPr>
          <w:rFonts w:ascii="Calibri" w:eastAsia="Calibri" w:hAnsi="Calibri" w:cs="Calibri"/>
          <w:color w:val="0D0D0D"/>
          <w:spacing w:val="-6"/>
        </w:rPr>
        <w:t>Correo:</w:t>
      </w:r>
      <w:r w:rsidRPr="00BC5F1A">
        <w:rPr>
          <w:rFonts w:ascii="Calibri" w:eastAsia="Calibri" w:hAnsi="Calibri" w:cs="Calibri"/>
          <w:color w:val="0D0D0D"/>
          <w:spacing w:val="24"/>
        </w:rPr>
        <w:t xml:space="preserve"> </w:t>
      </w:r>
      <w:hyperlink r:id="rId12" w:history="1">
        <w:r w:rsidRPr="00BC5F1A">
          <w:rPr>
            <w:rFonts w:ascii="Calibri" w:eastAsia="Calibri" w:hAnsi="Calibri" w:cs="Calibri"/>
            <w:color w:val="0000FF"/>
            <w:spacing w:val="-6"/>
            <w:u w:val="single" w:color="0000FF"/>
          </w:rPr>
          <w:t>nicole.carcamo@umce.cl</w:t>
        </w:r>
        <w:r w:rsidRPr="00BC5F1A">
          <w:rPr>
            <w:rFonts w:ascii="Calibri" w:eastAsia="Calibri" w:hAnsi="Calibri" w:cs="Calibri"/>
            <w:color w:val="0000FF"/>
            <w:spacing w:val="-6"/>
            <w:u w:val="single"/>
          </w:rPr>
          <w:t>,</w:t>
        </w:r>
      </w:hyperlink>
      <w:r w:rsidRPr="00BC5F1A">
        <w:rPr>
          <w:rFonts w:ascii="Calibri" w:eastAsia="Calibri" w:hAnsi="Calibri" w:cs="Calibri"/>
          <w:color w:val="0D0D0D"/>
          <w:spacing w:val="-12"/>
        </w:rPr>
        <w:t xml:space="preserve"> </w:t>
      </w:r>
      <w:hyperlink r:id="rId13" w:history="1">
        <w:r w:rsidRPr="00BC5F1A">
          <w:rPr>
            <w:rFonts w:ascii="Calibri" w:eastAsia="Calibri" w:hAnsi="Calibri" w:cs="Calibri"/>
            <w:color w:val="0000FF"/>
            <w:spacing w:val="-6"/>
            <w:u w:val="single" w:color="0000FF"/>
          </w:rPr>
          <w:t>lorena.parada@umce.cl</w:t>
        </w:r>
      </w:hyperlink>
      <w:r w:rsidRPr="00BC5F1A">
        <w:rPr>
          <w:rFonts w:ascii="Calibri" w:eastAsia="Calibri" w:hAnsi="Calibri" w:cs="Calibri"/>
          <w:color w:val="0D0D0D"/>
          <w:spacing w:val="-6"/>
        </w:rPr>
        <w:t>.</w:t>
      </w:r>
    </w:p>
    <w:p w14:paraId="30A0F004" w14:textId="77777777" w:rsidR="00BC5F1A" w:rsidRPr="00BC5F1A" w:rsidRDefault="00BC5F1A" w:rsidP="00BC5F1A">
      <w:pPr>
        <w:spacing w:line="276" w:lineRule="auto"/>
        <w:jc w:val="both"/>
        <w:rPr>
          <w:rFonts w:ascii="Calibri" w:eastAsia="Calibri" w:hAnsi="Calibri" w:cs="Calibri"/>
        </w:rPr>
      </w:pPr>
    </w:p>
    <w:p w14:paraId="29249AFA" w14:textId="16FA477D" w:rsidR="00BC5F1A" w:rsidRPr="00BC5F1A" w:rsidRDefault="00524C3F" w:rsidP="00BC5F1A">
      <w:pPr>
        <w:spacing w:line="276" w:lineRule="auto"/>
        <w:rPr>
          <w:rFonts w:ascii="Calibri" w:eastAsia="Calibri" w:hAnsi="Calibri" w:cs="Calibri"/>
        </w:rPr>
      </w:pPr>
      <w:r w:rsidRPr="00BC5F1A">
        <w:rPr>
          <w:rFonts w:ascii="Calibri" w:eastAsia="Calibri" w:hAnsi="Calibri" w:cs="Calibri"/>
          <w:noProof/>
          <w:lang w:val="es-CL" w:eastAsia="es-CL"/>
        </w:rPr>
        <mc:AlternateContent>
          <mc:Choice Requires="wps">
            <w:drawing>
              <wp:anchor distT="0" distB="0" distL="0" distR="0" simplePos="0" relativeHeight="251659264" behindDoc="1" locked="0" layoutInCell="1" allowOverlap="1" wp14:anchorId="190D4141" wp14:editId="1A953A90">
                <wp:simplePos x="0" y="0"/>
                <wp:positionH relativeFrom="margin">
                  <wp:posOffset>3383280</wp:posOffset>
                </wp:positionH>
                <wp:positionV relativeFrom="paragraph">
                  <wp:posOffset>347345</wp:posOffset>
                </wp:positionV>
                <wp:extent cx="2468880" cy="1270"/>
                <wp:effectExtent l="0" t="0" r="26670" b="1778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8880" cy="1270"/>
                        </a:xfrm>
                        <a:custGeom>
                          <a:avLst/>
                          <a:gdLst/>
                          <a:ahLst/>
                          <a:cxnLst/>
                          <a:rect l="l" t="t" r="r" b="b"/>
                          <a:pathLst>
                            <a:path w="2468880">
                              <a:moveTo>
                                <a:pt x="0" y="0"/>
                              </a:moveTo>
                              <a:lnTo>
                                <a:pt x="2468626" y="0"/>
                              </a:lnTo>
                            </a:path>
                          </a:pathLst>
                        </a:custGeom>
                        <a:ln w="9144">
                          <a:solidFill>
                            <a:srgbClr val="282828"/>
                          </a:solidFill>
                          <a:prstDash val="solid"/>
                        </a:ln>
                      </wps:spPr>
                      <wps:bodyPr wrap="square" lIns="0" tIns="0" rIns="0" bIns="0" rtlCol="0">
                        <a:prstTxWarp prst="textNoShape">
                          <a:avLst/>
                        </a:prstTxWarp>
                        <a:noAutofit/>
                      </wps:bodyPr>
                    </wps:wsp>
                  </a:graphicData>
                </a:graphic>
              </wp:anchor>
            </w:drawing>
          </mc:Choice>
          <mc:Fallback>
            <w:pict>
              <v:shape w14:anchorId="0F92E984" id="Graphic 24" o:spid="_x0000_s1026" style="position:absolute;margin-left:266.4pt;margin-top:27.35pt;width:194.4pt;height:.1pt;z-index:-251657216;visibility:visible;mso-wrap-style:square;mso-wrap-distance-left:0;mso-wrap-distance-top:0;mso-wrap-distance-right:0;mso-wrap-distance-bottom:0;mso-position-horizontal:absolute;mso-position-horizontal-relative:margin;mso-position-vertical:absolute;mso-position-vertical-relative:text;v-text-anchor:top" coordsize="246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" path="m,l2468626,e" filled="f" strokecolor="#282828" strokeweight=".72pt">
                <v:path arrowok="t"/>
                <w10:wrap type="topAndBottom" anchorx="margin"/>
              </v:shape>
            </w:pict>
          </mc:Fallback>
        </mc:AlternateContent>
      </w:r>
    </w:p>
    <w:p w14:paraId="7C5A3445" w14:textId="243B6E11" w:rsidR="00BC5F1A" w:rsidRPr="00BC5F1A" w:rsidRDefault="00524C3F" w:rsidP="00BC5F1A">
      <w:pPr>
        <w:tabs>
          <w:tab w:val="left" w:pos="6046"/>
        </w:tabs>
        <w:spacing w:line="276" w:lineRule="auto"/>
        <w:ind w:left="379"/>
        <w:rPr>
          <w:rFonts w:ascii="Calibri" w:eastAsia="Calibri" w:hAnsi="Calibri" w:cs="Calibri"/>
        </w:rPr>
      </w:pPr>
      <w:r w:rsidRPr="00BC5F1A">
        <w:rPr>
          <w:rFonts w:ascii="Calibri" w:eastAsia="Calibri" w:hAnsi="Calibri" w:cs="Calibri"/>
          <w:noProof/>
          <w:lang w:val="es-CL" w:eastAsia="es-CL"/>
        </w:rPr>
        <mc:AlternateContent>
          <mc:Choice Requires="wps">
            <w:drawing>
              <wp:anchor distT="0" distB="0" distL="0" distR="0" simplePos="0" relativeHeight="251660288" behindDoc="1" locked="0" layoutInCell="1" allowOverlap="1" wp14:anchorId="3CDABD93" wp14:editId="05CC6078">
                <wp:simplePos x="0" y="0"/>
                <wp:positionH relativeFrom="page">
                  <wp:posOffset>1155065</wp:posOffset>
                </wp:positionH>
                <wp:positionV relativeFrom="paragraph">
                  <wp:posOffset>151130</wp:posOffset>
                </wp:positionV>
                <wp:extent cx="229933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9335" cy="1270"/>
                        </a:xfrm>
                        <a:custGeom>
                          <a:avLst/>
                          <a:gdLst/>
                          <a:ahLst/>
                          <a:cxnLst/>
                          <a:rect l="l" t="t" r="r" b="b"/>
                          <a:pathLst>
                            <a:path w="2299335">
                              <a:moveTo>
                                <a:pt x="0" y="0"/>
                              </a:moveTo>
                              <a:lnTo>
                                <a:pt x="2299208" y="0"/>
                              </a:lnTo>
                            </a:path>
                          </a:pathLst>
                        </a:custGeom>
                        <a:ln w="9144">
                          <a:solidFill>
                            <a:srgbClr val="222222"/>
                          </a:solidFill>
                          <a:prstDash val="solid"/>
                        </a:ln>
                      </wps:spPr>
                      <wps:bodyPr wrap="square" lIns="0" tIns="0" rIns="0" bIns="0" rtlCol="0">
                        <a:prstTxWarp prst="textNoShape">
                          <a:avLst/>
                        </a:prstTxWarp>
                        <a:noAutofit/>
                      </wps:bodyPr>
                    </wps:wsp>
                  </a:graphicData>
                </a:graphic>
              </wp:anchor>
            </w:drawing>
          </mc:Choice>
          <mc:Fallback>
            <w:pict>
              <v:shape w14:anchorId="2D981CDF" id="Graphic 25" o:spid="_x0000_s1026" style="position:absolute;margin-left:90.95pt;margin-top:11.9pt;width:181.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9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" path="m,l2299208,e" filled="f" strokecolor="#222" strokeweight=".72pt">
                <v:path arrowok="t"/>
                <w10:wrap type="topAndBottom" anchorx="page"/>
              </v:shape>
            </w:pict>
          </mc:Fallback>
        </mc:AlternateContent>
      </w:r>
      <w:r w:rsidR="00BC5F1A" w:rsidRPr="00BC5F1A">
        <w:rPr>
          <w:rFonts w:ascii="Calibri" w:eastAsia="Calibri" w:hAnsi="Calibri" w:cs="Calibri"/>
          <w:spacing w:val="-8"/>
        </w:rPr>
        <w:t>NOMBRE</w:t>
      </w:r>
      <w:r w:rsidR="00BC5F1A" w:rsidRPr="00BC5F1A">
        <w:rPr>
          <w:rFonts w:ascii="Calibri" w:eastAsia="Calibri" w:hAnsi="Calibri" w:cs="Calibri"/>
          <w:spacing w:val="-1"/>
        </w:rPr>
        <w:t xml:space="preserve"> </w:t>
      </w:r>
      <w:r w:rsidR="00BC5F1A" w:rsidRPr="00BC5F1A">
        <w:rPr>
          <w:rFonts w:ascii="Calibri" w:eastAsia="Calibri" w:hAnsi="Calibri" w:cs="Calibri"/>
          <w:spacing w:val="-8"/>
        </w:rPr>
        <w:t>COMPLETO</w:t>
      </w:r>
      <w:r w:rsidR="00BC5F1A" w:rsidRPr="00BC5F1A">
        <w:rPr>
          <w:rFonts w:ascii="Calibri" w:eastAsia="Calibri" w:hAnsi="Calibri" w:cs="Calibri"/>
          <w:spacing w:val="8"/>
        </w:rPr>
        <w:t xml:space="preserve"> </w:t>
      </w:r>
      <w:r w:rsidR="00BC5F1A" w:rsidRPr="00BC5F1A">
        <w:rPr>
          <w:rFonts w:ascii="Calibri" w:eastAsia="Calibri" w:hAnsi="Calibri" w:cs="Calibri"/>
          <w:spacing w:val="-8"/>
        </w:rPr>
        <w:t>DEL</w:t>
      </w:r>
      <w:r w:rsidR="00BC5F1A" w:rsidRPr="00BC5F1A">
        <w:rPr>
          <w:rFonts w:ascii="Calibri" w:eastAsia="Calibri" w:hAnsi="Calibri" w:cs="Calibri"/>
          <w:spacing w:val="-13"/>
        </w:rPr>
        <w:t xml:space="preserve"> </w:t>
      </w:r>
      <w:r w:rsidR="00BC5F1A" w:rsidRPr="00BC5F1A">
        <w:rPr>
          <w:rFonts w:ascii="Calibri" w:eastAsia="Calibri" w:hAnsi="Calibri" w:cs="Calibri"/>
          <w:spacing w:val="-8"/>
        </w:rPr>
        <w:t>OFERENTE</w:t>
      </w:r>
      <w:r w:rsidR="00BC5F1A" w:rsidRPr="00BC5F1A">
        <w:rPr>
          <w:rFonts w:ascii="Calibri" w:eastAsia="Calibri" w:hAnsi="Calibri" w:cs="Calibri"/>
        </w:rPr>
        <w:tab/>
        <w:t xml:space="preserve">      FIRMA</w:t>
      </w:r>
      <w:r w:rsidR="00BC5F1A" w:rsidRPr="00BC5F1A">
        <w:rPr>
          <w:rFonts w:ascii="Calibri" w:eastAsia="Calibri" w:hAnsi="Calibri" w:cs="Calibri"/>
          <w:spacing w:val="-5"/>
        </w:rPr>
        <w:t xml:space="preserve"> </w:t>
      </w:r>
      <w:r w:rsidR="00BC5F1A" w:rsidRPr="00BC5F1A">
        <w:rPr>
          <w:rFonts w:ascii="Calibri" w:eastAsia="Calibri" w:hAnsi="Calibri" w:cs="Calibri"/>
        </w:rPr>
        <w:t>DEL</w:t>
      </w:r>
      <w:r w:rsidR="00BC5F1A" w:rsidRPr="00BC5F1A">
        <w:rPr>
          <w:rFonts w:ascii="Calibri" w:eastAsia="Calibri" w:hAnsi="Calibri" w:cs="Calibri"/>
          <w:spacing w:val="-4"/>
        </w:rPr>
        <w:t xml:space="preserve"> </w:t>
      </w:r>
      <w:r w:rsidR="00BC5F1A" w:rsidRPr="00BC5F1A">
        <w:rPr>
          <w:rFonts w:ascii="Calibri" w:eastAsia="Calibri" w:hAnsi="Calibri" w:cs="Calibri"/>
          <w:spacing w:val="-2"/>
        </w:rPr>
        <w:t>OFERENTE</w:t>
      </w:r>
    </w:p>
    <w:p w14:paraId="2B9437E6" w14:textId="77777777" w:rsidR="00BC5F1A" w:rsidRPr="00BC5F1A" w:rsidRDefault="00BC5F1A" w:rsidP="00BC5F1A">
      <w:pPr>
        <w:spacing w:line="276" w:lineRule="auto"/>
        <w:jc w:val="both"/>
        <w:rPr>
          <w:rFonts w:ascii="Calibri" w:eastAsia="Calibri" w:hAnsi="Calibri" w:cs="Calibri"/>
        </w:rPr>
      </w:pPr>
    </w:p>
    <w:p w14:paraId="2C1929B6" w14:textId="5CE15A04" w:rsidR="00BC5F1A" w:rsidRPr="00BC5F1A" w:rsidRDefault="00BC5F1A" w:rsidP="00BC5F1A">
      <w:pPr>
        <w:spacing w:line="276" w:lineRule="auto"/>
        <w:jc w:val="both"/>
        <w:rPr>
          <w:rFonts w:ascii="Calibri" w:eastAsia="Calibri" w:hAnsi="Calibri" w:cs="Calibri"/>
        </w:rPr>
      </w:pPr>
    </w:p>
    <w:p w14:paraId="06A4278F" w14:textId="600D727E" w:rsidR="00D74403" w:rsidRPr="00D667DC" w:rsidRDefault="00BC5F1A" w:rsidP="00524C3F">
      <w:pPr>
        <w:tabs>
          <w:tab w:val="left" w:pos="5180"/>
        </w:tabs>
        <w:spacing w:line="276" w:lineRule="auto"/>
        <w:ind w:left="379"/>
        <w:jc w:val="both"/>
      </w:pPr>
      <w:r w:rsidRPr="00BC5F1A">
        <w:rPr>
          <w:rFonts w:ascii="Calibri" w:eastAsia="Calibri" w:hAnsi="Calibri" w:cs="Calibri"/>
        </w:rPr>
        <w:t>COMUNA</w:t>
      </w:r>
      <w:r w:rsidRPr="00BC5F1A">
        <w:rPr>
          <w:rFonts w:ascii="Calibri" w:eastAsia="Calibri" w:hAnsi="Calibri" w:cs="Calibri"/>
          <w:spacing w:val="-12"/>
        </w:rPr>
        <w:t xml:space="preserve"> </w:t>
      </w:r>
      <w:r w:rsidRPr="00BC5F1A">
        <w:rPr>
          <w:rFonts w:ascii="Calibri" w:eastAsia="Calibri" w:hAnsi="Calibri" w:cs="Calibri"/>
        </w:rPr>
        <w:t>DE</w:t>
      </w:r>
      <w:r w:rsidRPr="00BC5F1A">
        <w:rPr>
          <w:rFonts w:ascii="Calibri" w:eastAsia="Calibri" w:hAnsi="Calibri" w:cs="Calibri"/>
          <w:spacing w:val="-11"/>
        </w:rPr>
        <w:t xml:space="preserve"> </w:t>
      </w:r>
      <w:r w:rsidRPr="00BC5F1A">
        <w:rPr>
          <w:rFonts w:ascii="Calibri" w:eastAsia="Calibri" w:hAnsi="Calibri" w:cs="Calibri"/>
          <w:spacing w:val="-2"/>
        </w:rPr>
        <w:t>ÑUÑOA,</w:t>
      </w:r>
      <w:r w:rsidRPr="00BC5F1A">
        <w:rPr>
          <w:rFonts w:ascii="Calibri" w:eastAsia="Calibri" w:hAnsi="Calibri" w:cs="Calibri"/>
          <w:sz w:val="23"/>
          <w:szCs w:val="23"/>
          <w:u w:val="single" w:color="1F1F1F"/>
        </w:rPr>
        <w:tab/>
      </w:r>
      <w:r w:rsidRPr="00BC5F1A">
        <w:rPr>
          <w:rFonts w:ascii="Calibri" w:eastAsia="Calibri" w:hAnsi="Calibri" w:cs="Calibri"/>
          <w:spacing w:val="-3"/>
          <w:sz w:val="23"/>
          <w:szCs w:val="23"/>
        </w:rPr>
        <w:t>de</w:t>
      </w:r>
      <w:r w:rsidRPr="00BC5F1A">
        <w:rPr>
          <w:rFonts w:ascii="Calibri" w:eastAsia="Calibri" w:hAnsi="Calibri" w:cs="Calibri"/>
          <w:spacing w:val="-14"/>
          <w:sz w:val="23"/>
          <w:szCs w:val="23"/>
        </w:rPr>
        <w:t xml:space="preserve"> </w:t>
      </w:r>
      <w:r w:rsidR="00817AC4">
        <w:rPr>
          <w:rFonts w:ascii="Calibri" w:eastAsia="Calibri" w:hAnsi="Calibri" w:cs="Calibri"/>
          <w:spacing w:val="-4"/>
          <w:sz w:val="23"/>
          <w:szCs w:val="23"/>
        </w:rPr>
        <w:t>2025</w:t>
      </w:r>
      <w:r w:rsidRPr="00BC5F1A">
        <w:rPr>
          <w:rFonts w:ascii="Calibri" w:eastAsia="Calibri" w:hAnsi="Calibri" w:cs="Calibri"/>
          <w:spacing w:val="-4"/>
          <w:sz w:val="23"/>
          <w:szCs w:val="23"/>
        </w:rPr>
        <w:t>.</w:t>
      </w:r>
    </w:p>
    <w:sectPr w:rsidR="00D74403" w:rsidRPr="00D667DC" w:rsidSect="005E701B">
      <w:headerReference w:type="default" r:id="rId14"/>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8C6A6" w14:textId="77777777" w:rsidR="00CD672E" w:rsidRDefault="00CD672E">
      <w:r>
        <w:separator/>
      </w:r>
    </w:p>
  </w:endnote>
  <w:endnote w:type="continuationSeparator" w:id="0">
    <w:p w14:paraId="67485D06" w14:textId="77777777" w:rsidR="00CD672E" w:rsidRDefault="00CD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C9B60" w14:textId="77777777" w:rsidR="00CD672E" w:rsidRDefault="00CD672E">
      <w:r>
        <w:separator/>
      </w:r>
    </w:p>
  </w:footnote>
  <w:footnote w:type="continuationSeparator" w:id="0">
    <w:p w14:paraId="4CE2D4E4" w14:textId="77777777" w:rsidR="00CD672E" w:rsidRDefault="00CD67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714AF" w14:textId="77777777" w:rsidR="00173E8D" w:rsidRDefault="00173E8D">
    <w:pPr>
      <w:pStyle w:val="Encabezado"/>
    </w:pPr>
    <w:r w:rsidRPr="004C36DA">
      <w:rPr>
        <w:rFonts w:ascii="Calibri" w:eastAsia="Calibri" w:hAnsi="Calibri" w:cs="Calibri"/>
        <w:noProof/>
        <w:color w:val="000000"/>
        <w:sz w:val="2"/>
        <w:szCs w:val="2"/>
        <w:lang w:val="es-CL" w:eastAsia="es-CL"/>
      </w:rPr>
      <mc:AlternateContent>
        <mc:Choice Requires="wps">
          <w:drawing>
            <wp:anchor distT="0" distB="0" distL="0" distR="0" simplePos="0" relativeHeight="251666944" behindDoc="1" locked="0" layoutInCell="1" hidden="0" allowOverlap="1" wp14:anchorId="2E51EC17" wp14:editId="17DB019B">
              <wp:simplePos x="0" y="0"/>
              <wp:positionH relativeFrom="page">
                <wp:posOffset>2052320</wp:posOffset>
              </wp:positionH>
              <wp:positionV relativeFrom="page">
                <wp:posOffset>494665</wp:posOffset>
              </wp:positionV>
              <wp:extent cx="3790950" cy="685800"/>
              <wp:effectExtent l="0" t="0" r="0" b="0"/>
              <wp:wrapNone/>
              <wp:docPr id="3" name="Rectángulo 3"/>
              <wp:cNvGraphicFramePr/>
              <a:graphic xmlns:a="http://schemas.openxmlformats.org/drawingml/2006/main">
                <a:graphicData uri="http://schemas.microsoft.com/office/word/2010/wordprocessingShape">
                  <wps:wsp>
                    <wps:cNvSpPr/>
                    <wps:spPr>
                      <a:xfrm>
                        <a:off x="0" y="0"/>
                        <a:ext cx="3790950" cy="685800"/>
                      </a:xfrm>
                      <a:prstGeom prst="rect">
                        <a:avLst/>
                      </a:prstGeom>
                      <a:noFill/>
                      <a:ln>
                        <a:noFill/>
                      </a:ln>
                    </wps:spPr>
                    <wps:txbx>
                      <w:txbxContent>
                        <w:p w14:paraId="26D6C60C" w14:textId="77777777" w:rsidR="00173E8D" w:rsidRDefault="00173E8D" w:rsidP="00830579">
                          <w:pPr>
                            <w:spacing w:before="18"/>
                            <w:ind w:left="20" w:firstLine="20"/>
                            <w:textDirection w:val="btLr"/>
                          </w:pPr>
                          <w:r>
                            <w:rPr>
                              <w:rFonts w:ascii="Trebuchet MS" w:eastAsia="Trebuchet MS" w:hAnsi="Trebuchet MS" w:cs="Trebuchet MS"/>
                              <w:color w:val="162EBA"/>
                              <w:sz w:val="56"/>
                            </w:rPr>
                            <w:t>UMCE</w:t>
                          </w:r>
                          <w:r>
                            <w:br/>
                          </w:r>
                          <w:r>
                            <w:rPr>
                              <w:rFonts w:ascii="Trebuchet MS" w:eastAsia="Trebuchet MS" w:hAnsi="Trebuchet MS" w:cs="Trebuchet MS"/>
                              <w:color w:val="1133D5"/>
                              <w:sz w:val="28"/>
                            </w:rPr>
                            <w:t>El poder transformador de la Educación</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E51EC17" id="Rectángulo 3" o:spid="_x0000_s1026" style="position:absolute;margin-left:161.6pt;margin-top:38.95pt;width:298.5pt;height:54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" filled="f" stroked="f">
              <v:textbox inset="0,0,0,0">
                <w:txbxContent>
                  <w:p w14:paraId="26D6C60C" w14:textId="77777777" w:rsidR="00173E8D" w:rsidRDefault="00173E8D" w:rsidP="00830579">
                    <w:pPr>
                      <w:spacing w:before="18"/>
                      <w:ind w:left="20" w:firstLine="20"/>
                      <w:textDirection w:val="btLr"/>
                    </w:pPr>
                    <w:r>
                      <w:rPr>
                        <w:rFonts w:ascii="Trebuchet MS" w:eastAsia="Trebuchet MS" w:hAnsi="Trebuchet MS" w:cs="Trebuchet MS"/>
                        <w:color w:val="162EBA"/>
                        <w:sz w:val="56"/>
                      </w:rPr>
                      <w:t>UMCE</w:t>
                    </w:r>
                    <w:r>
                      <w:br/>
                    </w:r>
                    <w:r>
                      <w:rPr>
                        <w:rFonts w:ascii="Trebuchet MS" w:eastAsia="Trebuchet MS" w:hAnsi="Trebuchet MS" w:cs="Trebuchet MS"/>
                        <w:color w:val="1133D5"/>
                        <w:sz w:val="28"/>
                      </w:rPr>
                      <w:t>El poder transformador de la Educación</w:t>
                    </w:r>
                  </w:p>
                </w:txbxContent>
              </v:textbox>
              <w10:wrap anchorx="page" anchory="page"/>
            </v:rect>
          </w:pict>
        </mc:Fallback>
      </mc:AlternateContent>
    </w:r>
    <w:r>
      <w:rPr>
        <w:noProof/>
        <w:lang w:val="es-CL" w:eastAsia="es-CL"/>
      </w:rPr>
      <w:drawing>
        <wp:inline distT="0" distB="0" distL="0" distR="0" wp14:anchorId="47D94337" wp14:editId="74F47FC0">
          <wp:extent cx="944880" cy="939165"/>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391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BAE7A" w14:textId="77777777" w:rsidR="00173E8D" w:rsidRDefault="00173E8D">
    <w:pPr>
      <w:pStyle w:val="Encabezado"/>
    </w:pPr>
    <w:r w:rsidRPr="004C36DA">
      <w:rPr>
        <w:rFonts w:ascii="Calibri" w:eastAsia="Calibri" w:hAnsi="Calibri" w:cs="Calibri"/>
        <w:noProof/>
        <w:color w:val="000000"/>
        <w:sz w:val="2"/>
        <w:szCs w:val="2"/>
        <w:lang w:val="es-CL" w:eastAsia="es-CL"/>
      </w:rPr>
      <mc:AlternateContent>
        <mc:Choice Requires="wps">
          <w:drawing>
            <wp:anchor distT="0" distB="0" distL="0" distR="0" simplePos="0" relativeHeight="251665920" behindDoc="1" locked="0" layoutInCell="1" hidden="0" allowOverlap="1" wp14:anchorId="62D5E2BB" wp14:editId="4268150C">
              <wp:simplePos x="0" y="0"/>
              <wp:positionH relativeFrom="page">
                <wp:posOffset>2141220</wp:posOffset>
              </wp:positionH>
              <wp:positionV relativeFrom="page">
                <wp:posOffset>381000</wp:posOffset>
              </wp:positionV>
              <wp:extent cx="3790950" cy="685800"/>
              <wp:effectExtent l="0" t="0" r="0" b="0"/>
              <wp:wrapNone/>
              <wp:docPr id="4" name="Rectángulo 4"/>
              <wp:cNvGraphicFramePr/>
              <a:graphic xmlns:a="http://schemas.openxmlformats.org/drawingml/2006/main">
                <a:graphicData uri="http://schemas.microsoft.com/office/word/2010/wordprocessingShape">
                  <wps:wsp>
                    <wps:cNvSpPr/>
                    <wps:spPr>
                      <a:xfrm>
                        <a:off x="0" y="0"/>
                        <a:ext cx="3790950" cy="685800"/>
                      </a:xfrm>
                      <a:prstGeom prst="rect">
                        <a:avLst/>
                      </a:prstGeom>
                      <a:noFill/>
                      <a:ln>
                        <a:noFill/>
                      </a:ln>
                    </wps:spPr>
                    <wps:txbx>
                      <w:txbxContent>
                        <w:p w14:paraId="5FF23D48" w14:textId="77777777" w:rsidR="00173E8D" w:rsidRDefault="00173E8D" w:rsidP="00D667DC">
                          <w:pPr>
                            <w:spacing w:before="18"/>
                            <w:ind w:left="20" w:firstLine="20"/>
                            <w:textDirection w:val="btLr"/>
                          </w:pPr>
                          <w:r>
                            <w:rPr>
                              <w:rFonts w:ascii="Trebuchet MS" w:eastAsia="Trebuchet MS" w:hAnsi="Trebuchet MS" w:cs="Trebuchet MS"/>
                              <w:color w:val="162EBA"/>
                              <w:sz w:val="56"/>
                            </w:rPr>
                            <w:t>UMCE</w:t>
                          </w:r>
                          <w:r>
                            <w:br/>
                          </w:r>
                          <w:r>
                            <w:rPr>
                              <w:rFonts w:ascii="Trebuchet MS" w:eastAsia="Trebuchet MS" w:hAnsi="Trebuchet MS" w:cs="Trebuchet MS"/>
                              <w:color w:val="1133D5"/>
                              <w:sz w:val="28"/>
                            </w:rPr>
                            <w:t>El poder transformador de la Educación</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2D5E2BB" id="Rectángulo 4" o:spid="_x0000_s1027" style="position:absolute;margin-left:168.6pt;margin-top:30pt;width:298.5pt;height:54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" filled="f" stroked="f">
              <v:textbox inset="0,0,0,0">
                <w:txbxContent>
                  <w:p w14:paraId="5FF23D48" w14:textId="77777777" w:rsidR="00173E8D" w:rsidRDefault="00173E8D" w:rsidP="00D667DC">
                    <w:pPr>
                      <w:spacing w:before="18"/>
                      <w:ind w:left="20" w:firstLine="20"/>
                      <w:textDirection w:val="btLr"/>
                    </w:pPr>
                    <w:r>
                      <w:rPr>
                        <w:rFonts w:ascii="Trebuchet MS" w:eastAsia="Trebuchet MS" w:hAnsi="Trebuchet MS" w:cs="Trebuchet MS"/>
                        <w:color w:val="162EBA"/>
                        <w:sz w:val="56"/>
                      </w:rPr>
                      <w:t>UMCE</w:t>
                    </w:r>
                    <w:r>
                      <w:br/>
                    </w:r>
                    <w:r>
                      <w:rPr>
                        <w:rFonts w:ascii="Trebuchet MS" w:eastAsia="Trebuchet MS" w:hAnsi="Trebuchet MS" w:cs="Trebuchet MS"/>
                        <w:color w:val="1133D5"/>
                        <w:sz w:val="28"/>
                      </w:rPr>
                      <w:t>El poder transformador de la Educación</w:t>
                    </w:r>
                  </w:p>
                </w:txbxContent>
              </v:textbox>
              <w10:wrap anchorx="page" anchory="page"/>
            </v:rect>
          </w:pict>
        </mc:Fallback>
      </mc:AlternateContent>
    </w:r>
    <w:r w:rsidRPr="004C36DA">
      <w:rPr>
        <w:rFonts w:ascii="Calibri" w:eastAsia="Calibri" w:hAnsi="Calibri" w:cs="Calibri"/>
        <w:noProof/>
        <w:color w:val="000000"/>
        <w:sz w:val="2"/>
        <w:szCs w:val="2"/>
        <w:lang w:val="es-CL" w:eastAsia="es-CL"/>
      </w:rPr>
      <w:drawing>
        <wp:anchor distT="0" distB="0" distL="0" distR="0" simplePos="0" relativeHeight="251654656" behindDoc="1" locked="0" layoutInCell="1" hidden="0" allowOverlap="1" wp14:anchorId="2DFC4387" wp14:editId="41B76789">
          <wp:simplePos x="0" y="0"/>
          <wp:positionH relativeFrom="page">
            <wp:posOffset>1043940</wp:posOffset>
          </wp:positionH>
          <wp:positionV relativeFrom="page">
            <wp:posOffset>281940</wp:posOffset>
          </wp:positionV>
          <wp:extent cx="941832" cy="935736"/>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41832" cy="935736"/>
                  </a:xfrm>
                  <a:prstGeom prst="rect">
                    <a:avLst/>
                  </a:prstGeom>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125A7" w14:textId="77777777" w:rsidR="005E701B" w:rsidRPr="005E701B" w:rsidRDefault="00E23616" w:rsidP="005E701B">
    <w:pPr>
      <w:tabs>
        <w:tab w:val="center" w:pos="4419"/>
        <w:tab w:val="right" w:pos="8838"/>
      </w:tabs>
    </w:pPr>
    <w:r w:rsidRPr="005E701B">
      <w:rPr>
        <w:rFonts w:ascii="Calibri" w:eastAsia="Calibri" w:hAnsi="Calibri" w:cs="Calibri"/>
        <w:noProof/>
        <w:color w:val="000000"/>
        <w:sz w:val="2"/>
        <w:szCs w:val="2"/>
        <w:lang w:val="es-CL" w:eastAsia="es-CL"/>
      </w:rPr>
      <mc:AlternateContent>
        <mc:Choice Requires="wps">
          <w:drawing>
            <wp:anchor distT="0" distB="0" distL="0" distR="0" simplePos="0" relativeHeight="251671040" behindDoc="1" locked="0" layoutInCell="1" hidden="0" allowOverlap="1" wp14:anchorId="331A7344" wp14:editId="18C4D49E">
              <wp:simplePos x="0" y="0"/>
              <wp:positionH relativeFrom="page">
                <wp:posOffset>2052320</wp:posOffset>
              </wp:positionH>
              <wp:positionV relativeFrom="page">
                <wp:posOffset>494665</wp:posOffset>
              </wp:positionV>
              <wp:extent cx="3790950" cy="685800"/>
              <wp:effectExtent l="0" t="0" r="0" b="0"/>
              <wp:wrapNone/>
              <wp:docPr id="7" name="Rectángulo 7"/>
              <wp:cNvGraphicFramePr/>
              <a:graphic xmlns:a="http://schemas.openxmlformats.org/drawingml/2006/main">
                <a:graphicData uri="http://schemas.microsoft.com/office/word/2010/wordprocessingShape">
                  <wps:wsp>
                    <wps:cNvSpPr/>
                    <wps:spPr>
                      <a:xfrm>
                        <a:off x="0" y="0"/>
                        <a:ext cx="3790950" cy="685800"/>
                      </a:xfrm>
                      <a:prstGeom prst="rect">
                        <a:avLst/>
                      </a:prstGeom>
                      <a:noFill/>
                      <a:ln>
                        <a:noFill/>
                      </a:ln>
                    </wps:spPr>
                    <wps:txbx>
                      <w:txbxContent>
                        <w:p w14:paraId="6E7A66A8" w14:textId="77777777" w:rsidR="005E701B" w:rsidRDefault="00E23616" w:rsidP="005E701B">
                          <w:pPr>
                            <w:spacing w:before="18"/>
                            <w:ind w:left="20" w:firstLine="20"/>
                            <w:textDirection w:val="btLr"/>
                          </w:pPr>
                          <w:r>
                            <w:rPr>
                              <w:rFonts w:ascii="Trebuchet MS" w:eastAsia="Trebuchet MS" w:hAnsi="Trebuchet MS" w:cs="Trebuchet MS"/>
                              <w:color w:val="162EBA"/>
                              <w:sz w:val="56"/>
                            </w:rPr>
                            <w:t>UMCE</w:t>
                          </w:r>
                          <w:r>
                            <w:br/>
                          </w:r>
                          <w:r>
                            <w:rPr>
                              <w:rFonts w:ascii="Trebuchet MS" w:eastAsia="Trebuchet MS" w:hAnsi="Trebuchet MS" w:cs="Trebuchet MS"/>
                              <w:color w:val="1133D5"/>
                              <w:sz w:val="28"/>
                            </w:rPr>
                            <w:t>El poder transformador de la Educación</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31A7344" id="Rectángulo 7" o:spid="_x0000_s1028" style="position:absolute;margin-left:161.6pt;margin-top:38.95pt;width:298.5pt;height:54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" filled="f" stroked="f">
              <v:textbox inset="0,0,0,0">
                <w:txbxContent>
                  <w:p w14:paraId="6E7A66A8" w14:textId="77777777" w:rsidR="005E701B" w:rsidRDefault="00E23616" w:rsidP="005E701B">
                    <w:pPr>
                      <w:spacing w:before="18"/>
                      <w:ind w:left="20" w:firstLine="20"/>
                      <w:textDirection w:val="btLr"/>
                    </w:pPr>
                    <w:r>
                      <w:rPr>
                        <w:rFonts w:ascii="Trebuchet MS" w:eastAsia="Trebuchet MS" w:hAnsi="Trebuchet MS" w:cs="Trebuchet MS"/>
                        <w:color w:val="162EBA"/>
                        <w:sz w:val="56"/>
                      </w:rPr>
                      <w:t>UMCE</w:t>
                    </w:r>
                    <w:r>
                      <w:br/>
                    </w:r>
                    <w:r>
                      <w:rPr>
                        <w:rFonts w:ascii="Trebuchet MS" w:eastAsia="Trebuchet MS" w:hAnsi="Trebuchet MS" w:cs="Trebuchet MS"/>
                        <w:color w:val="1133D5"/>
                        <w:sz w:val="28"/>
                      </w:rPr>
                      <w:t>El poder transformador de la Educación</w:t>
                    </w:r>
                  </w:p>
                </w:txbxContent>
              </v:textbox>
              <w10:wrap anchorx="page" anchory="page"/>
            </v:rect>
          </w:pict>
        </mc:Fallback>
      </mc:AlternateContent>
    </w:r>
    <w:r w:rsidRPr="005E701B">
      <w:rPr>
        <w:noProof/>
        <w:lang w:val="es-CL" w:eastAsia="es-CL"/>
      </w:rPr>
      <w:drawing>
        <wp:inline distT="0" distB="0" distL="0" distR="0" wp14:anchorId="521D6DDD" wp14:editId="4E0CA787">
          <wp:extent cx="944880" cy="939165"/>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39165"/>
                  </a:xfrm>
                  <a:prstGeom prst="rect">
                    <a:avLst/>
                  </a:prstGeom>
                  <a:noFill/>
                </pic:spPr>
              </pic:pic>
            </a:graphicData>
          </a:graphic>
        </wp:inline>
      </w:drawing>
    </w:r>
  </w:p>
  <w:p w14:paraId="54CE63CA" w14:textId="77777777" w:rsidR="005E701B" w:rsidRDefault="00CD672E" w:rsidP="005E701B">
    <w:pPr>
      <w:pStyle w:val="Encabezado"/>
      <w:tabs>
        <w:tab w:val="clear" w:pos="4419"/>
        <w:tab w:val="clear" w:pos="8838"/>
        <w:tab w:val="left" w:pos="24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79E5"/>
    <w:multiLevelType w:val="hybridMultilevel"/>
    <w:tmpl w:val="3B9ADB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3F61EEF"/>
    <w:multiLevelType w:val="hybridMultilevel"/>
    <w:tmpl w:val="F42860D8"/>
    <w:lvl w:ilvl="0" w:tplc="340A0003">
      <w:start w:val="1"/>
      <w:numFmt w:val="bullet"/>
      <w:lvlText w:val="o"/>
      <w:lvlJc w:val="left"/>
      <w:pPr>
        <w:ind w:left="1542" w:hanging="360"/>
      </w:pPr>
      <w:rPr>
        <w:rFonts w:ascii="Courier New" w:hAnsi="Courier New" w:cs="Courier New" w:hint="default"/>
      </w:rPr>
    </w:lvl>
    <w:lvl w:ilvl="1" w:tplc="340A0003" w:tentative="1">
      <w:start w:val="1"/>
      <w:numFmt w:val="bullet"/>
      <w:lvlText w:val="o"/>
      <w:lvlJc w:val="left"/>
      <w:pPr>
        <w:ind w:left="2262" w:hanging="360"/>
      </w:pPr>
      <w:rPr>
        <w:rFonts w:ascii="Courier New" w:hAnsi="Courier New" w:cs="Courier New" w:hint="default"/>
      </w:rPr>
    </w:lvl>
    <w:lvl w:ilvl="2" w:tplc="340A0005" w:tentative="1">
      <w:start w:val="1"/>
      <w:numFmt w:val="bullet"/>
      <w:lvlText w:val=""/>
      <w:lvlJc w:val="left"/>
      <w:pPr>
        <w:ind w:left="2982" w:hanging="360"/>
      </w:pPr>
      <w:rPr>
        <w:rFonts w:ascii="Wingdings" w:hAnsi="Wingdings" w:hint="default"/>
      </w:rPr>
    </w:lvl>
    <w:lvl w:ilvl="3" w:tplc="340A0001" w:tentative="1">
      <w:start w:val="1"/>
      <w:numFmt w:val="bullet"/>
      <w:lvlText w:val=""/>
      <w:lvlJc w:val="left"/>
      <w:pPr>
        <w:ind w:left="3702" w:hanging="360"/>
      </w:pPr>
      <w:rPr>
        <w:rFonts w:ascii="Symbol" w:hAnsi="Symbol" w:hint="default"/>
      </w:rPr>
    </w:lvl>
    <w:lvl w:ilvl="4" w:tplc="340A0003" w:tentative="1">
      <w:start w:val="1"/>
      <w:numFmt w:val="bullet"/>
      <w:lvlText w:val="o"/>
      <w:lvlJc w:val="left"/>
      <w:pPr>
        <w:ind w:left="4422" w:hanging="360"/>
      </w:pPr>
      <w:rPr>
        <w:rFonts w:ascii="Courier New" w:hAnsi="Courier New" w:cs="Courier New" w:hint="default"/>
      </w:rPr>
    </w:lvl>
    <w:lvl w:ilvl="5" w:tplc="340A0005" w:tentative="1">
      <w:start w:val="1"/>
      <w:numFmt w:val="bullet"/>
      <w:lvlText w:val=""/>
      <w:lvlJc w:val="left"/>
      <w:pPr>
        <w:ind w:left="5142" w:hanging="360"/>
      </w:pPr>
      <w:rPr>
        <w:rFonts w:ascii="Wingdings" w:hAnsi="Wingdings" w:hint="default"/>
      </w:rPr>
    </w:lvl>
    <w:lvl w:ilvl="6" w:tplc="340A0001" w:tentative="1">
      <w:start w:val="1"/>
      <w:numFmt w:val="bullet"/>
      <w:lvlText w:val=""/>
      <w:lvlJc w:val="left"/>
      <w:pPr>
        <w:ind w:left="5862" w:hanging="360"/>
      </w:pPr>
      <w:rPr>
        <w:rFonts w:ascii="Symbol" w:hAnsi="Symbol" w:hint="default"/>
      </w:rPr>
    </w:lvl>
    <w:lvl w:ilvl="7" w:tplc="340A0003" w:tentative="1">
      <w:start w:val="1"/>
      <w:numFmt w:val="bullet"/>
      <w:lvlText w:val="o"/>
      <w:lvlJc w:val="left"/>
      <w:pPr>
        <w:ind w:left="6582" w:hanging="360"/>
      </w:pPr>
      <w:rPr>
        <w:rFonts w:ascii="Courier New" w:hAnsi="Courier New" w:cs="Courier New" w:hint="default"/>
      </w:rPr>
    </w:lvl>
    <w:lvl w:ilvl="8" w:tplc="340A0005" w:tentative="1">
      <w:start w:val="1"/>
      <w:numFmt w:val="bullet"/>
      <w:lvlText w:val=""/>
      <w:lvlJc w:val="left"/>
      <w:pPr>
        <w:ind w:left="7302" w:hanging="360"/>
      </w:pPr>
      <w:rPr>
        <w:rFonts w:ascii="Wingdings" w:hAnsi="Wingdings" w:hint="default"/>
      </w:rPr>
    </w:lvl>
  </w:abstractNum>
  <w:abstractNum w:abstractNumId="2" w15:restartNumberingAfterBreak="0">
    <w:nsid w:val="08E15176"/>
    <w:multiLevelType w:val="hybridMultilevel"/>
    <w:tmpl w:val="AD9E302A"/>
    <w:lvl w:ilvl="0" w:tplc="340A0005">
      <w:start w:val="1"/>
      <w:numFmt w:val="bullet"/>
      <w:lvlText w:val=""/>
      <w:lvlJc w:val="left"/>
      <w:pPr>
        <w:ind w:left="822" w:hanging="360"/>
      </w:pPr>
      <w:rPr>
        <w:rFonts w:ascii="Wingdings" w:hAnsi="Wingdings" w:hint="default"/>
      </w:rPr>
    </w:lvl>
    <w:lvl w:ilvl="1" w:tplc="340A0003" w:tentative="1">
      <w:start w:val="1"/>
      <w:numFmt w:val="bullet"/>
      <w:lvlText w:val="o"/>
      <w:lvlJc w:val="left"/>
      <w:pPr>
        <w:ind w:left="1542" w:hanging="360"/>
      </w:pPr>
      <w:rPr>
        <w:rFonts w:ascii="Courier New" w:hAnsi="Courier New" w:cs="Courier New" w:hint="default"/>
      </w:rPr>
    </w:lvl>
    <w:lvl w:ilvl="2" w:tplc="340A0005" w:tentative="1">
      <w:start w:val="1"/>
      <w:numFmt w:val="bullet"/>
      <w:lvlText w:val=""/>
      <w:lvlJc w:val="left"/>
      <w:pPr>
        <w:ind w:left="2262" w:hanging="360"/>
      </w:pPr>
      <w:rPr>
        <w:rFonts w:ascii="Wingdings" w:hAnsi="Wingdings" w:hint="default"/>
      </w:rPr>
    </w:lvl>
    <w:lvl w:ilvl="3" w:tplc="340A0001" w:tentative="1">
      <w:start w:val="1"/>
      <w:numFmt w:val="bullet"/>
      <w:lvlText w:val=""/>
      <w:lvlJc w:val="left"/>
      <w:pPr>
        <w:ind w:left="2982" w:hanging="360"/>
      </w:pPr>
      <w:rPr>
        <w:rFonts w:ascii="Symbol" w:hAnsi="Symbol" w:hint="default"/>
      </w:rPr>
    </w:lvl>
    <w:lvl w:ilvl="4" w:tplc="340A0003" w:tentative="1">
      <w:start w:val="1"/>
      <w:numFmt w:val="bullet"/>
      <w:lvlText w:val="o"/>
      <w:lvlJc w:val="left"/>
      <w:pPr>
        <w:ind w:left="3702" w:hanging="360"/>
      </w:pPr>
      <w:rPr>
        <w:rFonts w:ascii="Courier New" w:hAnsi="Courier New" w:cs="Courier New" w:hint="default"/>
      </w:rPr>
    </w:lvl>
    <w:lvl w:ilvl="5" w:tplc="340A0005" w:tentative="1">
      <w:start w:val="1"/>
      <w:numFmt w:val="bullet"/>
      <w:lvlText w:val=""/>
      <w:lvlJc w:val="left"/>
      <w:pPr>
        <w:ind w:left="4422" w:hanging="360"/>
      </w:pPr>
      <w:rPr>
        <w:rFonts w:ascii="Wingdings" w:hAnsi="Wingdings" w:hint="default"/>
      </w:rPr>
    </w:lvl>
    <w:lvl w:ilvl="6" w:tplc="340A0001" w:tentative="1">
      <w:start w:val="1"/>
      <w:numFmt w:val="bullet"/>
      <w:lvlText w:val=""/>
      <w:lvlJc w:val="left"/>
      <w:pPr>
        <w:ind w:left="5142" w:hanging="360"/>
      </w:pPr>
      <w:rPr>
        <w:rFonts w:ascii="Symbol" w:hAnsi="Symbol" w:hint="default"/>
      </w:rPr>
    </w:lvl>
    <w:lvl w:ilvl="7" w:tplc="340A0003" w:tentative="1">
      <w:start w:val="1"/>
      <w:numFmt w:val="bullet"/>
      <w:lvlText w:val="o"/>
      <w:lvlJc w:val="left"/>
      <w:pPr>
        <w:ind w:left="5862" w:hanging="360"/>
      </w:pPr>
      <w:rPr>
        <w:rFonts w:ascii="Courier New" w:hAnsi="Courier New" w:cs="Courier New" w:hint="default"/>
      </w:rPr>
    </w:lvl>
    <w:lvl w:ilvl="8" w:tplc="340A0005" w:tentative="1">
      <w:start w:val="1"/>
      <w:numFmt w:val="bullet"/>
      <w:lvlText w:val=""/>
      <w:lvlJc w:val="left"/>
      <w:pPr>
        <w:ind w:left="6582" w:hanging="360"/>
      </w:pPr>
      <w:rPr>
        <w:rFonts w:ascii="Wingdings" w:hAnsi="Wingdings" w:hint="default"/>
      </w:rPr>
    </w:lvl>
  </w:abstractNum>
  <w:abstractNum w:abstractNumId="3" w15:restartNumberingAfterBreak="0">
    <w:nsid w:val="09537354"/>
    <w:multiLevelType w:val="multilevel"/>
    <w:tmpl w:val="2C5622F4"/>
    <w:lvl w:ilvl="0">
      <w:start w:val="1"/>
      <w:numFmt w:val="decimal"/>
      <w:lvlText w:val="%1."/>
      <w:lvlJc w:val="left"/>
      <w:pPr>
        <w:ind w:left="822" w:hanging="360"/>
      </w:pPr>
      <w:rPr>
        <w:rFonts w:ascii="Calibri Light" w:eastAsia="Calibri Light" w:hAnsi="Calibri Light" w:cs="Calibri Light" w:hint="default"/>
        <w:b/>
        <w:bCs w:val="0"/>
        <w:i w:val="0"/>
        <w:iCs w:val="0"/>
        <w:spacing w:val="-2"/>
        <w:w w:val="100"/>
        <w:sz w:val="22"/>
        <w:szCs w:val="24"/>
        <w:lang w:val="es-ES" w:eastAsia="en-US" w:bidi="ar-SA"/>
      </w:rPr>
    </w:lvl>
    <w:lvl w:ilvl="1">
      <w:start w:val="1"/>
      <w:numFmt w:val="lowerLetter"/>
      <w:lvlText w:val="%2)"/>
      <w:lvlJc w:val="left"/>
      <w:pPr>
        <w:ind w:left="1172" w:hanging="351"/>
      </w:pPr>
      <w:rPr>
        <w:rFonts w:ascii="Calibri Light" w:eastAsia="Calibri Light" w:hAnsi="Calibri Light" w:cs="Calibri Light" w:hint="default"/>
        <w:b/>
        <w:bCs w:val="0"/>
        <w:i w:val="0"/>
        <w:iCs w:val="0"/>
        <w:color w:val="548DD4" w:themeColor="text2" w:themeTint="99"/>
        <w:spacing w:val="-1"/>
        <w:w w:val="100"/>
        <w:sz w:val="22"/>
        <w:szCs w:val="24"/>
        <w:lang w:val="es-ES" w:eastAsia="en-US" w:bidi="ar-SA"/>
      </w:rPr>
    </w:lvl>
    <w:lvl w:ilvl="2">
      <w:numFmt w:val="bullet"/>
      <w:lvlText w:val="•"/>
      <w:lvlJc w:val="left"/>
      <w:pPr>
        <w:ind w:left="2018" w:hanging="351"/>
      </w:pPr>
      <w:rPr>
        <w:rFonts w:hint="default"/>
        <w:lang w:val="es-ES" w:eastAsia="en-US" w:bidi="ar-SA"/>
      </w:rPr>
    </w:lvl>
    <w:lvl w:ilvl="3">
      <w:numFmt w:val="bullet"/>
      <w:lvlText w:val="•"/>
      <w:lvlJc w:val="left"/>
      <w:pPr>
        <w:ind w:left="2856" w:hanging="351"/>
      </w:pPr>
      <w:rPr>
        <w:rFonts w:hint="default"/>
        <w:lang w:val="es-ES" w:eastAsia="en-US" w:bidi="ar-SA"/>
      </w:rPr>
    </w:lvl>
    <w:lvl w:ilvl="4">
      <w:numFmt w:val="bullet"/>
      <w:lvlText w:val="•"/>
      <w:lvlJc w:val="left"/>
      <w:pPr>
        <w:ind w:left="3695" w:hanging="351"/>
      </w:pPr>
      <w:rPr>
        <w:rFonts w:hint="default"/>
        <w:lang w:val="es-ES" w:eastAsia="en-US" w:bidi="ar-SA"/>
      </w:rPr>
    </w:lvl>
    <w:lvl w:ilvl="5">
      <w:numFmt w:val="bullet"/>
      <w:lvlText w:val="•"/>
      <w:lvlJc w:val="left"/>
      <w:pPr>
        <w:ind w:left="4533" w:hanging="351"/>
      </w:pPr>
      <w:rPr>
        <w:rFonts w:hint="default"/>
        <w:lang w:val="es-ES" w:eastAsia="en-US" w:bidi="ar-SA"/>
      </w:rPr>
    </w:lvl>
    <w:lvl w:ilvl="6">
      <w:numFmt w:val="bullet"/>
      <w:lvlText w:val="•"/>
      <w:lvlJc w:val="left"/>
      <w:pPr>
        <w:ind w:left="5372" w:hanging="351"/>
      </w:pPr>
      <w:rPr>
        <w:rFonts w:hint="default"/>
        <w:lang w:val="es-ES" w:eastAsia="en-US" w:bidi="ar-SA"/>
      </w:rPr>
    </w:lvl>
    <w:lvl w:ilvl="7">
      <w:numFmt w:val="bullet"/>
      <w:lvlText w:val="•"/>
      <w:lvlJc w:val="left"/>
      <w:pPr>
        <w:ind w:left="6210" w:hanging="351"/>
      </w:pPr>
      <w:rPr>
        <w:rFonts w:hint="default"/>
        <w:lang w:val="es-ES" w:eastAsia="en-US" w:bidi="ar-SA"/>
      </w:rPr>
    </w:lvl>
    <w:lvl w:ilvl="8">
      <w:numFmt w:val="bullet"/>
      <w:lvlText w:val="•"/>
      <w:lvlJc w:val="left"/>
      <w:pPr>
        <w:ind w:left="7049" w:hanging="351"/>
      </w:pPr>
      <w:rPr>
        <w:rFonts w:hint="default"/>
        <w:lang w:val="es-ES" w:eastAsia="en-US" w:bidi="ar-SA"/>
      </w:rPr>
    </w:lvl>
  </w:abstractNum>
  <w:abstractNum w:abstractNumId="4" w15:restartNumberingAfterBreak="0">
    <w:nsid w:val="0A371FBE"/>
    <w:multiLevelType w:val="hybridMultilevel"/>
    <w:tmpl w:val="DBCE1B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E546545"/>
    <w:multiLevelType w:val="hybridMultilevel"/>
    <w:tmpl w:val="93A6D5DA"/>
    <w:lvl w:ilvl="0" w:tplc="340A0001">
      <w:start w:val="1"/>
      <w:numFmt w:val="bullet"/>
      <w:lvlText w:val=""/>
      <w:lvlJc w:val="left"/>
      <w:pPr>
        <w:ind w:left="822" w:hanging="360"/>
      </w:pPr>
      <w:rPr>
        <w:rFonts w:ascii="Symbol" w:hAnsi="Symbol" w:hint="default"/>
      </w:rPr>
    </w:lvl>
    <w:lvl w:ilvl="1" w:tplc="340A0003" w:tentative="1">
      <w:start w:val="1"/>
      <w:numFmt w:val="bullet"/>
      <w:lvlText w:val="o"/>
      <w:lvlJc w:val="left"/>
      <w:pPr>
        <w:ind w:left="1542" w:hanging="360"/>
      </w:pPr>
      <w:rPr>
        <w:rFonts w:ascii="Courier New" w:hAnsi="Courier New" w:cs="Courier New" w:hint="default"/>
      </w:rPr>
    </w:lvl>
    <w:lvl w:ilvl="2" w:tplc="340A0005" w:tentative="1">
      <w:start w:val="1"/>
      <w:numFmt w:val="bullet"/>
      <w:lvlText w:val=""/>
      <w:lvlJc w:val="left"/>
      <w:pPr>
        <w:ind w:left="2262" w:hanging="360"/>
      </w:pPr>
      <w:rPr>
        <w:rFonts w:ascii="Wingdings" w:hAnsi="Wingdings" w:hint="default"/>
      </w:rPr>
    </w:lvl>
    <w:lvl w:ilvl="3" w:tplc="340A0001" w:tentative="1">
      <w:start w:val="1"/>
      <w:numFmt w:val="bullet"/>
      <w:lvlText w:val=""/>
      <w:lvlJc w:val="left"/>
      <w:pPr>
        <w:ind w:left="2982" w:hanging="360"/>
      </w:pPr>
      <w:rPr>
        <w:rFonts w:ascii="Symbol" w:hAnsi="Symbol" w:hint="default"/>
      </w:rPr>
    </w:lvl>
    <w:lvl w:ilvl="4" w:tplc="340A0003" w:tentative="1">
      <w:start w:val="1"/>
      <w:numFmt w:val="bullet"/>
      <w:lvlText w:val="o"/>
      <w:lvlJc w:val="left"/>
      <w:pPr>
        <w:ind w:left="3702" w:hanging="360"/>
      </w:pPr>
      <w:rPr>
        <w:rFonts w:ascii="Courier New" w:hAnsi="Courier New" w:cs="Courier New" w:hint="default"/>
      </w:rPr>
    </w:lvl>
    <w:lvl w:ilvl="5" w:tplc="340A0005" w:tentative="1">
      <w:start w:val="1"/>
      <w:numFmt w:val="bullet"/>
      <w:lvlText w:val=""/>
      <w:lvlJc w:val="left"/>
      <w:pPr>
        <w:ind w:left="4422" w:hanging="360"/>
      </w:pPr>
      <w:rPr>
        <w:rFonts w:ascii="Wingdings" w:hAnsi="Wingdings" w:hint="default"/>
      </w:rPr>
    </w:lvl>
    <w:lvl w:ilvl="6" w:tplc="340A0001" w:tentative="1">
      <w:start w:val="1"/>
      <w:numFmt w:val="bullet"/>
      <w:lvlText w:val=""/>
      <w:lvlJc w:val="left"/>
      <w:pPr>
        <w:ind w:left="5142" w:hanging="360"/>
      </w:pPr>
      <w:rPr>
        <w:rFonts w:ascii="Symbol" w:hAnsi="Symbol" w:hint="default"/>
      </w:rPr>
    </w:lvl>
    <w:lvl w:ilvl="7" w:tplc="340A0003" w:tentative="1">
      <w:start w:val="1"/>
      <w:numFmt w:val="bullet"/>
      <w:lvlText w:val="o"/>
      <w:lvlJc w:val="left"/>
      <w:pPr>
        <w:ind w:left="5862" w:hanging="360"/>
      </w:pPr>
      <w:rPr>
        <w:rFonts w:ascii="Courier New" w:hAnsi="Courier New" w:cs="Courier New" w:hint="default"/>
      </w:rPr>
    </w:lvl>
    <w:lvl w:ilvl="8" w:tplc="340A0005" w:tentative="1">
      <w:start w:val="1"/>
      <w:numFmt w:val="bullet"/>
      <w:lvlText w:val=""/>
      <w:lvlJc w:val="left"/>
      <w:pPr>
        <w:ind w:left="6582" w:hanging="360"/>
      </w:pPr>
      <w:rPr>
        <w:rFonts w:ascii="Wingdings" w:hAnsi="Wingdings" w:hint="default"/>
      </w:rPr>
    </w:lvl>
  </w:abstractNum>
  <w:abstractNum w:abstractNumId="6" w15:restartNumberingAfterBreak="0">
    <w:nsid w:val="13D206C0"/>
    <w:multiLevelType w:val="hybridMultilevel"/>
    <w:tmpl w:val="651A375A"/>
    <w:lvl w:ilvl="0" w:tplc="340A0005">
      <w:start w:val="1"/>
      <w:numFmt w:val="bullet"/>
      <w:lvlText w:val=""/>
      <w:lvlJc w:val="left"/>
      <w:pPr>
        <w:ind w:left="822" w:hanging="360"/>
      </w:pPr>
      <w:rPr>
        <w:rFonts w:ascii="Wingdings" w:hAnsi="Wingdings" w:hint="default"/>
      </w:rPr>
    </w:lvl>
    <w:lvl w:ilvl="1" w:tplc="340A0003" w:tentative="1">
      <w:start w:val="1"/>
      <w:numFmt w:val="bullet"/>
      <w:lvlText w:val="o"/>
      <w:lvlJc w:val="left"/>
      <w:pPr>
        <w:ind w:left="1542" w:hanging="360"/>
      </w:pPr>
      <w:rPr>
        <w:rFonts w:ascii="Courier New" w:hAnsi="Courier New" w:cs="Courier New" w:hint="default"/>
      </w:rPr>
    </w:lvl>
    <w:lvl w:ilvl="2" w:tplc="340A0005" w:tentative="1">
      <w:start w:val="1"/>
      <w:numFmt w:val="bullet"/>
      <w:lvlText w:val=""/>
      <w:lvlJc w:val="left"/>
      <w:pPr>
        <w:ind w:left="2262" w:hanging="360"/>
      </w:pPr>
      <w:rPr>
        <w:rFonts w:ascii="Wingdings" w:hAnsi="Wingdings" w:hint="default"/>
      </w:rPr>
    </w:lvl>
    <w:lvl w:ilvl="3" w:tplc="340A0001" w:tentative="1">
      <w:start w:val="1"/>
      <w:numFmt w:val="bullet"/>
      <w:lvlText w:val=""/>
      <w:lvlJc w:val="left"/>
      <w:pPr>
        <w:ind w:left="2982" w:hanging="360"/>
      </w:pPr>
      <w:rPr>
        <w:rFonts w:ascii="Symbol" w:hAnsi="Symbol" w:hint="default"/>
      </w:rPr>
    </w:lvl>
    <w:lvl w:ilvl="4" w:tplc="340A0003" w:tentative="1">
      <w:start w:val="1"/>
      <w:numFmt w:val="bullet"/>
      <w:lvlText w:val="o"/>
      <w:lvlJc w:val="left"/>
      <w:pPr>
        <w:ind w:left="3702" w:hanging="360"/>
      </w:pPr>
      <w:rPr>
        <w:rFonts w:ascii="Courier New" w:hAnsi="Courier New" w:cs="Courier New" w:hint="default"/>
      </w:rPr>
    </w:lvl>
    <w:lvl w:ilvl="5" w:tplc="340A0005" w:tentative="1">
      <w:start w:val="1"/>
      <w:numFmt w:val="bullet"/>
      <w:lvlText w:val=""/>
      <w:lvlJc w:val="left"/>
      <w:pPr>
        <w:ind w:left="4422" w:hanging="360"/>
      </w:pPr>
      <w:rPr>
        <w:rFonts w:ascii="Wingdings" w:hAnsi="Wingdings" w:hint="default"/>
      </w:rPr>
    </w:lvl>
    <w:lvl w:ilvl="6" w:tplc="340A0001" w:tentative="1">
      <w:start w:val="1"/>
      <w:numFmt w:val="bullet"/>
      <w:lvlText w:val=""/>
      <w:lvlJc w:val="left"/>
      <w:pPr>
        <w:ind w:left="5142" w:hanging="360"/>
      </w:pPr>
      <w:rPr>
        <w:rFonts w:ascii="Symbol" w:hAnsi="Symbol" w:hint="default"/>
      </w:rPr>
    </w:lvl>
    <w:lvl w:ilvl="7" w:tplc="340A0003" w:tentative="1">
      <w:start w:val="1"/>
      <w:numFmt w:val="bullet"/>
      <w:lvlText w:val="o"/>
      <w:lvlJc w:val="left"/>
      <w:pPr>
        <w:ind w:left="5862" w:hanging="360"/>
      </w:pPr>
      <w:rPr>
        <w:rFonts w:ascii="Courier New" w:hAnsi="Courier New" w:cs="Courier New" w:hint="default"/>
      </w:rPr>
    </w:lvl>
    <w:lvl w:ilvl="8" w:tplc="340A0005" w:tentative="1">
      <w:start w:val="1"/>
      <w:numFmt w:val="bullet"/>
      <w:lvlText w:val=""/>
      <w:lvlJc w:val="left"/>
      <w:pPr>
        <w:ind w:left="6582" w:hanging="360"/>
      </w:pPr>
      <w:rPr>
        <w:rFonts w:ascii="Wingdings" w:hAnsi="Wingdings" w:hint="default"/>
      </w:rPr>
    </w:lvl>
  </w:abstractNum>
  <w:abstractNum w:abstractNumId="7" w15:restartNumberingAfterBreak="0">
    <w:nsid w:val="19DF47FC"/>
    <w:multiLevelType w:val="hybridMultilevel"/>
    <w:tmpl w:val="C2E6A6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D852AEA"/>
    <w:multiLevelType w:val="hybridMultilevel"/>
    <w:tmpl w:val="165E7BF4"/>
    <w:lvl w:ilvl="0" w:tplc="340A0005">
      <w:start w:val="1"/>
      <w:numFmt w:val="bullet"/>
      <w:lvlText w:val=""/>
      <w:lvlJc w:val="left"/>
      <w:pPr>
        <w:ind w:left="822" w:hanging="360"/>
      </w:pPr>
      <w:rPr>
        <w:rFonts w:ascii="Wingdings" w:hAnsi="Wingdings" w:hint="default"/>
      </w:rPr>
    </w:lvl>
    <w:lvl w:ilvl="1" w:tplc="340A0003" w:tentative="1">
      <w:start w:val="1"/>
      <w:numFmt w:val="bullet"/>
      <w:lvlText w:val="o"/>
      <w:lvlJc w:val="left"/>
      <w:pPr>
        <w:ind w:left="1542" w:hanging="360"/>
      </w:pPr>
      <w:rPr>
        <w:rFonts w:ascii="Courier New" w:hAnsi="Courier New" w:cs="Courier New" w:hint="default"/>
      </w:rPr>
    </w:lvl>
    <w:lvl w:ilvl="2" w:tplc="340A0005" w:tentative="1">
      <w:start w:val="1"/>
      <w:numFmt w:val="bullet"/>
      <w:lvlText w:val=""/>
      <w:lvlJc w:val="left"/>
      <w:pPr>
        <w:ind w:left="2262" w:hanging="360"/>
      </w:pPr>
      <w:rPr>
        <w:rFonts w:ascii="Wingdings" w:hAnsi="Wingdings" w:hint="default"/>
      </w:rPr>
    </w:lvl>
    <w:lvl w:ilvl="3" w:tplc="340A0001" w:tentative="1">
      <w:start w:val="1"/>
      <w:numFmt w:val="bullet"/>
      <w:lvlText w:val=""/>
      <w:lvlJc w:val="left"/>
      <w:pPr>
        <w:ind w:left="2982" w:hanging="360"/>
      </w:pPr>
      <w:rPr>
        <w:rFonts w:ascii="Symbol" w:hAnsi="Symbol" w:hint="default"/>
      </w:rPr>
    </w:lvl>
    <w:lvl w:ilvl="4" w:tplc="340A0003" w:tentative="1">
      <w:start w:val="1"/>
      <w:numFmt w:val="bullet"/>
      <w:lvlText w:val="o"/>
      <w:lvlJc w:val="left"/>
      <w:pPr>
        <w:ind w:left="3702" w:hanging="360"/>
      </w:pPr>
      <w:rPr>
        <w:rFonts w:ascii="Courier New" w:hAnsi="Courier New" w:cs="Courier New" w:hint="default"/>
      </w:rPr>
    </w:lvl>
    <w:lvl w:ilvl="5" w:tplc="340A0005" w:tentative="1">
      <w:start w:val="1"/>
      <w:numFmt w:val="bullet"/>
      <w:lvlText w:val=""/>
      <w:lvlJc w:val="left"/>
      <w:pPr>
        <w:ind w:left="4422" w:hanging="360"/>
      </w:pPr>
      <w:rPr>
        <w:rFonts w:ascii="Wingdings" w:hAnsi="Wingdings" w:hint="default"/>
      </w:rPr>
    </w:lvl>
    <w:lvl w:ilvl="6" w:tplc="340A0001" w:tentative="1">
      <w:start w:val="1"/>
      <w:numFmt w:val="bullet"/>
      <w:lvlText w:val=""/>
      <w:lvlJc w:val="left"/>
      <w:pPr>
        <w:ind w:left="5142" w:hanging="360"/>
      </w:pPr>
      <w:rPr>
        <w:rFonts w:ascii="Symbol" w:hAnsi="Symbol" w:hint="default"/>
      </w:rPr>
    </w:lvl>
    <w:lvl w:ilvl="7" w:tplc="340A0003" w:tentative="1">
      <w:start w:val="1"/>
      <w:numFmt w:val="bullet"/>
      <w:lvlText w:val="o"/>
      <w:lvlJc w:val="left"/>
      <w:pPr>
        <w:ind w:left="5862" w:hanging="360"/>
      </w:pPr>
      <w:rPr>
        <w:rFonts w:ascii="Courier New" w:hAnsi="Courier New" w:cs="Courier New" w:hint="default"/>
      </w:rPr>
    </w:lvl>
    <w:lvl w:ilvl="8" w:tplc="340A0005" w:tentative="1">
      <w:start w:val="1"/>
      <w:numFmt w:val="bullet"/>
      <w:lvlText w:val=""/>
      <w:lvlJc w:val="left"/>
      <w:pPr>
        <w:ind w:left="6582" w:hanging="360"/>
      </w:pPr>
      <w:rPr>
        <w:rFonts w:ascii="Wingdings" w:hAnsi="Wingdings" w:hint="default"/>
      </w:rPr>
    </w:lvl>
  </w:abstractNum>
  <w:abstractNum w:abstractNumId="9" w15:restartNumberingAfterBreak="0">
    <w:nsid w:val="1E671166"/>
    <w:multiLevelType w:val="hybridMultilevel"/>
    <w:tmpl w:val="5852B1D0"/>
    <w:lvl w:ilvl="0" w:tplc="340A0005">
      <w:start w:val="1"/>
      <w:numFmt w:val="bullet"/>
      <w:lvlText w:val=""/>
      <w:lvlJc w:val="left"/>
      <w:pPr>
        <w:ind w:left="882" w:hanging="360"/>
      </w:pPr>
      <w:rPr>
        <w:rFonts w:ascii="Wingdings" w:hAnsi="Wingdings" w:hint="default"/>
        <w:b w:val="0"/>
        <w:bCs w:val="0"/>
        <w:i w:val="0"/>
        <w:iCs w:val="0"/>
        <w:spacing w:val="0"/>
        <w:w w:val="100"/>
        <w:sz w:val="24"/>
        <w:szCs w:val="24"/>
        <w:lang w:val="es-ES" w:eastAsia="en-US" w:bidi="ar-SA"/>
      </w:rPr>
    </w:lvl>
    <w:lvl w:ilvl="1" w:tplc="D840ABAA">
      <w:numFmt w:val="bullet"/>
      <w:lvlText w:val="•"/>
      <w:lvlJc w:val="left"/>
      <w:pPr>
        <w:ind w:left="1664" w:hanging="360"/>
      </w:pPr>
      <w:rPr>
        <w:rFonts w:hint="default"/>
        <w:lang w:val="es-ES" w:eastAsia="en-US" w:bidi="ar-SA"/>
      </w:rPr>
    </w:lvl>
    <w:lvl w:ilvl="2" w:tplc="316EAFD4">
      <w:numFmt w:val="bullet"/>
      <w:lvlText w:val="•"/>
      <w:lvlJc w:val="left"/>
      <w:pPr>
        <w:ind w:left="2449" w:hanging="360"/>
      </w:pPr>
      <w:rPr>
        <w:rFonts w:hint="default"/>
        <w:lang w:val="es-ES" w:eastAsia="en-US" w:bidi="ar-SA"/>
      </w:rPr>
    </w:lvl>
    <w:lvl w:ilvl="3" w:tplc="0B621ECA">
      <w:numFmt w:val="bullet"/>
      <w:lvlText w:val="•"/>
      <w:lvlJc w:val="left"/>
      <w:pPr>
        <w:ind w:left="3233" w:hanging="360"/>
      </w:pPr>
      <w:rPr>
        <w:rFonts w:hint="default"/>
        <w:lang w:val="es-ES" w:eastAsia="en-US" w:bidi="ar-SA"/>
      </w:rPr>
    </w:lvl>
    <w:lvl w:ilvl="4" w:tplc="83CA8106">
      <w:numFmt w:val="bullet"/>
      <w:lvlText w:val="•"/>
      <w:lvlJc w:val="left"/>
      <w:pPr>
        <w:ind w:left="4018" w:hanging="360"/>
      </w:pPr>
      <w:rPr>
        <w:rFonts w:hint="default"/>
        <w:lang w:val="es-ES" w:eastAsia="en-US" w:bidi="ar-SA"/>
      </w:rPr>
    </w:lvl>
    <w:lvl w:ilvl="5" w:tplc="352E717E">
      <w:numFmt w:val="bullet"/>
      <w:lvlText w:val="•"/>
      <w:lvlJc w:val="left"/>
      <w:pPr>
        <w:ind w:left="4803" w:hanging="360"/>
      </w:pPr>
      <w:rPr>
        <w:rFonts w:hint="default"/>
        <w:lang w:val="es-ES" w:eastAsia="en-US" w:bidi="ar-SA"/>
      </w:rPr>
    </w:lvl>
    <w:lvl w:ilvl="6" w:tplc="7E8E839E">
      <w:numFmt w:val="bullet"/>
      <w:lvlText w:val="•"/>
      <w:lvlJc w:val="left"/>
      <w:pPr>
        <w:ind w:left="5587" w:hanging="360"/>
      </w:pPr>
      <w:rPr>
        <w:rFonts w:hint="default"/>
        <w:lang w:val="es-ES" w:eastAsia="en-US" w:bidi="ar-SA"/>
      </w:rPr>
    </w:lvl>
    <w:lvl w:ilvl="7" w:tplc="EB9A38CC">
      <w:numFmt w:val="bullet"/>
      <w:lvlText w:val="•"/>
      <w:lvlJc w:val="left"/>
      <w:pPr>
        <w:ind w:left="6372" w:hanging="360"/>
      </w:pPr>
      <w:rPr>
        <w:rFonts w:hint="default"/>
        <w:lang w:val="es-ES" w:eastAsia="en-US" w:bidi="ar-SA"/>
      </w:rPr>
    </w:lvl>
    <w:lvl w:ilvl="8" w:tplc="64DCD8AE">
      <w:numFmt w:val="bullet"/>
      <w:lvlText w:val="•"/>
      <w:lvlJc w:val="left"/>
      <w:pPr>
        <w:ind w:left="7157" w:hanging="360"/>
      </w:pPr>
      <w:rPr>
        <w:rFonts w:hint="default"/>
        <w:lang w:val="es-ES" w:eastAsia="en-US" w:bidi="ar-SA"/>
      </w:rPr>
    </w:lvl>
  </w:abstractNum>
  <w:abstractNum w:abstractNumId="10" w15:restartNumberingAfterBreak="0">
    <w:nsid w:val="1EC10153"/>
    <w:multiLevelType w:val="hybridMultilevel"/>
    <w:tmpl w:val="EE76BBC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1A86F05"/>
    <w:multiLevelType w:val="hybridMultilevel"/>
    <w:tmpl w:val="C58C3A8A"/>
    <w:lvl w:ilvl="0" w:tplc="31502838">
      <w:numFmt w:val="bullet"/>
      <w:lvlText w:val=""/>
      <w:lvlJc w:val="left"/>
      <w:pPr>
        <w:ind w:left="822" w:hanging="360"/>
      </w:pPr>
      <w:rPr>
        <w:rFonts w:ascii="Symbol" w:eastAsia="Symbol" w:hAnsi="Symbol" w:cs="Symbol" w:hint="default"/>
        <w:b w:val="0"/>
        <w:bCs w:val="0"/>
        <w:i w:val="0"/>
        <w:iCs w:val="0"/>
        <w:spacing w:val="0"/>
        <w:w w:val="100"/>
        <w:sz w:val="24"/>
        <w:szCs w:val="24"/>
        <w:lang w:val="es-ES" w:eastAsia="en-US" w:bidi="ar-SA"/>
      </w:rPr>
    </w:lvl>
    <w:lvl w:ilvl="1" w:tplc="5142A45C">
      <w:numFmt w:val="bullet"/>
      <w:lvlText w:val="•"/>
      <w:lvlJc w:val="left"/>
      <w:pPr>
        <w:ind w:left="1610" w:hanging="360"/>
      </w:pPr>
      <w:rPr>
        <w:rFonts w:hint="default"/>
        <w:lang w:val="es-ES" w:eastAsia="en-US" w:bidi="ar-SA"/>
      </w:rPr>
    </w:lvl>
    <w:lvl w:ilvl="2" w:tplc="0016C662">
      <w:numFmt w:val="bullet"/>
      <w:lvlText w:val="•"/>
      <w:lvlJc w:val="left"/>
      <w:pPr>
        <w:ind w:left="2401" w:hanging="360"/>
      </w:pPr>
      <w:rPr>
        <w:rFonts w:hint="default"/>
        <w:lang w:val="es-ES" w:eastAsia="en-US" w:bidi="ar-SA"/>
      </w:rPr>
    </w:lvl>
    <w:lvl w:ilvl="3" w:tplc="2202FD86">
      <w:numFmt w:val="bullet"/>
      <w:lvlText w:val="•"/>
      <w:lvlJc w:val="left"/>
      <w:pPr>
        <w:ind w:left="3191" w:hanging="360"/>
      </w:pPr>
      <w:rPr>
        <w:rFonts w:hint="default"/>
        <w:lang w:val="es-ES" w:eastAsia="en-US" w:bidi="ar-SA"/>
      </w:rPr>
    </w:lvl>
    <w:lvl w:ilvl="4" w:tplc="9F867914">
      <w:numFmt w:val="bullet"/>
      <w:lvlText w:val="•"/>
      <w:lvlJc w:val="left"/>
      <w:pPr>
        <w:ind w:left="3982" w:hanging="360"/>
      </w:pPr>
      <w:rPr>
        <w:rFonts w:hint="default"/>
        <w:lang w:val="es-ES" w:eastAsia="en-US" w:bidi="ar-SA"/>
      </w:rPr>
    </w:lvl>
    <w:lvl w:ilvl="5" w:tplc="808AA5CC">
      <w:numFmt w:val="bullet"/>
      <w:lvlText w:val="•"/>
      <w:lvlJc w:val="left"/>
      <w:pPr>
        <w:ind w:left="4773" w:hanging="360"/>
      </w:pPr>
      <w:rPr>
        <w:rFonts w:hint="default"/>
        <w:lang w:val="es-ES" w:eastAsia="en-US" w:bidi="ar-SA"/>
      </w:rPr>
    </w:lvl>
    <w:lvl w:ilvl="6" w:tplc="08949A7A">
      <w:numFmt w:val="bullet"/>
      <w:lvlText w:val="•"/>
      <w:lvlJc w:val="left"/>
      <w:pPr>
        <w:ind w:left="5563" w:hanging="360"/>
      </w:pPr>
      <w:rPr>
        <w:rFonts w:hint="default"/>
        <w:lang w:val="es-ES" w:eastAsia="en-US" w:bidi="ar-SA"/>
      </w:rPr>
    </w:lvl>
    <w:lvl w:ilvl="7" w:tplc="B054F31A">
      <w:numFmt w:val="bullet"/>
      <w:lvlText w:val="•"/>
      <w:lvlJc w:val="left"/>
      <w:pPr>
        <w:ind w:left="6354" w:hanging="360"/>
      </w:pPr>
      <w:rPr>
        <w:rFonts w:hint="default"/>
        <w:lang w:val="es-ES" w:eastAsia="en-US" w:bidi="ar-SA"/>
      </w:rPr>
    </w:lvl>
    <w:lvl w:ilvl="8" w:tplc="F208C96E">
      <w:numFmt w:val="bullet"/>
      <w:lvlText w:val="•"/>
      <w:lvlJc w:val="left"/>
      <w:pPr>
        <w:ind w:left="7145" w:hanging="360"/>
      </w:pPr>
      <w:rPr>
        <w:rFonts w:hint="default"/>
        <w:lang w:val="es-ES" w:eastAsia="en-US" w:bidi="ar-SA"/>
      </w:rPr>
    </w:lvl>
  </w:abstractNum>
  <w:abstractNum w:abstractNumId="12" w15:restartNumberingAfterBreak="0">
    <w:nsid w:val="25310150"/>
    <w:multiLevelType w:val="hybridMultilevel"/>
    <w:tmpl w:val="0672B4B0"/>
    <w:lvl w:ilvl="0" w:tplc="340A0001">
      <w:start w:val="1"/>
      <w:numFmt w:val="bullet"/>
      <w:lvlText w:val=""/>
      <w:lvlJc w:val="left"/>
      <w:pPr>
        <w:ind w:left="822" w:hanging="360"/>
      </w:pPr>
      <w:rPr>
        <w:rFonts w:ascii="Symbol" w:hAnsi="Symbol" w:hint="default"/>
      </w:rPr>
    </w:lvl>
    <w:lvl w:ilvl="1" w:tplc="340A0003" w:tentative="1">
      <w:start w:val="1"/>
      <w:numFmt w:val="bullet"/>
      <w:lvlText w:val="o"/>
      <w:lvlJc w:val="left"/>
      <w:pPr>
        <w:ind w:left="1542" w:hanging="360"/>
      </w:pPr>
      <w:rPr>
        <w:rFonts w:ascii="Courier New" w:hAnsi="Courier New" w:cs="Courier New" w:hint="default"/>
      </w:rPr>
    </w:lvl>
    <w:lvl w:ilvl="2" w:tplc="340A0005" w:tentative="1">
      <w:start w:val="1"/>
      <w:numFmt w:val="bullet"/>
      <w:lvlText w:val=""/>
      <w:lvlJc w:val="left"/>
      <w:pPr>
        <w:ind w:left="2262" w:hanging="360"/>
      </w:pPr>
      <w:rPr>
        <w:rFonts w:ascii="Wingdings" w:hAnsi="Wingdings" w:hint="default"/>
      </w:rPr>
    </w:lvl>
    <w:lvl w:ilvl="3" w:tplc="340A0001" w:tentative="1">
      <w:start w:val="1"/>
      <w:numFmt w:val="bullet"/>
      <w:lvlText w:val=""/>
      <w:lvlJc w:val="left"/>
      <w:pPr>
        <w:ind w:left="2982" w:hanging="360"/>
      </w:pPr>
      <w:rPr>
        <w:rFonts w:ascii="Symbol" w:hAnsi="Symbol" w:hint="default"/>
      </w:rPr>
    </w:lvl>
    <w:lvl w:ilvl="4" w:tplc="340A0003" w:tentative="1">
      <w:start w:val="1"/>
      <w:numFmt w:val="bullet"/>
      <w:lvlText w:val="o"/>
      <w:lvlJc w:val="left"/>
      <w:pPr>
        <w:ind w:left="3702" w:hanging="360"/>
      </w:pPr>
      <w:rPr>
        <w:rFonts w:ascii="Courier New" w:hAnsi="Courier New" w:cs="Courier New" w:hint="default"/>
      </w:rPr>
    </w:lvl>
    <w:lvl w:ilvl="5" w:tplc="340A0005" w:tentative="1">
      <w:start w:val="1"/>
      <w:numFmt w:val="bullet"/>
      <w:lvlText w:val=""/>
      <w:lvlJc w:val="left"/>
      <w:pPr>
        <w:ind w:left="4422" w:hanging="360"/>
      </w:pPr>
      <w:rPr>
        <w:rFonts w:ascii="Wingdings" w:hAnsi="Wingdings" w:hint="default"/>
      </w:rPr>
    </w:lvl>
    <w:lvl w:ilvl="6" w:tplc="340A0001" w:tentative="1">
      <w:start w:val="1"/>
      <w:numFmt w:val="bullet"/>
      <w:lvlText w:val=""/>
      <w:lvlJc w:val="left"/>
      <w:pPr>
        <w:ind w:left="5142" w:hanging="360"/>
      </w:pPr>
      <w:rPr>
        <w:rFonts w:ascii="Symbol" w:hAnsi="Symbol" w:hint="default"/>
      </w:rPr>
    </w:lvl>
    <w:lvl w:ilvl="7" w:tplc="340A0003" w:tentative="1">
      <w:start w:val="1"/>
      <w:numFmt w:val="bullet"/>
      <w:lvlText w:val="o"/>
      <w:lvlJc w:val="left"/>
      <w:pPr>
        <w:ind w:left="5862" w:hanging="360"/>
      </w:pPr>
      <w:rPr>
        <w:rFonts w:ascii="Courier New" w:hAnsi="Courier New" w:cs="Courier New" w:hint="default"/>
      </w:rPr>
    </w:lvl>
    <w:lvl w:ilvl="8" w:tplc="340A0005" w:tentative="1">
      <w:start w:val="1"/>
      <w:numFmt w:val="bullet"/>
      <w:lvlText w:val=""/>
      <w:lvlJc w:val="left"/>
      <w:pPr>
        <w:ind w:left="6582" w:hanging="360"/>
      </w:pPr>
      <w:rPr>
        <w:rFonts w:ascii="Wingdings" w:hAnsi="Wingdings" w:hint="default"/>
      </w:rPr>
    </w:lvl>
  </w:abstractNum>
  <w:abstractNum w:abstractNumId="13" w15:restartNumberingAfterBreak="0">
    <w:nsid w:val="2755224E"/>
    <w:multiLevelType w:val="hybridMultilevel"/>
    <w:tmpl w:val="98E2B878"/>
    <w:lvl w:ilvl="0" w:tplc="5A56EE4C">
      <w:start w:val="1"/>
      <w:numFmt w:val="lowerLetter"/>
      <w:lvlText w:val="%1)"/>
      <w:lvlJc w:val="left"/>
      <w:pPr>
        <w:ind w:left="1062" w:hanging="240"/>
      </w:pPr>
      <w:rPr>
        <w:rFonts w:ascii="Calibri Light" w:eastAsia="Calibri Light" w:hAnsi="Calibri Light" w:cs="Calibri Light" w:hint="default"/>
        <w:b w:val="0"/>
        <w:bCs w:val="0"/>
        <w:i w:val="0"/>
        <w:iCs w:val="0"/>
        <w:spacing w:val="-1"/>
        <w:w w:val="100"/>
        <w:sz w:val="24"/>
        <w:szCs w:val="24"/>
        <w:lang w:val="es-ES" w:eastAsia="en-US" w:bidi="ar-SA"/>
      </w:rPr>
    </w:lvl>
    <w:lvl w:ilvl="1" w:tplc="6DE8C48A">
      <w:numFmt w:val="bullet"/>
      <w:lvlText w:val="•"/>
      <w:lvlJc w:val="left"/>
      <w:pPr>
        <w:ind w:left="1826" w:hanging="240"/>
      </w:pPr>
      <w:rPr>
        <w:rFonts w:hint="default"/>
        <w:lang w:val="es-ES" w:eastAsia="en-US" w:bidi="ar-SA"/>
      </w:rPr>
    </w:lvl>
    <w:lvl w:ilvl="2" w:tplc="694864B4">
      <w:numFmt w:val="bullet"/>
      <w:lvlText w:val="•"/>
      <w:lvlJc w:val="left"/>
      <w:pPr>
        <w:ind w:left="2593" w:hanging="240"/>
      </w:pPr>
      <w:rPr>
        <w:rFonts w:hint="default"/>
        <w:lang w:val="es-ES" w:eastAsia="en-US" w:bidi="ar-SA"/>
      </w:rPr>
    </w:lvl>
    <w:lvl w:ilvl="3" w:tplc="E9EA4C10">
      <w:numFmt w:val="bullet"/>
      <w:lvlText w:val="•"/>
      <w:lvlJc w:val="left"/>
      <w:pPr>
        <w:ind w:left="3359" w:hanging="240"/>
      </w:pPr>
      <w:rPr>
        <w:rFonts w:hint="default"/>
        <w:lang w:val="es-ES" w:eastAsia="en-US" w:bidi="ar-SA"/>
      </w:rPr>
    </w:lvl>
    <w:lvl w:ilvl="4" w:tplc="86FCDA44">
      <w:numFmt w:val="bullet"/>
      <w:lvlText w:val="•"/>
      <w:lvlJc w:val="left"/>
      <w:pPr>
        <w:ind w:left="4126" w:hanging="240"/>
      </w:pPr>
      <w:rPr>
        <w:rFonts w:hint="default"/>
        <w:lang w:val="es-ES" w:eastAsia="en-US" w:bidi="ar-SA"/>
      </w:rPr>
    </w:lvl>
    <w:lvl w:ilvl="5" w:tplc="1958AAD4">
      <w:numFmt w:val="bullet"/>
      <w:lvlText w:val="•"/>
      <w:lvlJc w:val="left"/>
      <w:pPr>
        <w:ind w:left="4893" w:hanging="240"/>
      </w:pPr>
      <w:rPr>
        <w:rFonts w:hint="default"/>
        <w:lang w:val="es-ES" w:eastAsia="en-US" w:bidi="ar-SA"/>
      </w:rPr>
    </w:lvl>
    <w:lvl w:ilvl="6" w:tplc="2F424300">
      <w:numFmt w:val="bullet"/>
      <w:lvlText w:val="•"/>
      <w:lvlJc w:val="left"/>
      <w:pPr>
        <w:ind w:left="5659" w:hanging="240"/>
      </w:pPr>
      <w:rPr>
        <w:rFonts w:hint="default"/>
        <w:lang w:val="es-ES" w:eastAsia="en-US" w:bidi="ar-SA"/>
      </w:rPr>
    </w:lvl>
    <w:lvl w:ilvl="7" w:tplc="E964425C">
      <w:numFmt w:val="bullet"/>
      <w:lvlText w:val="•"/>
      <w:lvlJc w:val="left"/>
      <w:pPr>
        <w:ind w:left="6426" w:hanging="240"/>
      </w:pPr>
      <w:rPr>
        <w:rFonts w:hint="default"/>
        <w:lang w:val="es-ES" w:eastAsia="en-US" w:bidi="ar-SA"/>
      </w:rPr>
    </w:lvl>
    <w:lvl w:ilvl="8" w:tplc="2B5E14FA">
      <w:numFmt w:val="bullet"/>
      <w:lvlText w:val="•"/>
      <w:lvlJc w:val="left"/>
      <w:pPr>
        <w:ind w:left="7193" w:hanging="240"/>
      </w:pPr>
      <w:rPr>
        <w:rFonts w:hint="default"/>
        <w:lang w:val="es-ES" w:eastAsia="en-US" w:bidi="ar-SA"/>
      </w:rPr>
    </w:lvl>
  </w:abstractNum>
  <w:abstractNum w:abstractNumId="14" w15:restartNumberingAfterBreak="0">
    <w:nsid w:val="278D0290"/>
    <w:multiLevelType w:val="hybridMultilevel"/>
    <w:tmpl w:val="CFB853BC"/>
    <w:lvl w:ilvl="0" w:tplc="40A68E3A">
      <w:start w:val="1"/>
      <w:numFmt w:val="decimal"/>
      <w:lvlText w:val="%1)"/>
      <w:lvlJc w:val="left"/>
      <w:pPr>
        <w:ind w:left="462" w:hanging="360"/>
      </w:pPr>
      <w:rPr>
        <w:rFonts w:hint="default"/>
      </w:rPr>
    </w:lvl>
    <w:lvl w:ilvl="1" w:tplc="340A0019" w:tentative="1">
      <w:start w:val="1"/>
      <w:numFmt w:val="lowerLetter"/>
      <w:lvlText w:val="%2."/>
      <w:lvlJc w:val="left"/>
      <w:pPr>
        <w:ind w:left="1182" w:hanging="360"/>
      </w:pPr>
    </w:lvl>
    <w:lvl w:ilvl="2" w:tplc="340A001B" w:tentative="1">
      <w:start w:val="1"/>
      <w:numFmt w:val="lowerRoman"/>
      <w:lvlText w:val="%3."/>
      <w:lvlJc w:val="right"/>
      <w:pPr>
        <w:ind w:left="1902" w:hanging="180"/>
      </w:pPr>
    </w:lvl>
    <w:lvl w:ilvl="3" w:tplc="340A000F" w:tentative="1">
      <w:start w:val="1"/>
      <w:numFmt w:val="decimal"/>
      <w:lvlText w:val="%4."/>
      <w:lvlJc w:val="left"/>
      <w:pPr>
        <w:ind w:left="2622" w:hanging="360"/>
      </w:pPr>
    </w:lvl>
    <w:lvl w:ilvl="4" w:tplc="340A0019" w:tentative="1">
      <w:start w:val="1"/>
      <w:numFmt w:val="lowerLetter"/>
      <w:lvlText w:val="%5."/>
      <w:lvlJc w:val="left"/>
      <w:pPr>
        <w:ind w:left="3342" w:hanging="360"/>
      </w:pPr>
    </w:lvl>
    <w:lvl w:ilvl="5" w:tplc="340A001B" w:tentative="1">
      <w:start w:val="1"/>
      <w:numFmt w:val="lowerRoman"/>
      <w:lvlText w:val="%6."/>
      <w:lvlJc w:val="right"/>
      <w:pPr>
        <w:ind w:left="4062" w:hanging="180"/>
      </w:pPr>
    </w:lvl>
    <w:lvl w:ilvl="6" w:tplc="340A000F" w:tentative="1">
      <w:start w:val="1"/>
      <w:numFmt w:val="decimal"/>
      <w:lvlText w:val="%7."/>
      <w:lvlJc w:val="left"/>
      <w:pPr>
        <w:ind w:left="4782" w:hanging="360"/>
      </w:pPr>
    </w:lvl>
    <w:lvl w:ilvl="7" w:tplc="340A0019" w:tentative="1">
      <w:start w:val="1"/>
      <w:numFmt w:val="lowerLetter"/>
      <w:lvlText w:val="%8."/>
      <w:lvlJc w:val="left"/>
      <w:pPr>
        <w:ind w:left="5502" w:hanging="360"/>
      </w:pPr>
    </w:lvl>
    <w:lvl w:ilvl="8" w:tplc="340A001B" w:tentative="1">
      <w:start w:val="1"/>
      <w:numFmt w:val="lowerRoman"/>
      <w:lvlText w:val="%9."/>
      <w:lvlJc w:val="right"/>
      <w:pPr>
        <w:ind w:left="6222" w:hanging="180"/>
      </w:pPr>
    </w:lvl>
  </w:abstractNum>
  <w:abstractNum w:abstractNumId="15" w15:restartNumberingAfterBreak="0">
    <w:nsid w:val="2C85281A"/>
    <w:multiLevelType w:val="hybridMultilevel"/>
    <w:tmpl w:val="416AD9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E20410D"/>
    <w:multiLevelType w:val="hybridMultilevel"/>
    <w:tmpl w:val="CFB853BC"/>
    <w:lvl w:ilvl="0" w:tplc="40A68E3A">
      <w:start w:val="1"/>
      <w:numFmt w:val="decimal"/>
      <w:lvlText w:val="%1)"/>
      <w:lvlJc w:val="left"/>
      <w:pPr>
        <w:ind w:left="462" w:hanging="360"/>
      </w:pPr>
      <w:rPr>
        <w:rFonts w:hint="default"/>
      </w:rPr>
    </w:lvl>
    <w:lvl w:ilvl="1" w:tplc="340A0019" w:tentative="1">
      <w:start w:val="1"/>
      <w:numFmt w:val="lowerLetter"/>
      <w:lvlText w:val="%2."/>
      <w:lvlJc w:val="left"/>
      <w:pPr>
        <w:ind w:left="1182" w:hanging="360"/>
      </w:pPr>
    </w:lvl>
    <w:lvl w:ilvl="2" w:tplc="340A001B" w:tentative="1">
      <w:start w:val="1"/>
      <w:numFmt w:val="lowerRoman"/>
      <w:lvlText w:val="%3."/>
      <w:lvlJc w:val="right"/>
      <w:pPr>
        <w:ind w:left="1902" w:hanging="180"/>
      </w:pPr>
    </w:lvl>
    <w:lvl w:ilvl="3" w:tplc="340A000F" w:tentative="1">
      <w:start w:val="1"/>
      <w:numFmt w:val="decimal"/>
      <w:lvlText w:val="%4."/>
      <w:lvlJc w:val="left"/>
      <w:pPr>
        <w:ind w:left="2622" w:hanging="360"/>
      </w:pPr>
    </w:lvl>
    <w:lvl w:ilvl="4" w:tplc="340A0019" w:tentative="1">
      <w:start w:val="1"/>
      <w:numFmt w:val="lowerLetter"/>
      <w:lvlText w:val="%5."/>
      <w:lvlJc w:val="left"/>
      <w:pPr>
        <w:ind w:left="3342" w:hanging="360"/>
      </w:pPr>
    </w:lvl>
    <w:lvl w:ilvl="5" w:tplc="340A001B" w:tentative="1">
      <w:start w:val="1"/>
      <w:numFmt w:val="lowerRoman"/>
      <w:lvlText w:val="%6."/>
      <w:lvlJc w:val="right"/>
      <w:pPr>
        <w:ind w:left="4062" w:hanging="180"/>
      </w:pPr>
    </w:lvl>
    <w:lvl w:ilvl="6" w:tplc="340A000F" w:tentative="1">
      <w:start w:val="1"/>
      <w:numFmt w:val="decimal"/>
      <w:lvlText w:val="%7."/>
      <w:lvlJc w:val="left"/>
      <w:pPr>
        <w:ind w:left="4782" w:hanging="360"/>
      </w:pPr>
    </w:lvl>
    <w:lvl w:ilvl="7" w:tplc="340A0019" w:tentative="1">
      <w:start w:val="1"/>
      <w:numFmt w:val="lowerLetter"/>
      <w:lvlText w:val="%8."/>
      <w:lvlJc w:val="left"/>
      <w:pPr>
        <w:ind w:left="5502" w:hanging="360"/>
      </w:pPr>
    </w:lvl>
    <w:lvl w:ilvl="8" w:tplc="340A001B" w:tentative="1">
      <w:start w:val="1"/>
      <w:numFmt w:val="lowerRoman"/>
      <w:lvlText w:val="%9."/>
      <w:lvlJc w:val="right"/>
      <w:pPr>
        <w:ind w:left="6222" w:hanging="180"/>
      </w:pPr>
    </w:lvl>
  </w:abstractNum>
  <w:abstractNum w:abstractNumId="17" w15:restartNumberingAfterBreak="0">
    <w:nsid w:val="2FB74067"/>
    <w:multiLevelType w:val="hybridMultilevel"/>
    <w:tmpl w:val="058403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22D293F"/>
    <w:multiLevelType w:val="hybridMultilevel"/>
    <w:tmpl w:val="04CA187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2774C3D"/>
    <w:multiLevelType w:val="multilevel"/>
    <w:tmpl w:val="06C65C5E"/>
    <w:lvl w:ilvl="0">
      <w:start w:val="2"/>
      <w:numFmt w:val="decimal"/>
      <w:lvlText w:val="%1."/>
      <w:lvlJc w:val="left"/>
      <w:pPr>
        <w:ind w:left="822" w:hanging="360"/>
      </w:pPr>
      <w:rPr>
        <w:rFonts w:ascii="Calibri Light" w:eastAsia="Calibri Light" w:hAnsi="Calibri Light" w:cs="Calibri Light" w:hint="default"/>
        <w:b/>
        <w:bCs w:val="0"/>
        <w:i w:val="0"/>
        <w:iCs w:val="0"/>
        <w:color w:val="548DD4" w:themeColor="text2" w:themeTint="99"/>
        <w:spacing w:val="-2"/>
        <w:w w:val="100"/>
        <w:sz w:val="22"/>
        <w:szCs w:val="24"/>
        <w:lang w:val="es-ES" w:eastAsia="en-US" w:bidi="ar-SA"/>
      </w:rPr>
    </w:lvl>
    <w:lvl w:ilvl="1">
      <w:start w:val="1"/>
      <w:numFmt w:val="lowerLetter"/>
      <w:lvlText w:val="%2)"/>
      <w:lvlJc w:val="left"/>
      <w:pPr>
        <w:ind w:left="1172" w:hanging="351"/>
      </w:pPr>
      <w:rPr>
        <w:rFonts w:ascii="Calibri Light" w:eastAsia="Calibri Light" w:hAnsi="Calibri Light" w:cs="Calibri Light" w:hint="default"/>
        <w:b w:val="0"/>
        <w:bCs w:val="0"/>
        <w:i w:val="0"/>
        <w:iCs w:val="0"/>
        <w:spacing w:val="-1"/>
        <w:w w:val="100"/>
        <w:sz w:val="24"/>
        <w:szCs w:val="24"/>
        <w:lang w:val="es-ES" w:eastAsia="en-US" w:bidi="ar-SA"/>
      </w:rPr>
    </w:lvl>
    <w:lvl w:ilvl="2">
      <w:numFmt w:val="bullet"/>
      <w:lvlText w:val="•"/>
      <w:lvlJc w:val="left"/>
      <w:pPr>
        <w:ind w:left="2018" w:hanging="351"/>
      </w:pPr>
      <w:rPr>
        <w:rFonts w:hint="default"/>
        <w:lang w:val="es-ES" w:eastAsia="en-US" w:bidi="ar-SA"/>
      </w:rPr>
    </w:lvl>
    <w:lvl w:ilvl="3">
      <w:numFmt w:val="bullet"/>
      <w:lvlText w:val="•"/>
      <w:lvlJc w:val="left"/>
      <w:pPr>
        <w:ind w:left="2856" w:hanging="351"/>
      </w:pPr>
      <w:rPr>
        <w:rFonts w:hint="default"/>
        <w:lang w:val="es-ES" w:eastAsia="en-US" w:bidi="ar-SA"/>
      </w:rPr>
    </w:lvl>
    <w:lvl w:ilvl="4">
      <w:numFmt w:val="bullet"/>
      <w:lvlText w:val="•"/>
      <w:lvlJc w:val="left"/>
      <w:pPr>
        <w:ind w:left="3695" w:hanging="351"/>
      </w:pPr>
      <w:rPr>
        <w:rFonts w:hint="default"/>
        <w:lang w:val="es-ES" w:eastAsia="en-US" w:bidi="ar-SA"/>
      </w:rPr>
    </w:lvl>
    <w:lvl w:ilvl="5">
      <w:numFmt w:val="bullet"/>
      <w:lvlText w:val="•"/>
      <w:lvlJc w:val="left"/>
      <w:pPr>
        <w:ind w:left="4533" w:hanging="351"/>
      </w:pPr>
      <w:rPr>
        <w:rFonts w:hint="default"/>
        <w:lang w:val="es-ES" w:eastAsia="en-US" w:bidi="ar-SA"/>
      </w:rPr>
    </w:lvl>
    <w:lvl w:ilvl="6">
      <w:numFmt w:val="bullet"/>
      <w:lvlText w:val="•"/>
      <w:lvlJc w:val="left"/>
      <w:pPr>
        <w:ind w:left="5372" w:hanging="351"/>
      </w:pPr>
      <w:rPr>
        <w:rFonts w:hint="default"/>
        <w:lang w:val="es-ES" w:eastAsia="en-US" w:bidi="ar-SA"/>
      </w:rPr>
    </w:lvl>
    <w:lvl w:ilvl="7">
      <w:numFmt w:val="bullet"/>
      <w:lvlText w:val="•"/>
      <w:lvlJc w:val="left"/>
      <w:pPr>
        <w:ind w:left="6210" w:hanging="351"/>
      </w:pPr>
      <w:rPr>
        <w:rFonts w:hint="default"/>
        <w:lang w:val="es-ES" w:eastAsia="en-US" w:bidi="ar-SA"/>
      </w:rPr>
    </w:lvl>
    <w:lvl w:ilvl="8">
      <w:numFmt w:val="bullet"/>
      <w:lvlText w:val="•"/>
      <w:lvlJc w:val="left"/>
      <w:pPr>
        <w:ind w:left="7049" w:hanging="351"/>
      </w:pPr>
      <w:rPr>
        <w:rFonts w:hint="default"/>
        <w:lang w:val="es-ES" w:eastAsia="en-US" w:bidi="ar-SA"/>
      </w:rPr>
    </w:lvl>
  </w:abstractNum>
  <w:abstractNum w:abstractNumId="20" w15:restartNumberingAfterBreak="0">
    <w:nsid w:val="332008D1"/>
    <w:multiLevelType w:val="hybridMultilevel"/>
    <w:tmpl w:val="C36C852A"/>
    <w:lvl w:ilvl="0" w:tplc="340A0005">
      <w:start w:val="1"/>
      <w:numFmt w:val="bullet"/>
      <w:lvlText w:val=""/>
      <w:lvlJc w:val="left"/>
      <w:pPr>
        <w:ind w:left="822" w:hanging="360"/>
      </w:pPr>
      <w:rPr>
        <w:rFonts w:ascii="Wingdings" w:hAnsi="Wingdings" w:hint="default"/>
      </w:rPr>
    </w:lvl>
    <w:lvl w:ilvl="1" w:tplc="340A0003" w:tentative="1">
      <w:start w:val="1"/>
      <w:numFmt w:val="bullet"/>
      <w:lvlText w:val="o"/>
      <w:lvlJc w:val="left"/>
      <w:pPr>
        <w:ind w:left="1542" w:hanging="360"/>
      </w:pPr>
      <w:rPr>
        <w:rFonts w:ascii="Courier New" w:hAnsi="Courier New" w:cs="Courier New" w:hint="default"/>
      </w:rPr>
    </w:lvl>
    <w:lvl w:ilvl="2" w:tplc="340A0005" w:tentative="1">
      <w:start w:val="1"/>
      <w:numFmt w:val="bullet"/>
      <w:lvlText w:val=""/>
      <w:lvlJc w:val="left"/>
      <w:pPr>
        <w:ind w:left="2262" w:hanging="360"/>
      </w:pPr>
      <w:rPr>
        <w:rFonts w:ascii="Wingdings" w:hAnsi="Wingdings" w:hint="default"/>
      </w:rPr>
    </w:lvl>
    <w:lvl w:ilvl="3" w:tplc="340A0001" w:tentative="1">
      <w:start w:val="1"/>
      <w:numFmt w:val="bullet"/>
      <w:lvlText w:val=""/>
      <w:lvlJc w:val="left"/>
      <w:pPr>
        <w:ind w:left="2982" w:hanging="360"/>
      </w:pPr>
      <w:rPr>
        <w:rFonts w:ascii="Symbol" w:hAnsi="Symbol" w:hint="default"/>
      </w:rPr>
    </w:lvl>
    <w:lvl w:ilvl="4" w:tplc="340A0003" w:tentative="1">
      <w:start w:val="1"/>
      <w:numFmt w:val="bullet"/>
      <w:lvlText w:val="o"/>
      <w:lvlJc w:val="left"/>
      <w:pPr>
        <w:ind w:left="3702" w:hanging="360"/>
      </w:pPr>
      <w:rPr>
        <w:rFonts w:ascii="Courier New" w:hAnsi="Courier New" w:cs="Courier New" w:hint="default"/>
      </w:rPr>
    </w:lvl>
    <w:lvl w:ilvl="5" w:tplc="340A0005" w:tentative="1">
      <w:start w:val="1"/>
      <w:numFmt w:val="bullet"/>
      <w:lvlText w:val=""/>
      <w:lvlJc w:val="left"/>
      <w:pPr>
        <w:ind w:left="4422" w:hanging="360"/>
      </w:pPr>
      <w:rPr>
        <w:rFonts w:ascii="Wingdings" w:hAnsi="Wingdings" w:hint="default"/>
      </w:rPr>
    </w:lvl>
    <w:lvl w:ilvl="6" w:tplc="340A0001" w:tentative="1">
      <w:start w:val="1"/>
      <w:numFmt w:val="bullet"/>
      <w:lvlText w:val=""/>
      <w:lvlJc w:val="left"/>
      <w:pPr>
        <w:ind w:left="5142" w:hanging="360"/>
      </w:pPr>
      <w:rPr>
        <w:rFonts w:ascii="Symbol" w:hAnsi="Symbol" w:hint="default"/>
      </w:rPr>
    </w:lvl>
    <w:lvl w:ilvl="7" w:tplc="340A0003" w:tentative="1">
      <w:start w:val="1"/>
      <w:numFmt w:val="bullet"/>
      <w:lvlText w:val="o"/>
      <w:lvlJc w:val="left"/>
      <w:pPr>
        <w:ind w:left="5862" w:hanging="360"/>
      </w:pPr>
      <w:rPr>
        <w:rFonts w:ascii="Courier New" w:hAnsi="Courier New" w:cs="Courier New" w:hint="default"/>
      </w:rPr>
    </w:lvl>
    <w:lvl w:ilvl="8" w:tplc="340A0005" w:tentative="1">
      <w:start w:val="1"/>
      <w:numFmt w:val="bullet"/>
      <w:lvlText w:val=""/>
      <w:lvlJc w:val="left"/>
      <w:pPr>
        <w:ind w:left="6582" w:hanging="360"/>
      </w:pPr>
      <w:rPr>
        <w:rFonts w:ascii="Wingdings" w:hAnsi="Wingdings" w:hint="default"/>
      </w:rPr>
    </w:lvl>
  </w:abstractNum>
  <w:abstractNum w:abstractNumId="21" w15:restartNumberingAfterBreak="0">
    <w:nsid w:val="346E1A41"/>
    <w:multiLevelType w:val="hybridMultilevel"/>
    <w:tmpl w:val="EE0CE0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39C2120A"/>
    <w:multiLevelType w:val="hybridMultilevel"/>
    <w:tmpl w:val="8C3A1F70"/>
    <w:lvl w:ilvl="0" w:tplc="8C261540">
      <w:numFmt w:val="bullet"/>
      <w:lvlText w:val="-"/>
      <w:lvlJc w:val="left"/>
      <w:pPr>
        <w:ind w:left="951" w:hanging="130"/>
      </w:pPr>
      <w:rPr>
        <w:rFonts w:ascii="Calibri Light" w:eastAsia="Calibri Light" w:hAnsi="Calibri Light" w:cs="Calibri Light" w:hint="default"/>
        <w:b w:val="0"/>
        <w:bCs w:val="0"/>
        <w:i w:val="0"/>
        <w:iCs w:val="0"/>
        <w:spacing w:val="0"/>
        <w:w w:val="100"/>
        <w:sz w:val="24"/>
        <w:szCs w:val="24"/>
        <w:lang w:val="es-ES" w:eastAsia="en-US" w:bidi="ar-SA"/>
      </w:rPr>
    </w:lvl>
    <w:lvl w:ilvl="1" w:tplc="BBCAEB8E">
      <w:numFmt w:val="bullet"/>
      <w:lvlText w:val="•"/>
      <w:lvlJc w:val="left"/>
      <w:pPr>
        <w:ind w:left="1736" w:hanging="130"/>
      </w:pPr>
      <w:rPr>
        <w:rFonts w:hint="default"/>
        <w:lang w:val="es-ES" w:eastAsia="en-US" w:bidi="ar-SA"/>
      </w:rPr>
    </w:lvl>
    <w:lvl w:ilvl="2" w:tplc="5AC83F52">
      <w:numFmt w:val="bullet"/>
      <w:lvlText w:val="•"/>
      <w:lvlJc w:val="left"/>
      <w:pPr>
        <w:ind w:left="2513" w:hanging="130"/>
      </w:pPr>
      <w:rPr>
        <w:rFonts w:hint="default"/>
        <w:lang w:val="es-ES" w:eastAsia="en-US" w:bidi="ar-SA"/>
      </w:rPr>
    </w:lvl>
    <w:lvl w:ilvl="3" w:tplc="96665D92">
      <w:numFmt w:val="bullet"/>
      <w:lvlText w:val="•"/>
      <w:lvlJc w:val="left"/>
      <w:pPr>
        <w:ind w:left="3289" w:hanging="130"/>
      </w:pPr>
      <w:rPr>
        <w:rFonts w:hint="default"/>
        <w:lang w:val="es-ES" w:eastAsia="en-US" w:bidi="ar-SA"/>
      </w:rPr>
    </w:lvl>
    <w:lvl w:ilvl="4" w:tplc="1FF43D12">
      <w:numFmt w:val="bullet"/>
      <w:lvlText w:val="•"/>
      <w:lvlJc w:val="left"/>
      <w:pPr>
        <w:ind w:left="4066" w:hanging="130"/>
      </w:pPr>
      <w:rPr>
        <w:rFonts w:hint="default"/>
        <w:lang w:val="es-ES" w:eastAsia="en-US" w:bidi="ar-SA"/>
      </w:rPr>
    </w:lvl>
    <w:lvl w:ilvl="5" w:tplc="6A20B074">
      <w:numFmt w:val="bullet"/>
      <w:lvlText w:val="•"/>
      <w:lvlJc w:val="left"/>
      <w:pPr>
        <w:ind w:left="4843" w:hanging="130"/>
      </w:pPr>
      <w:rPr>
        <w:rFonts w:hint="default"/>
        <w:lang w:val="es-ES" w:eastAsia="en-US" w:bidi="ar-SA"/>
      </w:rPr>
    </w:lvl>
    <w:lvl w:ilvl="6" w:tplc="F078D08A">
      <w:numFmt w:val="bullet"/>
      <w:lvlText w:val="•"/>
      <w:lvlJc w:val="left"/>
      <w:pPr>
        <w:ind w:left="5619" w:hanging="130"/>
      </w:pPr>
      <w:rPr>
        <w:rFonts w:hint="default"/>
        <w:lang w:val="es-ES" w:eastAsia="en-US" w:bidi="ar-SA"/>
      </w:rPr>
    </w:lvl>
    <w:lvl w:ilvl="7" w:tplc="F9C6C54E">
      <w:numFmt w:val="bullet"/>
      <w:lvlText w:val="•"/>
      <w:lvlJc w:val="left"/>
      <w:pPr>
        <w:ind w:left="6396" w:hanging="130"/>
      </w:pPr>
      <w:rPr>
        <w:rFonts w:hint="default"/>
        <w:lang w:val="es-ES" w:eastAsia="en-US" w:bidi="ar-SA"/>
      </w:rPr>
    </w:lvl>
    <w:lvl w:ilvl="8" w:tplc="E63AC762">
      <w:numFmt w:val="bullet"/>
      <w:lvlText w:val="•"/>
      <w:lvlJc w:val="left"/>
      <w:pPr>
        <w:ind w:left="7173" w:hanging="130"/>
      </w:pPr>
      <w:rPr>
        <w:rFonts w:hint="default"/>
        <w:lang w:val="es-ES" w:eastAsia="en-US" w:bidi="ar-SA"/>
      </w:rPr>
    </w:lvl>
  </w:abstractNum>
  <w:abstractNum w:abstractNumId="23" w15:restartNumberingAfterBreak="0">
    <w:nsid w:val="3BCA626E"/>
    <w:multiLevelType w:val="hybridMultilevel"/>
    <w:tmpl w:val="D74ABB30"/>
    <w:lvl w:ilvl="0" w:tplc="BA606F64">
      <w:numFmt w:val="bullet"/>
      <w:lvlText w:val=""/>
      <w:lvlJc w:val="left"/>
      <w:pPr>
        <w:ind w:left="882" w:hanging="360"/>
      </w:pPr>
      <w:rPr>
        <w:rFonts w:ascii="Symbol" w:eastAsia="Symbol" w:hAnsi="Symbol" w:cs="Symbol" w:hint="default"/>
        <w:b w:val="0"/>
        <w:bCs w:val="0"/>
        <w:i w:val="0"/>
        <w:iCs w:val="0"/>
        <w:spacing w:val="0"/>
        <w:w w:val="100"/>
        <w:sz w:val="24"/>
        <w:szCs w:val="24"/>
        <w:lang w:val="es-ES" w:eastAsia="en-US" w:bidi="ar-SA"/>
      </w:rPr>
    </w:lvl>
    <w:lvl w:ilvl="1" w:tplc="D840ABAA">
      <w:numFmt w:val="bullet"/>
      <w:lvlText w:val="•"/>
      <w:lvlJc w:val="left"/>
      <w:pPr>
        <w:ind w:left="1664" w:hanging="360"/>
      </w:pPr>
      <w:rPr>
        <w:rFonts w:hint="default"/>
        <w:lang w:val="es-ES" w:eastAsia="en-US" w:bidi="ar-SA"/>
      </w:rPr>
    </w:lvl>
    <w:lvl w:ilvl="2" w:tplc="316EAFD4">
      <w:numFmt w:val="bullet"/>
      <w:lvlText w:val="•"/>
      <w:lvlJc w:val="left"/>
      <w:pPr>
        <w:ind w:left="2449" w:hanging="360"/>
      </w:pPr>
      <w:rPr>
        <w:rFonts w:hint="default"/>
        <w:lang w:val="es-ES" w:eastAsia="en-US" w:bidi="ar-SA"/>
      </w:rPr>
    </w:lvl>
    <w:lvl w:ilvl="3" w:tplc="0B621ECA">
      <w:numFmt w:val="bullet"/>
      <w:lvlText w:val="•"/>
      <w:lvlJc w:val="left"/>
      <w:pPr>
        <w:ind w:left="3233" w:hanging="360"/>
      </w:pPr>
      <w:rPr>
        <w:rFonts w:hint="default"/>
        <w:lang w:val="es-ES" w:eastAsia="en-US" w:bidi="ar-SA"/>
      </w:rPr>
    </w:lvl>
    <w:lvl w:ilvl="4" w:tplc="83CA8106">
      <w:numFmt w:val="bullet"/>
      <w:lvlText w:val="•"/>
      <w:lvlJc w:val="left"/>
      <w:pPr>
        <w:ind w:left="4018" w:hanging="360"/>
      </w:pPr>
      <w:rPr>
        <w:rFonts w:hint="default"/>
        <w:lang w:val="es-ES" w:eastAsia="en-US" w:bidi="ar-SA"/>
      </w:rPr>
    </w:lvl>
    <w:lvl w:ilvl="5" w:tplc="352E717E">
      <w:numFmt w:val="bullet"/>
      <w:lvlText w:val="•"/>
      <w:lvlJc w:val="left"/>
      <w:pPr>
        <w:ind w:left="4803" w:hanging="360"/>
      </w:pPr>
      <w:rPr>
        <w:rFonts w:hint="default"/>
        <w:lang w:val="es-ES" w:eastAsia="en-US" w:bidi="ar-SA"/>
      </w:rPr>
    </w:lvl>
    <w:lvl w:ilvl="6" w:tplc="7E8E839E">
      <w:numFmt w:val="bullet"/>
      <w:lvlText w:val="•"/>
      <w:lvlJc w:val="left"/>
      <w:pPr>
        <w:ind w:left="5587" w:hanging="360"/>
      </w:pPr>
      <w:rPr>
        <w:rFonts w:hint="default"/>
        <w:lang w:val="es-ES" w:eastAsia="en-US" w:bidi="ar-SA"/>
      </w:rPr>
    </w:lvl>
    <w:lvl w:ilvl="7" w:tplc="EB9A38CC">
      <w:numFmt w:val="bullet"/>
      <w:lvlText w:val="•"/>
      <w:lvlJc w:val="left"/>
      <w:pPr>
        <w:ind w:left="6372" w:hanging="360"/>
      </w:pPr>
      <w:rPr>
        <w:rFonts w:hint="default"/>
        <w:lang w:val="es-ES" w:eastAsia="en-US" w:bidi="ar-SA"/>
      </w:rPr>
    </w:lvl>
    <w:lvl w:ilvl="8" w:tplc="64DCD8AE">
      <w:numFmt w:val="bullet"/>
      <w:lvlText w:val="•"/>
      <w:lvlJc w:val="left"/>
      <w:pPr>
        <w:ind w:left="7157" w:hanging="360"/>
      </w:pPr>
      <w:rPr>
        <w:rFonts w:hint="default"/>
        <w:lang w:val="es-ES" w:eastAsia="en-US" w:bidi="ar-SA"/>
      </w:rPr>
    </w:lvl>
  </w:abstractNum>
  <w:abstractNum w:abstractNumId="24" w15:restartNumberingAfterBreak="0">
    <w:nsid w:val="4013594C"/>
    <w:multiLevelType w:val="hybridMultilevel"/>
    <w:tmpl w:val="1C2AF7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04C47C6"/>
    <w:multiLevelType w:val="hybridMultilevel"/>
    <w:tmpl w:val="6C6CEA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3F63C36"/>
    <w:multiLevelType w:val="multilevel"/>
    <w:tmpl w:val="5BFAE5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55655C33"/>
    <w:multiLevelType w:val="hybridMultilevel"/>
    <w:tmpl w:val="22EAB69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98A4DB2"/>
    <w:multiLevelType w:val="hybridMultilevel"/>
    <w:tmpl w:val="C08AFD60"/>
    <w:lvl w:ilvl="0" w:tplc="340A0005">
      <w:start w:val="1"/>
      <w:numFmt w:val="bullet"/>
      <w:lvlText w:val=""/>
      <w:lvlJc w:val="left"/>
      <w:pPr>
        <w:ind w:left="822" w:hanging="360"/>
      </w:pPr>
      <w:rPr>
        <w:rFonts w:ascii="Wingdings" w:hAnsi="Wingdings" w:hint="default"/>
      </w:rPr>
    </w:lvl>
    <w:lvl w:ilvl="1" w:tplc="340A0003" w:tentative="1">
      <w:start w:val="1"/>
      <w:numFmt w:val="bullet"/>
      <w:lvlText w:val="o"/>
      <w:lvlJc w:val="left"/>
      <w:pPr>
        <w:ind w:left="1542" w:hanging="360"/>
      </w:pPr>
      <w:rPr>
        <w:rFonts w:ascii="Courier New" w:hAnsi="Courier New" w:cs="Courier New" w:hint="default"/>
      </w:rPr>
    </w:lvl>
    <w:lvl w:ilvl="2" w:tplc="340A0005" w:tentative="1">
      <w:start w:val="1"/>
      <w:numFmt w:val="bullet"/>
      <w:lvlText w:val=""/>
      <w:lvlJc w:val="left"/>
      <w:pPr>
        <w:ind w:left="2262" w:hanging="360"/>
      </w:pPr>
      <w:rPr>
        <w:rFonts w:ascii="Wingdings" w:hAnsi="Wingdings" w:hint="default"/>
      </w:rPr>
    </w:lvl>
    <w:lvl w:ilvl="3" w:tplc="340A0001" w:tentative="1">
      <w:start w:val="1"/>
      <w:numFmt w:val="bullet"/>
      <w:lvlText w:val=""/>
      <w:lvlJc w:val="left"/>
      <w:pPr>
        <w:ind w:left="2982" w:hanging="360"/>
      </w:pPr>
      <w:rPr>
        <w:rFonts w:ascii="Symbol" w:hAnsi="Symbol" w:hint="default"/>
      </w:rPr>
    </w:lvl>
    <w:lvl w:ilvl="4" w:tplc="340A0003" w:tentative="1">
      <w:start w:val="1"/>
      <w:numFmt w:val="bullet"/>
      <w:lvlText w:val="o"/>
      <w:lvlJc w:val="left"/>
      <w:pPr>
        <w:ind w:left="3702" w:hanging="360"/>
      </w:pPr>
      <w:rPr>
        <w:rFonts w:ascii="Courier New" w:hAnsi="Courier New" w:cs="Courier New" w:hint="default"/>
      </w:rPr>
    </w:lvl>
    <w:lvl w:ilvl="5" w:tplc="340A0005" w:tentative="1">
      <w:start w:val="1"/>
      <w:numFmt w:val="bullet"/>
      <w:lvlText w:val=""/>
      <w:lvlJc w:val="left"/>
      <w:pPr>
        <w:ind w:left="4422" w:hanging="360"/>
      </w:pPr>
      <w:rPr>
        <w:rFonts w:ascii="Wingdings" w:hAnsi="Wingdings" w:hint="default"/>
      </w:rPr>
    </w:lvl>
    <w:lvl w:ilvl="6" w:tplc="340A0001" w:tentative="1">
      <w:start w:val="1"/>
      <w:numFmt w:val="bullet"/>
      <w:lvlText w:val=""/>
      <w:lvlJc w:val="left"/>
      <w:pPr>
        <w:ind w:left="5142" w:hanging="360"/>
      </w:pPr>
      <w:rPr>
        <w:rFonts w:ascii="Symbol" w:hAnsi="Symbol" w:hint="default"/>
      </w:rPr>
    </w:lvl>
    <w:lvl w:ilvl="7" w:tplc="340A0003" w:tentative="1">
      <w:start w:val="1"/>
      <w:numFmt w:val="bullet"/>
      <w:lvlText w:val="o"/>
      <w:lvlJc w:val="left"/>
      <w:pPr>
        <w:ind w:left="5862" w:hanging="360"/>
      </w:pPr>
      <w:rPr>
        <w:rFonts w:ascii="Courier New" w:hAnsi="Courier New" w:cs="Courier New" w:hint="default"/>
      </w:rPr>
    </w:lvl>
    <w:lvl w:ilvl="8" w:tplc="340A0005" w:tentative="1">
      <w:start w:val="1"/>
      <w:numFmt w:val="bullet"/>
      <w:lvlText w:val=""/>
      <w:lvlJc w:val="left"/>
      <w:pPr>
        <w:ind w:left="6582" w:hanging="360"/>
      </w:pPr>
      <w:rPr>
        <w:rFonts w:ascii="Wingdings" w:hAnsi="Wingdings" w:hint="default"/>
      </w:rPr>
    </w:lvl>
  </w:abstractNum>
  <w:abstractNum w:abstractNumId="29" w15:restartNumberingAfterBreak="0">
    <w:nsid w:val="5E3736EE"/>
    <w:multiLevelType w:val="hybridMultilevel"/>
    <w:tmpl w:val="117AF3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2341FE4"/>
    <w:multiLevelType w:val="hybridMultilevel"/>
    <w:tmpl w:val="534ABE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3214256"/>
    <w:multiLevelType w:val="hybridMultilevel"/>
    <w:tmpl w:val="3800CE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50413B6"/>
    <w:multiLevelType w:val="hybridMultilevel"/>
    <w:tmpl w:val="C56076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87D522B"/>
    <w:multiLevelType w:val="hybridMultilevel"/>
    <w:tmpl w:val="EFE4A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6A9E7DB9"/>
    <w:multiLevelType w:val="hybridMultilevel"/>
    <w:tmpl w:val="F27048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BFE319B"/>
    <w:multiLevelType w:val="hybridMultilevel"/>
    <w:tmpl w:val="6C183A44"/>
    <w:lvl w:ilvl="0" w:tplc="340A0001">
      <w:start w:val="1"/>
      <w:numFmt w:val="bullet"/>
      <w:lvlText w:val=""/>
      <w:lvlJc w:val="left"/>
      <w:pPr>
        <w:ind w:left="718"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CD33013"/>
    <w:multiLevelType w:val="hybridMultilevel"/>
    <w:tmpl w:val="2EB40C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07C12F4"/>
    <w:multiLevelType w:val="hybridMultilevel"/>
    <w:tmpl w:val="C212E384"/>
    <w:lvl w:ilvl="0" w:tplc="340A0001">
      <w:start w:val="1"/>
      <w:numFmt w:val="bullet"/>
      <w:lvlText w:val=""/>
      <w:lvlJc w:val="left"/>
      <w:pPr>
        <w:ind w:left="822" w:hanging="360"/>
      </w:pPr>
      <w:rPr>
        <w:rFonts w:ascii="Symbol" w:hAnsi="Symbol" w:hint="default"/>
      </w:rPr>
    </w:lvl>
    <w:lvl w:ilvl="1" w:tplc="340A0003" w:tentative="1">
      <w:start w:val="1"/>
      <w:numFmt w:val="bullet"/>
      <w:lvlText w:val="o"/>
      <w:lvlJc w:val="left"/>
      <w:pPr>
        <w:ind w:left="1542" w:hanging="360"/>
      </w:pPr>
      <w:rPr>
        <w:rFonts w:ascii="Courier New" w:hAnsi="Courier New" w:cs="Courier New" w:hint="default"/>
      </w:rPr>
    </w:lvl>
    <w:lvl w:ilvl="2" w:tplc="340A0005" w:tentative="1">
      <w:start w:val="1"/>
      <w:numFmt w:val="bullet"/>
      <w:lvlText w:val=""/>
      <w:lvlJc w:val="left"/>
      <w:pPr>
        <w:ind w:left="2262" w:hanging="360"/>
      </w:pPr>
      <w:rPr>
        <w:rFonts w:ascii="Wingdings" w:hAnsi="Wingdings" w:hint="default"/>
      </w:rPr>
    </w:lvl>
    <w:lvl w:ilvl="3" w:tplc="340A0001" w:tentative="1">
      <w:start w:val="1"/>
      <w:numFmt w:val="bullet"/>
      <w:lvlText w:val=""/>
      <w:lvlJc w:val="left"/>
      <w:pPr>
        <w:ind w:left="2982" w:hanging="360"/>
      </w:pPr>
      <w:rPr>
        <w:rFonts w:ascii="Symbol" w:hAnsi="Symbol" w:hint="default"/>
      </w:rPr>
    </w:lvl>
    <w:lvl w:ilvl="4" w:tplc="340A0003" w:tentative="1">
      <w:start w:val="1"/>
      <w:numFmt w:val="bullet"/>
      <w:lvlText w:val="o"/>
      <w:lvlJc w:val="left"/>
      <w:pPr>
        <w:ind w:left="3702" w:hanging="360"/>
      </w:pPr>
      <w:rPr>
        <w:rFonts w:ascii="Courier New" w:hAnsi="Courier New" w:cs="Courier New" w:hint="default"/>
      </w:rPr>
    </w:lvl>
    <w:lvl w:ilvl="5" w:tplc="340A0005" w:tentative="1">
      <w:start w:val="1"/>
      <w:numFmt w:val="bullet"/>
      <w:lvlText w:val=""/>
      <w:lvlJc w:val="left"/>
      <w:pPr>
        <w:ind w:left="4422" w:hanging="360"/>
      </w:pPr>
      <w:rPr>
        <w:rFonts w:ascii="Wingdings" w:hAnsi="Wingdings" w:hint="default"/>
      </w:rPr>
    </w:lvl>
    <w:lvl w:ilvl="6" w:tplc="340A0001" w:tentative="1">
      <w:start w:val="1"/>
      <w:numFmt w:val="bullet"/>
      <w:lvlText w:val=""/>
      <w:lvlJc w:val="left"/>
      <w:pPr>
        <w:ind w:left="5142" w:hanging="360"/>
      </w:pPr>
      <w:rPr>
        <w:rFonts w:ascii="Symbol" w:hAnsi="Symbol" w:hint="default"/>
      </w:rPr>
    </w:lvl>
    <w:lvl w:ilvl="7" w:tplc="340A0003" w:tentative="1">
      <w:start w:val="1"/>
      <w:numFmt w:val="bullet"/>
      <w:lvlText w:val="o"/>
      <w:lvlJc w:val="left"/>
      <w:pPr>
        <w:ind w:left="5862" w:hanging="360"/>
      </w:pPr>
      <w:rPr>
        <w:rFonts w:ascii="Courier New" w:hAnsi="Courier New" w:cs="Courier New" w:hint="default"/>
      </w:rPr>
    </w:lvl>
    <w:lvl w:ilvl="8" w:tplc="340A0005" w:tentative="1">
      <w:start w:val="1"/>
      <w:numFmt w:val="bullet"/>
      <w:lvlText w:val=""/>
      <w:lvlJc w:val="left"/>
      <w:pPr>
        <w:ind w:left="6582" w:hanging="360"/>
      </w:pPr>
      <w:rPr>
        <w:rFonts w:ascii="Wingdings" w:hAnsi="Wingdings" w:hint="default"/>
      </w:rPr>
    </w:lvl>
  </w:abstractNum>
  <w:abstractNum w:abstractNumId="38" w15:restartNumberingAfterBreak="0">
    <w:nsid w:val="76F9711B"/>
    <w:multiLevelType w:val="multilevel"/>
    <w:tmpl w:val="D1983C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8E118BB"/>
    <w:multiLevelType w:val="hybridMultilevel"/>
    <w:tmpl w:val="CFB853BC"/>
    <w:lvl w:ilvl="0" w:tplc="40A68E3A">
      <w:start w:val="1"/>
      <w:numFmt w:val="decimal"/>
      <w:lvlText w:val="%1)"/>
      <w:lvlJc w:val="left"/>
      <w:pPr>
        <w:ind w:left="462" w:hanging="360"/>
      </w:pPr>
      <w:rPr>
        <w:rFonts w:hint="default"/>
      </w:rPr>
    </w:lvl>
    <w:lvl w:ilvl="1" w:tplc="340A0019" w:tentative="1">
      <w:start w:val="1"/>
      <w:numFmt w:val="lowerLetter"/>
      <w:lvlText w:val="%2."/>
      <w:lvlJc w:val="left"/>
      <w:pPr>
        <w:ind w:left="1182" w:hanging="360"/>
      </w:pPr>
    </w:lvl>
    <w:lvl w:ilvl="2" w:tplc="340A001B" w:tentative="1">
      <w:start w:val="1"/>
      <w:numFmt w:val="lowerRoman"/>
      <w:lvlText w:val="%3."/>
      <w:lvlJc w:val="right"/>
      <w:pPr>
        <w:ind w:left="1902" w:hanging="180"/>
      </w:pPr>
    </w:lvl>
    <w:lvl w:ilvl="3" w:tplc="340A000F" w:tentative="1">
      <w:start w:val="1"/>
      <w:numFmt w:val="decimal"/>
      <w:lvlText w:val="%4."/>
      <w:lvlJc w:val="left"/>
      <w:pPr>
        <w:ind w:left="2622" w:hanging="360"/>
      </w:pPr>
    </w:lvl>
    <w:lvl w:ilvl="4" w:tplc="340A0019" w:tentative="1">
      <w:start w:val="1"/>
      <w:numFmt w:val="lowerLetter"/>
      <w:lvlText w:val="%5."/>
      <w:lvlJc w:val="left"/>
      <w:pPr>
        <w:ind w:left="3342" w:hanging="360"/>
      </w:pPr>
    </w:lvl>
    <w:lvl w:ilvl="5" w:tplc="340A001B" w:tentative="1">
      <w:start w:val="1"/>
      <w:numFmt w:val="lowerRoman"/>
      <w:lvlText w:val="%6."/>
      <w:lvlJc w:val="right"/>
      <w:pPr>
        <w:ind w:left="4062" w:hanging="180"/>
      </w:pPr>
    </w:lvl>
    <w:lvl w:ilvl="6" w:tplc="340A000F" w:tentative="1">
      <w:start w:val="1"/>
      <w:numFmt w:val="decimal"/>
      <w:lvlText w:val="%7."/>
      <w:lvlJc w:val="left"/>
      <w:pPr>
        <w:ind w:left="4782" w:hanging="360"/>
      </w:pPr>
    </w:lvl>
    <w:lvl w:ilvl="7" w:tplc="340A0019" w:tentative="1">
      <w:start w:val="1"/>
      <w:numFmt w:val="lowerLetter"/>
      <w:lvlText w:val="%8."/>
      <w:lvlJc w:val="left"/>
      <w:pPr>
        <w:ind w:left="5502" w:hanging="360"/>
      </w:pPr>
    </w:lvl>
    <w:lvl w:ilvl="8" w:tplc="340A001B" w:tentative="1">
      <w:start w:val="1"/>
      <w:numFmt w:val="lowerRoman"/>
      <w:lvlText w:val="%9."/>
      <w:lvlJc w:val="right"/>
      <w:pPr>
        <w:ind w:left="6222" w:hanging="180"/>
      </w:pPr>
    </w:lvl>
  </w:abstractNum>
  <w:abstractNum w:abstractNumId="40" w15:restartNumberingAfterBreak="0">
    <w:nsid w:val="7D7B3348"/>
    <w:multiLevelType w:val="multilevel"/>
    <w:tmpl w:val="9C90DB96"/>
    <w:lvl w:ilvl="0">
      <w:start w:val="1"/>
      <w:numFmt w:val="decimal"/>
      <w:lvlText w:val="%1."/>
      <w:lvlJc w:val="left"/>
      <w:pPr>
        <w:ind w:left="822" w:hanging="360"/>
      </w:pPr>
      <w:rPr>
        <w:rFonts w:ascii="Calibri Light" w:eastAsia="Calibri Light" w:hAnsi="Calibri Light" w:cs="Calibri Light" w:hint="default"/>
        <w:b w:val="0"/>
        <w:bCs w:val="0"/>
        <w:i w:val="0"/>
        <w:iCs w:val="0"/>
        <w:spacing w:val="-2"/>
        <w:w w:val="100"/>
        <w:sz w:val="24"/>
        <w:szCs w:val="24"/>
        <w:lang w:val="es-ES" w:eastAsia="en-US" w:bidi="ar-SA"/>
      </w:rPr>
    </w:lvl>
    <w:lvl w:ilvl="1">
      <w:start w:val="1"/>
      <w:numFmt w:val="lowerLetter"/>
      <w:lvlText w:val="%2)"/>
      <w:lvlJc w:val="left"/>
      <w:pPr>
        <w:ind w:left="1172" w:hanging="351"/>
      </w:pPr>
      <w:rPr>
        <w:rFonts w:ascii="Calibri Light" w:eastAsia="Calibri Light" w:hAnsi="Calibri Light" w:cs="Calibri Light" w:hint="default"/>
        <w:b/>
        <w:bCs w:val="0"/>
        <w:i w:val="0"/>
        <w:iCs w:val="0"/>
        <w:spacing w:val="-1"/>
        <w:w w:val="100"/>
        <w:sz w:val="24"/>
        <w:szCs w:val="24"/>
        <w:lang w:val="es-ES" w:eastAsia="en-US" w:bidi="ar-SA"/>
      </w:rPr>
    </w:lvl>
    <w:lvl w:ilvl="2">
      <w:numFmt w:val="bullet"/>
      <w:lvlText w:val="•"/>
      <w:lvlJc w:val="left"/>
      <w:pPr>
        <w:ind w:left="2018" w:hanging="351"/>
      </w:pPr>
      <w:rPr>
        <w:rFonts w:hint="default"/>
        <w:lang w:val="es-ES" w:eastAsia="en-US" w:bidi="ar-SA"/>
      </w:rPr>
    </w:lvl>
    <w:lvl w:ilvl="3">
      <w:numFmt w:val="bullet"/>
      <w:lvlText w:val="•"/>
      <w:lvlJc w:val="left"/>
      <w:pPr>
        <w:ind w:left="2856" w:hanging="351"/>
      </w:pPr>
      <w:rPr>
        <w:rFonts w:hint="default"/>
        <w:lang w:val="es-ES" w:eastAsia="en-US" w:bidi="ar-SA"/>
      </w:rPr>
    </w:lvl>
    <w:lvl w:ilvl="4">
      <w:numFmt w:val="bullet"/>
      <w:lvlText w:val="•"/>
      <w:lvlJc w:val="left"/>
      <w:pPr>
        <w:ind w:left="3695" w:hanging="351"/>
      </w:pPr>
      <w:rPr>
        <w:rFonts w:hint="default"/>
        <w:lang w:val="es-ES" w:eastAsia="en-US" w:bidi="ar-SA"/>
      </w:rPr>
    </w:lvl>
    <w:lvl w:ilvl="5">
      <w:numFmt w:val="bullet"/>
      <w:lvlText w:val="•"/>
      <w:lvlJc w:val="left"/>
      <w:pPr>
        <w:ind w:left="4533" w:hanging="351"/>
      </w:pPr>
      <w:rPr>
        <w:rFonts w:hint="default"/>
        <w:lang w:val="es-ES" w:eastAsia="en-US" w:bidi="ar-SA"/>
      </w:rPr>
    </w:lvl>
    <w:lvl w:ilvl="6">
      <w:numFmt w:val="bullet"/>
      <w:lvlText w:val="•"/>
      <w:lvlJc w:val="left"/>
      <w:pPr>
        <w:ind w:left="5372" w:hanging="351"/>
      </w:pPr>
      <w:rPr>
        <w:rFonts w:hint="default"/>
        <w:lang w:val="es-ES" w:eastAsia="en-US" w:bidi="ar-SA"/>
      </w:rPr>
    </w:lvl>
    <w:lvl w:ilvl="7">
      <w:numFmt w:val="bullet"/>
      <w:lvlText w:val="•"/>
      <w:lvlJc w:val="left"/>
      <w:pPr>
        <w:ind w:left="6210" w:hanging="351"/>
      </w:pPr>
      <w:rPr>
        <w:rFonts w:hint="default"/>
        <w:lang w:val="es-ES" w:eastAsia="en-US" w:bidi="ar-SA"/>
      </w:rPr>
    </w:lvl>
    <w:lvl w:ilvl="8">
      <w:numFmt w:val="bullet"/>
      <w:lvlText w:val="•"/>
      <w:lvlJc w:val="left"/>
      <w:pPr>
        <w:ind w:left="7049" w:hanging="351"/>
      </w:pPr>
      <w:rPr>
        <w:rFonts w:hint="default"/>
        <w:lang w:val="es-ES" w:eastAsia="en-US" w:bidi="ar-SA"/>
      </w:rPr>
    </w:lvl>
  </w:abstractNum>
  <w:num w:numId="1">
    <w:abstractNumId w:val="22"/>
  </w:num>
  <w:num w:numId="2">
    <w:abstractNumId w:val="23"/>
  </w:num>
  <w:num w:numId="3">
    <w:abstractNumId w:val="13"/>
  </w:num>
  <w:num w:numId="4">
    <w:abstractNumId w:val="11"/>
  </w:num>
  <w:num w:numId="5">
    <w:abstractNumId w:val="3"/>
  </w:num>
  <w:num w:numId="6">
    <w:abstractNumId w:val="30"/>
  </w:num>
  <w:num w:numId="7">
    <w:abstractNumId w:val="21"/>
  </w:num>
  <w:num w:numId="8">
    <w:abstractNumId w:val="18"/>
  </w:num>
  <w:num w:numId="9">
    <w:abstractNumId w:val="40"/>
  </w:num>
  <w:num w:numId="10">
    <w:abstractNumId w:val="19"/>
  </w:num>
  <w:num w:numId="11">
    <w:abstractNumId w:val="0"/>
  </w:num>
  <w:num w:numId="12">
    <w:abstractNumId w:val="29"/>
  </w:num>
  <w:num w:numId="13">
    <w:abstractNumId w:val="33"/>
  </w:num>
  <w:num w:numId="14">
    <w:abstractNumId w:val="36"/>
  </w:num>
  <w:num w:numId="15">
    <w:abstractNumId w:val="35"/>
  </w:num>
  <w:num w:numId="16">
    <w:abstractNumId w:val="17"/>
  </w:num>
  <w:num w:numId="17">
    <w:abstractNumId w:val="32"/>
  </w:num>
  <w:num w:numId="18">
    <w:abstractNumId w:val="7"/>
  </w:num>
  <w:num w:numId="19">
    <w:abstractNumId w:val="12"/>
  </w:num>
  <w:num w:numId="20">
    <w:abstractNumId w:val="37"/>
  </w:num>
  <w:num w:numId="21">
    <w:abstractNumId w:val="5"/>
  </w:num>
  <w:num w:numId="22">
    <w:abstractNumId w:val="15"/>
  </w:num>
  <w:num w:numId="23">
    <w:abstractNumId w:val="4"/>
  </w:num>
  <w:num w:numId="24">
    <w:abstractNumId w:val="16"/>
  </w:num>
  <w:num w:numId="25">
    <w:abstractNumId w:val="14"/>
  </w:num>
  <w:num w:numId="26">
    <w:abstractNumId w:val="39"/>
  </w:num>
  <w:num w:numId="27">
    <w:abstractNumId w:val="24"/>
  </w:num>
  <w:num w:numId="28">
    <w:abstractNumId w:val="31"/>
  </w:num>
  <w:num w:numId="29">
    <w:abstractNumId w:val="25"/>
  </w:num>
  <w:num w:numId="30">
    <w:abstractNumId w:val="34"/>
  </w:num>
  <w:num w:numId="31">
    <w:abstractNumId w:val="10"/>
  </w:num>
  <w:num w:numId="32">
    <w:abstractNumId w:val="26"/>
  </w:num>
  <w:num w:numId="33">
    <w:abstractNumId w:val="38"/>
  </w:num>
  <w:num w:numId="34">
    <w:abstractNumId w:val="9"/>
  </w:num>
  <w:num w:numId="35">
    <w:abstractNumId w:val="2"/>
  </w:num>
  <w:num w:numId="36">
    <w:abstractNumId w:val="28"/>
  </w:num>
  <w:num w:numId="37">
    <w:abstractNumId w:val="6"/>
  </w:num>
  <w:num w:numId="38">
    <w:abstractNumId w:val="20"/>
  </w:num>
  <w:num w:numId="39">
    <w:abstractNumId w:val="8"/>
  </w:num>
  <w:num w:numId="40">
    <w:abstractNumId w:val="27"/>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403"/>
    <w:rsid w:val="000044AA"/>
    <w:rsid w:val="0003146B"/>
    <w:rsid w:val="00033996"/>
    <w:rsid w:val="00037E0D"/>
    <w:rsid w:val="000417E7"/>
    <w:rsid w:val="00072F4D"/>
    <w:rsid w:val="00076A6E"/>
    <w:rsid w:val="0008137C"/>
    <w:rsid w:val="00085149"/>
    <w:rsid w:val="000A3685"/>
    <w:rsid w:val="000A3C58"/>
    <w:rsid w:val="000A662D"/>
    <w:rsid w:val="000B1E6F"/>
    <w:rsid w:val="000C473C"/>
    <w:rsid w:val="000E004E"/>
    <w:rsid w:val="000E12AC"/>
    <w:rsid w:val="000F6BEF"/>
    <w:rsid w:val="00102DF2"/>
    <w:rsid w:val="00104CA3"/>
    <w:rsid w:val="00104D86"/>
    <w:rsid w:val="001110B7"/>
    <w:rsid w:val="00115E56"/>
    <w:rsid w:val="00122FE8"/>
    <w:rsid w:val="0014090C"/>
    <w:rsid w:val="00151148"/>
    <w:rsid w:val="001634D5"/>
    <w:rsid w:val="00172A3D"/>
    <w:rsid w:val="00173E8D"/>
    <w:rsid w:val="00194615"/>
    <w:rsid w:val="001C1225"/>
    <w:rsid w:val="001E1378"/>
    <w:rsid w:val="001E2BA7"/>
    <w:rsid w:val="001E6389"/>
    <w:rsid w:val="001E6A86"/>
    <w:rsid w:val="001F7C05"/>
    <w:rsid w:val="00227A23"/>
    <w:rsid w:val="00230C17"/>
    <w:rsid w:val="0025000F"/>
    <w:rsid w:val="00255F5B"/>
    <w:rsid w:val="002563E4"/>
    <w:rsid w:val="00262652"/>
    <w:rsid w:val="00262D5B"/>
    <w:rsid w:val="00284F54"/>
    <w:rsid w:val="002A4714"/>
    <w:rsid w:val="002B24C9"/>
    <w:rsid w:val="002C40D7"/>
    <w:rsid w:val="002D4FA3"/>
    <w:rsid w:val="002E5FB0"/>
    <w:rsid w:val="002F0B19"/>
    <w:rsid w:val="002F1B28"/>
    <w:rsid w:val="002F3B9D"/>
    <w:rsid w:val="00302C5B"/>
    <w:rsid w:val="00303535"/>
    <w:rsid w:val="00313DD5"/>
    <w:rsid w:val="0034285C"/>
    <w:rsid w:val="003453B5"/>
    <w:rsid w:val="003547E8"/>
    <w:rsid w:val="0037251A"/>
    <w:rsid w:val="003C2B55"/>
    <w:rsid w:val="003C552F"/>
    <w:rsid w:val="003D6B35"/>
    <w:rsid w:val="003F110E"/>
    <w:rsid w:val="00400B32"/>
    <w:rsid w:val="0042149B"/>
    <w:rsid w:val="0043607D"/>
    <w:rsid w:val="004428FE"/>
    <w:rsid w:val="0044744B"/>
    <w:rsid w:val="004555E6"/>
    <w:rsid w:val="004B0282"/>
    <w:rsid w:val="004B0FFE"/>
    <w:rsid w:val="004C0AA0"/>
    <w:rsid w:val="004D5C75"/>
    <w:rsid w:val="004D735B"/>
    <w:rsid w:val="004E68F2"/>
    <w:rsid w:val="004E6C02"/>
    <w:rsid w:val="004F1369"/>
    <w:rsid w:val="004F37AA"/>
    <w:rsid w:val="00500941"/>
    <w:rsid w:val="005074A9"/>
    <w:rsid w:val="0051423F"/>
    <w:rsid w:val="00523DF9"/>
    <w:rsid w:val="00524C3F"/>
    <w:rsid w:val="00532C20"/>
    <w:rsid w:val="005362D8"/>
    <w:rsid w:val="005611C9"/>
    <w:rsid w:val="00567A58"/>
    <w:rsid w:val="00581A3F"/>
    <w:rsid w:val="00595BAD"/>
    <w:rsid w:val="005D0CEF"/>
    <w:rsid w:val="005E0314"/>
    <w:rsid w:val="005F4A23"/>
    <w:rsid w:val="00606468"/>
    <w:rsid w:val="00615865"/>
    <w:rsid w:val="00634788"/>
    <w:rsid w:val="00643BD3"/>
    <w:rsid w:val="00646141"/>
    <w:rsid w:val="00666745"/>
    <w:rsid w:val="00696C63"/>
    <w:rsid w:val="006A1ED9"/>
    <w:rsid w:val="006E097C"/>
    <w:rsid w:val="006F2663"/>
    <w:rsid w:val="006F4195"/>
    <w:rsid w:val="006F5459"/>
    <w:rsid w:val="006F7315"/>
    <w:rsid w:val="00733666"/>
    <w:rsid w:val="0073430D"/>
    <w:rsid w:val="007724E2"/>
    <w:rsid w:val="007732E6"/>
    <w:rsid w:val="00787BF1"/>
    <w:rsid w:val="007D1AC9"/>
    <w:rsid w:val="007D5C98"/>
    <w:rsid w:val="00804790"/>
    <w:rsid w:val="00817AC4"/>
    <w:rsid w:val="00823474"/>
    <w:rsid w:val="00826256"/>
    <w:rsid w:val="00830579"/>
    <w:rsid w:val="008336F6"/>
    <w:rsid w:val="008344D7"/>
    <w:rsid w:val="008659B7"/>
    <w:rsid w:val="0088092B"/>
    <w:rsid w:val="00882742"/>
    <w:rsid w:val="00882E4C"/>
    <w:rsid w:val="008B159C"/>
    <w:rsid w:val="008C0E36"/>
    <w:rsid w:val="008C3287"/>
    <w:rsid w:val="008C40C4"/>
    <w:rsid w:val="008D4DB0"/>
    <w:rsid w:val="008D62B2"/>
    <w:rsid w:val="0090582B"/>
    <w:rsid w:val="00917BF9"/>
    <w:rsid w:val="009245E0"/>
    <w:rsid w:val="00952A48"/>
    <w:rsid w:val="00963B2E"/>
    <w:rsid w:val="00977DB1"/>
    <w:rsid w:val="009819F4"/>
    <w:rsid w:val="00982AE1"/>
    <w:rsid w:val="00985570"/>
    <w:rsid w:val="00996437"/>
    <w:rsid w:val="009A45BE"/>
    <w:rsid w:val="009C0A43"/>
    <w:rsid w:val="009D5A81"/>
    <w:rsid w:val="009F6A8D"/>
    <w:rsid w:val="00A00DE1"/>
    <w:rsid w:val="00A34EFE"/>
    <w:rsid w:val="00A4082A"/>
    <w:rsid w:val="00A522E3"/>
    <w:rsid w:val="00A549F7"/>
    <w:rsid w:val="00A61757"/>
    <w:rsid w:val="00A638CE"/>
    <w:rsid w:val="00A64625"/>
    <w:rsid w:val="00A64B61"/>
    <w:rsid w:val="00A72867"/>
    <w:rsid w:val="00AB6FFA"/>
    <w:rsid w:val="00AE10B3"/>
    <w:rsid w:val="00AE30C4"/>
    <w:rsid w:val="00AF452E"/>
    <w:rsid w:val="00AF545A"/>
    <w:rsid w:val="00B002FE"/>
    <w:rsid w:val="00B312FB"/>
    <w:rsid w:val="00B32886"/>
    <w:rsid w:val="00B35B66"/>
    <w:rsid w:val="00B36E14"/>
    <w:rsid w:val="00B61CD6"/>
    <w:rsid w:val="00B721A6"/>
    <w:rsid w:val="00B85E37"/>
    <w:rsid w:val="00B92423"/>
    <w:rsid w:val="00BC5F1A"/>
    <w:rsid w:val="00BD26EB"/>
    <w:rsid w:val="00BD3016"/>
    <w:rsid w:val="00BE7242"/>
    <w:rsid w:val="00BF0A90"/>
    <w:rsid w:val="00C10572"/>
    <w:rsid w:val="00C35274"/>
    <w:rsid w:val="00C53B12"/>
    <w:rsid w:val="00CA2626"/>
    <w:rsid w:val="00CB3C7E"/>
    <w:rsid w:val="00CD230F"/>
    <w:rsid w:val="00CD672E"/>
    <w:rsid w:val="00CD6AE1"/>
    <w:rsid w:val="00CD7D06"/>
    <w:rsid w:val="00CF41E0"/>
    <w:rsid w:val="00D10560"/>
    <w:rsid w:val="00D2393C"/>
    <w:rsid w:val="00D3223C"/>
    <w:rsid w:val="00D3460F"/>
    <w:rsid w:val="00D373CD"/>
    <w:rsid w:val="00D4290E"/>
    <w:rsid w:val="00D543F6"/>
    <w:rsid w:val="00D57CA4"/>
    <w:rsid w:val="00D667DC"/>
    <w:rsid w:val="00D669DB"/>
    <w:rsid w:val="00D7027B"/>
    <w:rsid w:val="00D74403"/>
    <w:rsid w:val="00D843E3"/>
    <w:rsid w:val="00D879BB"/>
    <w:rsid w:val="00DC6BCE"/>
    <w:rsid w:val="00DD1E89"/>
    <w:rsid w:val="00DD734C"/>
    <w:rsid w:val="00DE231E"/>
    <w:rsid w:val="00DE2580"/>
    <w:rsid w:val="00E20F5C"/>
    <w:rsid w:val="00E23616"/>
    <w:rsid w:val="00E3543D"/>
    <w:rsid w:val="00E37713"/>
    <w:rsid w:val="00E519C7"/>
    <w:rsid w:val="00E62A6B"/>
    <w:rsid w:val="00E63304"/>
    <w:rsid w:val="00E67BC3"/>
    <w:rsid w:val="00EA1A9C"/>
    <w:rsid w:val="00EB64A4"/>
    <w:rsid w:val="00EC3AA0"/>
    <w:rsid w:val="00ED138F"/>
    <w:rsid w:val="00EE05BD"/>
    <w:rsid w:val="00EF245C"/>
    <w:rsid w:val="00EF498A"/>
    <w:rsid w:val="00EF5062"/>
    <w:rsid w:val="00EF6B77"/>
    <w:rsid w:val="00EF780A"/>
    <w:rsid w:val="00F020E4"/>
    <w:rsid w:val="00F02CD3"/>
    <w:rsid w:val="00F0340F"/>
    <w:rsid w:val="00F1733B"/>
    <w:rsid w:val="00F22274"/>
    <w:rsid w:val="00F26FB2"/>
    <w:rsid w:val="00F36AC5"/>
    <w:rsid w:val="00F54070"/>
    <w:rsid w:val="00F722AE"/>
    <w:rsid w:val="00F7432D"/>
    <w:rsid w:val="00F811D5"/>
    <w:rsid w:val="00F82FB0"/>
    <w:rsid w:val="00F95C9C"/>
    <w:rsid w:val="00FA7D2A"/>
    <w:rsid w:val="00FB4F41"/>
    <w:rsid w:val="00FC3F96"/>
    <w:rsid w:val="00FD3DA8"/>
    <w:rsid w:val="00FE06B8"/>
    <w:rsid w:val="00FF26D0"/>
    <w:rsid w:val="00FF6BE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8E57D"/>
  <w15:docId w15:val="{6476DCB6-62B4-455E-96FA-98235368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3DA8"/>
    <w:rPr>
      <w:rFonts w:ascii="Calibri Light" w:eastAsia="Calibri Light" w:hAnsi="Calibri Light" w:cs="Calibri Light"/>
      <w:lang w:val="es-ES"/>
    </w:rPr>
  </w:style>
  <w:style w:type="paragraph" w:styleId="Ttulo1">
    <w:name w:val="heading 1"/>
    <w:basedOn w:val="Normal"/>
    <w:uiPriority w:val="1"/>
    <w:qFormat/>
    <w:pPr>
      <w:ind w:left="820" w:hanging="359"/>
      <w:outlineLvl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
    <w:qFormat/>
    <w:pPr>
      <w:spacing w:before="19"/>
      <w:ind w:left="20"/>
    </w:pPr>
    <w:rPr>
      <w:rFonts w:ascii="Trebuchet MS" w:eastAsia="Trebuchet MS" w:hAnsi="Trebuchet MS" w:cs="Trebuchet MS"/>
      <w:sz w:val="56"/>
      <w:szCs w:val="56"/>
    </w:rPr>
  </w:style>
  <w:style w:type="paragraph" w:styleId="Prrafodelista">
    <w:name w:val="List Paragraph"/>
    <w:basedOn w:val="Normal"/>
    <w:uiPriority w:val="1"/>
    <w:qFormat/>
    <w:pPr>
      <w:ind w:left="1169" w:hanging="348"/>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C35274"/>
    <w:rPr>
      <w:color w:val="0000FF" w:themeColor="hyperlink"/>
      <w:u w:val="single"/>
    </w:rPr>
  </w:style>
  <w:style w:type="table" w:styleId="Tablaconcuadrcula">
    <w:name w:val="Table Grid"/>
    <w:basedOn w:val="Tablanormal"/>
    <w:uiPriority w:val="39"/>
    <w:rsid w:val="00EC3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EC3AA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1">
    <w:name w:val="Grid Table 6 Colorful Accent 1"/>
    <w:basedOn w:val="Tablanormal"/>
    <w:uiPriority w:val="51"/>
    <w:rsid w:val="00EC3AA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3-nfasis5">
    <w:name w:val="Grid Table 3 Accent 5"/>
    <w:basedOn w:val="Tablanormal"/>
    <w:uiPriority w:val="48"/>
    <w:rsid w:val="002B24C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Encabezado">
    <w:name w:val="header"/>
    <w:basedOn w:val="Normal"/>
    <w:link w:val="EncabezadoCar"/>
    <w:uiPriority w:val="99"/>
    <w:unhideWhenUsed/>
    <w:rsid w:val="00D667DC"/>
    <w:pPr>
      <w:tabs>
        <w:tab w:val="center" w:pos="4419"/>
        <w:tab w:val="right" w:pos="8838"/>
      </w:tabs>
    </w:pPr>
  </w:style>
  <w:style w:type="character" w:customStyle="1" w:styleId="EncabezadoCar">
    <w:name w:val="Encabezado Car"/>
    <w:basedOn w:val="Fuentedeprrafopredeter"/>
    <w:link w:val="Encabezado"/>
    <w:uiPriority w:val="99"/>
    <w:rsid w:val="00D667DC"/>
    <w:rPr>
      <w:rFonts w:ascii="Calibri Light" w:eastAsia="Calibri Light" w:hAnsi="Calibri Light" w:cs="Calibri Light"/>
      <w:lang w:val="es-ES"/>
    </w:rPr>
  </w:style>
  <w:style w:type="paragraph" w:styleId="Piedepgina">
    <w:name w:val="footer"/>
    <w:basedOn w:val="Normal"/>
    <w:link w:val="PiedepginaCar"/>
    <w:uiPriority w:val="99"/>
    <w:unhideWhenUsed/>
    <w:rsid w:val="00D667DC"/>
    <w:pPr>
      <w:tabs>
        <w:tab w:val="center" w:pos="4419"/>
        <w:tab w:val="right" w:pos="8838"/>
      </w:tabs>
    </w:pPr>
  </w:style>
  <w:style w:type="character" w:customStyle="1" w:styleId="PiedepginaCar">
    <w:name w:val="Pie de página Car"/>
    <w:basedOn w:val="Fuentedeprrafopredeter"/>
    <w:link w:val="Piedepgina"/>
    <w:uiPriority w:val="99"/>
    <w:rsid w:val="00D667DC"/>
    <w:rPr>
      <w:rFonts w:ascii="Calibri Light" w:eastAsia="Calibri Light" w:hAnsi="Calibri Light" w:cs="Calibri Light"/>
      <w:lang w:val="es-ES"/>
    </w:rPr>
  </w:style>
  <w:style w:type="table" w:styleId="Tabladecuadrcula5oscura-nfasis5">
    <w:name w:val="Grid Table 5 Dark Accent 5"/>
    <w:basedOn w:val="Tablanormal"/>
    <w:uiPriority w:val="50"/>
    <w:rsid w:val="00B312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cuadrcula4-nfasis5">
    <w:name w:val="Grid Table 4 Accent 5"/>
    <w:basedOn w:val="Tablanormal"/>
    <w:uiPriority w:val="49"/>
    <w:rsid w:val="002626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decomentario">
    <w:name w:val="annotation reference"/>
    <w:basedOn w:val="Fuentedeprrafopredeter"/>
    <w:uiPriority w:val="99"/>
    <w:semiHidden/>
    <w:unhideWhenUsed/>
    <w:rsid w:val="007D1AC9"/>
    <w:rPr>
      <w:sz w:val="16"/>
      <w:szCs w:val="16"/>
    </w:rPr>
  </w:style>
  <w:style w:type="paragraph" w:styleId="Textocomentario">
    <w:name w:val="annotation text"/>
    <w:basedOn w:val="Normal"/>
    <w:link w:val="TextocomentarioCar"/>
    <w:uiPriority w:val="99"/>
    <w:semiHidden/>
    <w:unhideWhenUsed/>
    <w:rsid w:val="007D1AC9"/>
    <w:rPr>
      <w:sz w:val="20"/>
      <w:szCs w:val="20"/>
    </w:rPr>
  </w:style>
  <w:style w:type="character" w:customStyle="1" w:styleId="TextocomentarioCar">
    <w:name w:val="Texto comentario Car"/>
    <w:basedOn w:val="Fuentedeprrafopredeter"/>
    <w:link w:val="Textocomentario"/>
    <w:uiPriority w:val="99"/>
    <w:semiHidden/>
    <w:rsid w:val="007D1AC9"/>
    <w:rPr>
      <w:rFonts w:ascii="Calibri Light" w:eastAsia="Calibri Light" w:hAnsi="Calibri Light" w:cs="Calibri Light"/>
      <w:sz w:val="20"/>
      <w:szCs w:val="20"/>
      <w:lang w:val="es-ES"/>
    </w:rPr>
  </w:style>
  <w:style w:type="paragraph" w:styleId="Asuntodelcomentario">
    <w:name w:val="annotation subject"/>
    <w:basedOn w:val="Textocomentario"/>
    <w:next w:val="Textocomentario"/>
    <w:link w:val="AsuntodelcomentarioCar"/>
    <w:uiPriority w:val="99"/>
    <w:semiHidden/>
    <w:unhideWhenUsed/>
    <w:rsid w:val="007D1AC9"/>
    <w:rPr>
      <w:b/>
      <w:bCs/>
    </w:rPr>
  </w:style>
  <w:style w:type="character" w:customStyle="1" w:styleId="AsuntodelcomentarioCar">
    <w:name w:val="Asunto del comentario Car"/>
    <w:basedOn w:val="TextocomentarioCar"/>
    <w:link w:val="Asuntodelcomentario"/>
    <w:uiPriority w:val="99"/>
    <w:semiHidden/>
    <w:rsid w:val="007D1AC9"/>
    <w:rPr>
      <w:rFonts w:ascii="Calibri Light" w:eastAsia="Calibri Light" w:hAnsi="Calibri Light" w:cs="Calibri Light"/>
      <w:b/>
      <w:bCs/>
      <w:sz w:val="20"/>
      <w:szCs w:val="20"/>
      <w:lang w:val="es-ES"/>
    </w:rPr>
  </w:style>
  <w:style w:type="paragraph" w:styleId="Textodeglobo">
    <w:name w:val="Balloon Text"/>
    <w:basedOn w:val="Normal"/>
    <w:link w:val="TextodegloboCar"/>
    <w:uiPriority w:val="99"/>
    <w:semiHidden/>
    <w:unhideWhenUsed/>
    <w:rsid w:val="007D1A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1AC9"/>
    <w:rPr>
      <w:rFonts w:ascii="Segoe UI" w:eastAsia="Calibri Light" w:hAnsi="Segoe UI" w:cs="Segoe UI"/>
      <w:sz w:val="18"/>
      <w:szCs w:val="18"/>
      <w:lang w:val="es-ES"/>
    </w:rPr>
  </w:style>
  <w:style w:type="paragraph" w:customStyle="1" w:styleId="Default">
    <w:name w:val="Default"/>
    <w:rsid w:val="003C2B55"/>
    <w:pPr>
      <w:widowControl/>
      <w:adjustRightInd w:val="0"/>
    </w:pPr>
    <w:rPr>
      <w:rFonts w:ascii="Century Gothic" w:hAnsi="Century Gothic" w:cs="Century Gothic"/>
      <w:color w:val="000000"/>
      <w:sz w:val="24"/>
      <w:szCs w:val="24"/>
      <w:lang w:val="es-CL"/>
    </w:rPr>
  </w:style>
  <w:style w:type="character" w:customStyle="1" w:styleId="TextoindependienteCar">
    <w:name w:val="Texto independiente Car"/>
    <w:basedOn w:val="Fuentedeprrafopredeter"/>
    <w:link w:val="Textoindependiente"/>
    <w:uiPriority w:val="1"/>
    <w:rsid w:val="00B85E37"/>
    <w:rPr>
      <w:rFonts w:ascii="Calibri Light" w:eastAsia="Calibri Light" w:hAnsi="Calibri Light" w:cs="Calibri Light"/>
      <w:sz w:val="24"/>
      <w:szCs w:val="24"/>
      <w:lang w:val="es-ES"/>
    </w:rPr>
  </w:style>
  <w:style w:type="table" w:customStyle="1" w:styleId="Tabladecuadrcula4-nfasis51">
    <w:name w:val="Tabla de cuadrícula 4 - Énfasis 51"/>
    <w:basedOn w:val="Tablanormal"/>
    <w:next w:val="Tabladecuadrcula4-nfasis5"/>
    <w:uiPriority w:val="49"/>
    <w:rsid w:val="00A549F7"/>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Normal1">
    <w:name w:val="Table Normal1"/>
    <w:uiPriority w:val="2"/>
    <w:semiHidden/>
    <w:unhideWhenUsed/>
    <w:qFormat/>
    <w:rsid w:val="00BC5F1A"/>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BC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F0A90"/>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72717">
      <w:bodyDiv w:val="1"/>
      <w:marLeft w:val="0"/>
      <w:marRight w:val="0"/>
      <w:marTop w:val="0"/>
      <w:marBottom w:val="0"/>
      <w:divBdr>
        <w:top w:val="none" w:sz="0" w:space="0" w:color="auto"/>
        <w:left w:val="none" w:sz="0" w:space="0" w:color="auto"/>
        <w:bottom w:val="none" w:sz="0" w:space="0" w:color="auto"/>
        <w:right w:val="none" w:sz="0" w:space="0" w:color="auto"/>
      </w:divBdr>
    </w:div>
    <w:div w:id="678968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adopublico.cl" TargetMode="External"/><Relationship Id="rId13" Type="http://schemas.openxmlformats.org/officeDocument/2006/relationships/hyperlink" Target="mailto:lorena.parada@umce.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ole.carcamo@umce.c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epcion.facturas@umce.c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C92C6-140B-4809-BDC6-2DFB9633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3098</TotalTime>
  <Pages>7</Pages>
  <Words>1738</Words>
  <Characters>9563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Avila Oliver</dc:creator>
  <cp:lastModifiedBy>Usuario-5728</cp:lastModifiedBy>
  <cp:revision>76</cp:revision>
  <cp:lastPrinted>2025-07-30T14:43:00Z</cp:lastPrinted>
  <dcterms:created xsi:type="dcterms:W3CDTF">2025-08-06T18:15:00Z</dcterms:created>
  <dcterms:modified xsi:type="dcterms:W3CDTF">2025-11-24T13:38:00Z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2024-09-30T00:00:00Z</vt:filetime>
  </property>
  <property fmtid="{D5CDD505-2E9C-101B-9397-08002B2CF9AE}" pid="5" name="Producer">
    <vt:lpwstr>Microsoft® Word 2016</vt:lpwstr>
  </property>
</Properties>
</file>