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D1B1" w14:textId="56ED7BE5" w:rsidR="00297E26" w:rsidRDefault="00A40BA8" w:rsidP="00F348D4">
      <w:pPr>
        <w:pStyle w:val="Ttulo1"/>
      </w:pPr>
      <w:r>
        <w:t>Términos de referencia</w:t>
      </w:r>
    </w:p>
    <w:p w14:paraId="63F7FD76" w14:textId="77777777" w:rsidR="00A40BA8" w:rsidRDefault="00A40BA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57EBBBAE" w14:textId="26FFC2CA" w:rsidR="00A40BA8" w:rsidRPr="00A40BA8" w:rsidRDefault="00A40BA8" w:rsidP="00F348D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0"/>
        <w:jc w:val="left"/>
        <w:rPr>
          <w:lang w:val="es-CL"/>
        </w:rPr>
      </w:pPr>
      <w:r w:rsidRPr="00A40BA8">
        <w:rPr>
          <w:b/>
          <w:bCs/>
          <w:lang w:val="es-CL"/>
        </w:rPr>
        <w:t>Alcance del Servicio:</w:t>
      </w:r>
      <w:r w:rsidRPr="00A40BA8">
        <w:rPr>
          <w:lang w:val="es-CL"/>
        </w:rPr>
        <w:t xml:space="preserve"> Se requiere </w:t>
      </w:r>
      <w:r w:rsidR="007B054B">
        <w:rPr>
          <w:lang w:val="es-CL"/>
        </w:rPr>
        <w:t xml:space="preserve">la adquisición </w:t>
      </w:r>
      <w:r w:rsidR="009279C4">
        <w:rPr>
          <w:lang w:val="es-CL"/>
        </w:rPr>
        <w:t>d</w:t>
      </w:r>
      <w:r w:rsidR="007B054B">
        <w:rPr>
          <w:lang w:val="es-CL"/>
        </w:rPr>
        <w:t>e mobiliario para escuelas y liceos de la comuna</w:t>
      </w:r>
    </w:p>
    <w:p w14:paraId="098BF874" w14:textId="3BC15137" w:rsidR="00A40BA8" w:rsidRPr="00A40BA8" w:rsidRDefault="007B054B" w:rsidP="00F348D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0"/>
        <w:jc w:val="left"/>
        <w:rPr>
          <w:lang w:val="es-CL"/>
        </w:rPr>
      </w:pPr>
      <w:r>
        <w:rPr>
          <w:b/>
          <w:bCs/>
          <w:lang w:val="es-CL"/>
        </w:rPr>
        <w:t xml:space="preserve">Entrega: La entrega de los bienes requeridos se realizaría en cada dirección </w:t>
      </w:r>
      <w:proofErr w:type="gramStart"/>
      <w:r>
        <w:rPr>
          <w:b/>
          <w:bCs/>
          <w:lang w:val="es-CL"/>
        </w:rPr>
        <w:t>e</w:t>
      </w:r>
      <w:proofErr w:type="gramEnd"/>
      <w:r>
        <w:rPr>
          <w:b/>
          <w:bCs/>
          <w:lang w:val="es-CL"/>
        </w:rPr>
        <w:t xml:space="preserve"> establecimientos requirentes por parte del adjudicatario siendo esto un requisito obligatorio</w:t>
      </w:r>
    </w:p>
    <w:p w14:paraId="59C71F61" w14:textId="14ACA312" w:rsidR="00A40BA8" w:rsidRDefault="00A40BA8" w:rsidP="00F348D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0"/>
        <w:jc w:val="left"/>
        <w:rPr>
          <w:lang w:val="es-CL"/>
        </w:rPr>
      </w:pPr>
      <w:r w:rsidRPr="00A40BA8">
        <w:rPr>
          <w:b/>
          <w:bCs/>
          <w:lang w:val="es-CL"/>
        </w:rPr>
        <w:t xml:space="preserve">Plazo de </w:t>
      </w:r>
      <w:r w:rsidR="007B054B">
        <w:rPr>
          <w:b/>
          <w:bCs/>
          <w:lang w:val="es-CL"/>
        </w:rPr>
        <w:t>entrega</w:t>
      </w:r>
      <w:r w:rsidRPr="00A40BA8">
        <w:rPr>
          <w:b/>
          <w:bCs/>
          <w:lang w:val="es-CL"/>
        </w:rPr>
        <w:t>:</w:t>
      </w:r>
      <w:r w:rsidRPr="00A40BA8">
        <w:rPr>
          <w:lang w:val="es-CL"/>
        </w:rPr>
        <w:t xml:space="preserve"> </w:t>
      </w:r>
      <w:r w:rsidR="007B054B">
        <w:rPr>
          <w:lang w:val="es-CL"/>
        </w:rPr>
        <w:t xml:space="preserve">corresponde al ofertado por parte del adjudicatario, este comenzar a correr dos días hábiles despuesta de enviada a la orden </w:t>
      </w:r>
      <w:proofErr w:type="gramStart"/>
      <w:r w:rsidR="007B054B">
        <w:rPr>
          <w:lang w:val="es-CL"/>
        </w:rPr>
        <w:t>e</w:t>
      </w:r>
      <w:proofErr w:type="gramEnd"/>
      <w:r w:rsidR="007B054B">
        <w:rPr>
          <w:lang w:val="es-CL"/>
        </w:rPr>
        <w:t xml:space="preserve"> compra por el portal de compras públicas, el día de envío de la orden de compra es el día cero (0)</w:t>
      </w:r>
      <w:r w:rsidRPr="00A40BA8">
        <w:rPr>
          <w:lang w:val="es-CL"/>
        </w:rPr>
        <w:t>.</w:t>
      </w:r>
    </w:p>
    <w:p w14:paraId="55D9FE6C" w14:textId="58D38356" w:rsidR="007B054B" w:rsidRPr="00A40BA8" w:rsidRDefault="007B054B" w:rsidP="00F348D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0"/>
        <w:jc w:val="left"/>
        <w:rPr>
          <w:lang w:val="es-CL"/>
        </w:rPr>
      </w:pPr>
      <w:r>
        <w:rPr>
          <w:b/>
          <w:bCs/>
          <w:lang w:val="es-CL"/>
        </w:rPr>
        <w:t xml:space="preserve">Entrega, </w:t>
      </w:r>
      <w:r w:rsidRPr="007B054B">
        <w:rPr>
          <w:lang w:val="es-CL"/>
        </w:rPr>
        <w:t>no se aceptará entrega parcializada</w:t>
      </w:r>
      <w:r>
        <w:rPr>
          <w:lang w:val="es-CL"/>
        </w:rPr>
        <w:t>, la entrega se hará en cada establecimiento solicitante, siendo la entrega de exclusiva responsabilidad del adjudicatario, así como todos los costos asociados.</w:t>
      </w:r>
    </w:p>
    <w:p w14:paraId="470BB0A4" w14:textId="5A16A668" w:rsidR="00A40BA8" w:rsidRDefault="00A40BA8" w:rsidP="00F348D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0"/>
        <w:jc w:val="left"/>
        <w:rPr>
          <w:lang w:val="es-CL"/>
        </w:rPr>
      </w:pPr>
      <w:r w:rsidRPr="00A40BA8">
        <w:rPr>
          <w:b/>
          <w:bCs/>
          <w:lang w:val="es-CL"/>
        </w:rPr>
        <w:t>Facturación:</w:t>
      </w:r>
      <w:r w:rsidRPr="00A40BA8">
        <w:rPr>
          <w:lang w:val="es-CL"/>
        </w:rPr>
        <w:t xml:space="preserve"> </w:t>
      </w:r>
      <w:r w:rsidR="007B054B">
        <w:rPr>
          <w:lang w:val="es-CL"/>
        </w:rPr>
        <w:t>se deberá factura por cada establecimiento solicitante</w:t>
      </w:r>
    </w:p>
    <w:p w14:paraId="5A89A74D" w14:textId="5DAE3EC7" w:rsidR="007B054B" w:rsidRPr="007B054B" w:rsidRDefault="007B054B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7B054B">
        <w:rPr>
          <w:lang w:val="es-CL"/>
        </w:rPr>
        <w:t>Municipalidad de Pitrufquén</w:t>
      </w:r>
    </w:p>
    <w:p w14:paraId="43E33FE6" w14:textId="4B5538AE" w:rsidR="007B054B" w:rsidRPr="007B054B" w:rsidRDefault="007B054B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7B054B">
        <w:rPr>
          <w:lang w:val="es-CL"/>
        </w:rPr>
        <w:t>RUT 69.191.300-7</w:t>
      </w:r>
    </w:p>
    <w:p w14:paraId="1AEF697E" w14:textId="4D509693" w:rsidR="007B054B" w:rsidRPr="007B054B" w:rsidRDefault="007B054B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7B054B">
        <w:rPr>
          <w:lang w:val="es-CL"/>
        </w:rPr>
        <w:t>Giro Educación o Administración Publica</w:t>
      </w:r>
    </w:p>
    <w:p w14:paraId="7B888B96" w14:textId="65018302" w:rsidR="007B054B" w:rsidRDefault="007B054B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7B054B">
        <w:rPr>
          <w:lang w:val="es-CL"/>
        </w:rPr>
        <w:t>Dirección de facturación Francisco Bilbao 593, Pitrufquén</w:t>
      </w:r>
    </w:p>
    <w:p w14:paraId="68DC83B1" w14:textId="77777777" w:rsidR="00F348D4" w:rsidRDefault="00F348D4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32B8AC60" w14:textId="77777777" w:rsidR="00F348D4" w:rsidRPr="007B054B" w:rsidRDefault="00F348D4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7C9F99C5" w14:textId="0C721228" w:rsidR="00F348D4" w:rsidRDefault="00F348D4" w:rsidP="00F348D4">
      <w:pPr>
        <w:pStyle w:val="Ttulo1"/>
      </w:pPr>
      <w:r>
        <w:t xml:space="preserve">Términos </w:t>
      </w:r>
      <w:r>
        <w:t>técnicos y de entrega</w:t>
      </w:r>
    </w:p>
    <w:tbl>
      <w:tblPr>
        <w:tblStyle w:val="Tablaconcuadrcula"/>
        <w:tblW w:w="5645" w:type="pct"/>
        <w:tblInd w:w="-1139" w:type="dxa"/>
        <w:tblLook w:val="04A0" w:firstRow="1" w:lastRow="0" w:firstColumn="1" w:lastColumn="0" w:noHBand="0" w:noVBand="1"/>
      </w:tblPr>
      <w:tblGrid>
        <w:gridCol w:w="1535"/>
        <w:gridCol w:w="3772"/>
        <w:gridCol w:w="870"/>
        <w:gridCol w:w="1891"/>
        <w:gridCol w:w="1155"/>
        <w:gridCol w:w="744"/>
      </w:tblGrid>
      <w:tr w:rsidR="00B36CAA" w:rsidRPr="00937758" w14:paraId="1A11DB64" w14:textId="1E43A578" w:rsidTr="005F7D42">
        <w:tc>
          <w:tcPr>
            <w:tcW w:w="900" w:type="pct"/>
          </w:tcPr>
          <w:p w14:paraId="78CE43CA" w14:textId="5694B453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Establecimiento</w:t>
            </w:r>
          </w:p>
        </w:tc>
        <w:tc>
          <w:tcPr>
            <w:tcW w:w="1966" w:type="pct"/>
          </w:tcPr>
          <w:p w14:paraId="1C0B9266" w14:textId="25FC4888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Dirección</w:t>
            </w:r>
          </w:p>
        </w:tc>
        <w:tc>
          <w:tcPr>
            <w:tcW w:w="436" w:type="pct"/>
          </w:tcPr>
          <w:p w14:paraId="70C135F5" w14:textId="0AFB826E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Cantidad </w:t>
            </w:r>
          </w:p>
        </w:tc>
        <w:tc>
          <w:tcPr>
            <w:tcW w:w="734" w:type="pct"/>
          </w:tcPr>
          <w:p w14:paraId="02FC09D5" w14:textId="41B8FCA6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Requerimiento </w:t>
            </w:r>
          </w:p>
        </w:tc>
        <w:tc>
          <w:tcPr>
            <w:tcW w:w="579" w:type="pct"/>
          </w:tcPr>
          <w:p w14:paraId="5FB2BE9E" w14:textId="3D17DEF1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Materialidad </w:t>
            </w:r>
          </w:p>
        </w:tc>
        <w:tc>
          <w:tcPr>
            <w:tcW w:w="384" w:type="pct"/>
          </w:tcPr>
          <w:p w14:paraId="5393E657" w14:textId="7DD140E0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color</w:t>
            </w:r>
          </w:p>
        </w:tc>
      </w:tr>
      <w:tr w:rsidR="00B36CAA" w:rsidRPr="00937758" w14:paraId="5DEE5D3A" w14:textId="54995790" w:rsidTr="005F7D42">
        <w:tc>
          <w:tcPr>
            <w:tcW w:w="900" w:type="pct"/>
            <w:vMerge w:val="restart"/>
          </w:tcPr>
          <w:p w14:paraId="3A1A48D9" w14:textId="128E9C77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Liceo La Frontera</w:t>
            </w:r>
          </w:p>
        </w:tc>
        <w:tc>
          <w:tcPr>
            <w:tcW w:w="1966" w:type="pct"/>
            <w:vMerge w:val="restart"/>
          </w:tcPr>
          <w:p w14:paraId="6C27B7EE" w14:textId="77777777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COMUY A 30 KM. DESDE PITRUFQUEN</w:t>
            </w:r>
          </w:p>
          <w:p w14:paraId="783200EB" w14:textId="77777777" w:rsidR="00937758" w:rsidRPr="00937758" w:rsidRDefault="00937758" w:rsidP="00F348D4">
            <w:pPr>
              <w:rPr>
                <w:sz w:val="18"/>
                <w:szCs w:val="20"/>
              </w:rPr>
            </w:pPr>
          </w:p>
          <w:p w14:paraId="1D697C2F" w14:textId="6A6992DF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https://maps.app.goo.gl/iPDfpVBxWWK6ygVQ8</w:t>
            </w:r>
          </w:p>
        </w:tc>
        <w:tc>
          <w:tcPr>
            <w:tcW w:w="436" w:type="pct"/>
          </w:tcPr>
          <w:p w14:paraId="118F98B2" w14:textId="142AD620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50</w:t>
            </w:r>
          </w:p>
        </w:tc>
        <w:tc>
          <w:tcPr>
            <w:tcW w:w="734" w:type="pct"/>
          </w:tcPr>
          <w:p w14:paraId="72CDD842" w14:textId="5F6A9FDC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Mesa Escolar Normada N° 4 (Individual)</w:t>
            </w:r>
          </w:p>
        </w:tc>
        <w:tc>
          <w:tcPr>
            <w:tcW w:w="579" w:type="pct"/>
          </w:tcPr>
          <w:p w14:paraId="43D0777B" w14:textId="42544C31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Formalita con estructura metálica </w:t>
            </w:r>
          </w:p>
        </w:tc>
        <w:tc>
          <w:tcPr>
            <w:tcW w:w="384" w:type="pct"/>
          </w:tcPr>
          <w:p w14:paraId="3924460C" w14:textId="7C83E2FB" w:rsidR="00937758" w:rsidRPr="00937758" w:rsidRDefault="00937758" w:rsidP="00F348D4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Roble</w:t>
            </w:r>
          </w:p>
        </w:tc>
      </w:tr>
      <w:tr w:rsidR="00B36CAA" w:rsidRPr="00937758" w14:paraId="03DC29A0" w14:textId="2186D0E7" w:rsidTr="005F7D42">
        <w:tc>
          <w:tcPr>
            <w:tcW w:w="900" w:type="pct"/>
            <w:vMerge/>
          </w:tcPr>
          <w:p w14:paraId="1C7B60A6" w14:textId="77777777" w:rsidR="00937758" w:rsidRPr="00937758" w:rsidRDefault="00937758" w:rsidP="00937758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44378D55" w14:textId="77777777" w:rsidR="00937758" w:rsidRPr="00937758" w:rsidRDefault="00937758" w:rsidP="00937758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054E91FD" w14:textId="285066D8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50</w:t>
            </w:r>
          </w:p>
        </w:tc>
        <w:tc>
          <w:tcPr>
            <w:tcW w:w="734" w:type="pct"/>
          </w:tcPr>
          <w:p w14:paraId="2235C53B" w14:textId="7F8A2CE1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Silla </w:t>
            </w:r>
            <w:r w:rsidRPr="00937758">
              <w:rPr>
                <w:sz w:val="18"/>
                <w:szCs w:val="20"/>
              </w:rPr>
              <w:t>Escolar Normada N° 4 (Individual)</w:t>
            </w:r>
          </w:p>
        </w:tc>
        <w:tc>
          <w:tcPr>
            <w:tcW w:w="579" w:type="pct"/>
          </w:tcPr>
          <w:p w14:paraId="09C7BC94" w14:textId="235A33EF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Formalita con estructura </w:t>
            </w:r>
            <w:r w:rsidRPr="00937758">
              <w:rPr>
                <w:sz w:val="18"/>
                <w:szCs w:val="20"/>
              </w:rPr>
              <w:t>metálica</w:t>
            </w:r>
          </w:p>
        </w:tc>
        <w:tc>
          <w:tcPr>
            <w:tcW w:w="384" w:type="pct"/>
          </w:tcPr>
          <w:p w14:paraId="79C3CAC0" w14:textId="758286C8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Roble</w:t>
            </w:r>
          </w:p>
        </w:tc>
      </w:tr>
      <w:tr w:rsidR="00B36CAA" w:rsidRPr="00937758" w14:paraId="5CDBCB72" w14:textId="10DA7665" w:rsidTr="005F7D42">
        <w:tc>
          <w:tcPr>
            <w:tcW w:w="900" w:type="pct"/>
          </w:tcPr>
          <w:p w14:paraId="303593A7" w14:textId="26D3447C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Escuela Las Américas</w:t>
            </w:r>
          </w:p>
        </w:tc>
        <w:tc>
          <w:tcPr>
            <w:tcW w:w="1966" w:type="pct"/>
          </w:tcPr>
          <w:p w14:paraId="4D9B3752" w14:textId="63CB10B3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BALMACEDA N° </w:t>
            </w:r>
            <w:r w:rsidR="00B36CAA" w:rsidRPr="00937758">
              <w:rPr>
                <w:sz w:val="18"/>
                <w:szCs w:val="20"/>
              </w:rPr>
              <w:t>150,</w:t>
            </w:r>
            <w:r w:rsidRPr="00937758">
              <w:rPr>
                <w:sz w:val="18"/>
                <w:szCs w:val="20"/>
              </w:rPr>
              <w:t xml:space="preserve"> PITRUFQUEN</w:t>
            </w:r>
          </w:p>
          <w:p w14:paraId="126E2DCF" w14:textId="6DC09173" w:rsidR="00937758" w:rsidRPr="00937758" w:rsidRDefault="00937758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https://maps.app.goo.gl/FtbP3qM9hawWHb679</w:t>
            </w:r>
          </w:p>
        </w:tc>
        <w:tc>
          <w:tcPr>
            <w:tcW w:w="436" w:type="pct"/>
          </w:tcPr>
          <w:p w14:paraId="58A97F3C" w14:textId="28A2776B" w:rsidR="00937758" w:rsidRPr="00937758" w:rsidRDefault="00B36CAA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734" w:type="pct"/>
          </w:tcPr>
          <w:p w14:paraId="27E02442" w14:textId="5633484C" w:rsidR="00937758" w:rsidRPr="00937758" w:rsidRDefault="00B36CAA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Silla Escolar Normada N° </w:t>
            </w:r>
            <w:r>
              <w:rPr>
                <w:sz w:val="18"/>
                <w:szCs w:val="20"/>
              </w:rPr>
              <w:t>5</w:t>
            </w:r>
            <w:r w:rsidRPr="00937758">
              <w:rPr>
                <w:sz w:val="18"/>
                <w:szCs w:val="20"/>
              </w:rPr>
              <w:t xml:space="preserve"> (Individual)</w:t>
            </w:r>
          </w:p>
        </w:tc>
        <w:tc>
          <w:tcPr>
            <w:tcW w:w="579" w:type="pct"/>
          </w:tcPr>
          <w:p w14:paraId="0DC05E70" w14:textId="359F700A" w:rsidR="00937758" w:rsidRPr="00937758" w:rsidRDefault="00B36CAA" w:rsidP="00937758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Formalita con estructura metálica</w:t>
            </w:r>
          </w:p>
        </w:tc>
        <w:tc>
          <w:tcPr>
            <w:tcW w:w="384" w:type="pct"/>
          </w:tcPr>
          <w:p w14:paraId="07F65EB9" w14:textId="09698450" w:rsidR="00937758" w:rsidRPr="00937758" w:rsidRDefault="00B36CAA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Blanca.</w:t>
            </w:r>
          </w:p>
        </w:tc>
      </w:tr>
      <w:tr w:rsidR="005F7D42" w:rsidRPr="00937758" w14:paraId="686E2EF6" w14:textId="249E6709" w:rsidTr="005F7D42">
        <w:tc>
          <w:tcPr>
            <w:tcW w:w="900" w:type="pct"/>
            <w:vMerge w:val="restart"/>
          </w:tcPr>
          <w:p w14:paraId="7718BB96" w14:textId="5DBD26D6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Escuela Los Galpones</w:t>
            </w:r>
          </w:p>
        </w:tc>
        <w:tc>
          <w:tcPr>
            <w:tcW w:w="1966" w:type="pct"/>
            <w:vMerge w:val="restart"/>
          </w:tcPr>
          <w:p w14:paraId="297E679F" w14:textId="765773BF" w:rsidR="005F7D42" w:rsidRDefault="005F7D42" w:rsidP="00B36CAA">
            <w:pPr>
              <w:rPr>
                <w:rFonts w:ascii="Calibri" w:hAnsi="Calibri" w:cs="Calibri"/>
                <w:color w:val="000000"/>
                <w:szCs w:val="22"/>
                <w:lang w:val="es-CL" w:eastAsia="es-CL" w:bidi="ar-SA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Sector LOS GALPONES </w:t>
            </w:r>
            <w:r>
              <w:rPr>
                <w:rFonts w:ascii="Calibri" w:hAnsi="Calibri" w:cs="Calibri"/>
                <w:color w:val="000000"/>
                <w:szCs w:val="22"/>
              </w:rPr>
              <w:t>A 14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KM. DESDE PITRUFQUEN</w:t>
            </w:r>
          </w:p>
          <w:p w14:paraId="5CC380C8" w14:textId="77777777" w:rsidR="005F7D42" w:rsidRDefault="005F7D42" w:rsidP="00937758">
            <w:pPr>
              <w:rPr>
                <w:sz w:val="18"/>
                <w:szCs w:val="20"/>
              </w:rPr>
            </w:pPr>
          </w:p>
          <w:p w14:paraId="0AE16E45" w14:textId="79751886" w:rsidR="005F7D42" w:rsidRPr="00937758" w:rsidRDefault="005F7D42" w:rsidP="00937758">
            <w:pPr>
              <w:rPr>
                <w:sz w:val="18"/>
                <w:szCs w:val="20"/>
              </w:rPr>
            </w:pPr>
            <w:r w:rsidRPr="00B36CAA">
              <w:rPr>
                <w:sz w:val="18"/>
                <w:szCs w:val="20"/>
              </w:rPr>
              <w:t>https://maps.app.goo.gl/fynqN7Q8NtLXYh9WA</w:t>
            </w:r>
          </w:p>
        </w:tc>
        <w:tc>
          <w:tcPr>
            <w:tcW w:w="436" w:type="pct"/>
          </w:tcPr>
          <w:p w14:paraId="306BB5AC" w14:textId="1C3ACB63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34" w:type="pct"/>
          </w:tcPr>
          <w:p w14:paraId="054FFB73" w14:textId="7EB1EFB9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Estante dos puertas abatibles con llave, melamina 18 mm de 500 ciclos, 80 </w:t>
            </w:r>
            <w:proofErr w:type="spellStart"/>
            <w:r>
              <w:rPr>
                <w:sz w:val="18"/>
                <w:szCs w:val="20"/>
              </w:rPr>
              <w:t>cms</w:t>
            </w:r>
            <w:proofErr w:type="spellEnd"/>
            <w:r>
              <w:rPr>
                <w:sz w:val="18"/>
                <w:szCs w:val="20"/>
              </w:rPr>
              <w:t xml:space="preserve"> de alto, repisas interiores regulables</w:t>
            </w:r>
          </w:p>
        </w:tc>
        <w:tc>
          <w:tcPr>
            <w:tcW w:w="579" w:type="pct"/>
          </w:tcPr>
          <w:p w14:paraId="351CDBB0" w14:textId="7CB6E555" w:rsidR="005F7D42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Melamina 18 mm de 500 ciclos</w:t>
            </w:r>
          </w:p>
          <w:p w14:paraId="2CED3D5E" w14:textId="77777777" w:rsidR="005F7D42" w:rsidRDefault="005F7D42" w:rsidP="00937758">
            <w:pPr>
              <w:rPr>
                <w:sz w:val="18"/>
                <w:szCs w:val="20"/>
              </w:rPr>
            </w:pPr>
          </w:p>
          <w:p w14:paraId="4919B17F" w14:textId="10B20B98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Puertas con llave</w:t>
            </w:r>
          </w:p>
        </w:tc>
        <w:tc>
          <w:tcPr>
            <w:tcW w:w="384" w:type="pct"/>
          </w:tcPr>
          <w:p w14:paraId="3C331216" w14:textId="689BCEC2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Blanco </w:t>
            </w:r>
          </w:p>
        </w:tc>
      </w:tr>
      <w:tr w:rsidR="005F7D42" w:rsidRPr="00937758" w14:paraId="7722C40C" w14:textId="14E7F8D9" w:rsidTr="005F7D42">
        <w:tc>
          <w:tcPr>
            <w:tcW w:w="900" w:type="pct"/>
            <w:vMerge/>
          </w:tcPr>
          <w:p w14:paraId="660C7872" w14:textId="77777777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07758888" w14:textId="77777777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47DFC127" w14:textId="3C57CE28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34" w:type="pct"/>
          </w:tcPr>
          <w:p w14:paraId="43037816" w14:textId="71BFDDCE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Silla escritorio apoya brazos regulables en altura, asiento tapizado en tela negra, respaldo malla poliéster, curvatura lumbar, regulable en altura</w:t>
            </w:r>
          </w:p>
        </w:tc>
        <w:tc>
          <w:tcPr>
            <w:tcW w:w="579" w:type="pct"/>
          </w:tcPr>
          <w:p w14:paraId="5FEB7215" w14:textId="77777777" w:rsidR="005F7D42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Tela negra</w:t>
            </w:r>
          </w:p>
          <w:p w14:paraId="12CC5D19" w14:textId="77777777" w:rsidR="005F7D42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Malla negra</w:t>
            </w:r>
          </w:p>
          <w:p w14:paraId="1FC35EF0" w14:textId="02A38DA4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Soporte Metálico regulable en altura inclinación y bloqueo</w:t>
            </w:r>
          </w:p>
        </w:tc>
        <w:tc>
          <w:tcPr>
            <w:tcW w:w="384" w:type="pct"/>
          </w:tcPr>
          <w:p w14:paraId="3B97F3CD" w14:textId="6849B1A4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Negro</w:t>
            </w:r>
          </w:p>
        </w:tc>
      </w:tr>
      <w:tr w:rsidR="005F7D42" w:rsidRPr="00937758" w14:paraId="0F9E3A1D" w14:textId="67AA9A5E" w:rsidTr="005F7D42">
        <w:tc>
          <w:tcPr>
            <w:tcW w:w="900" w:type="pct"/>
            <w:vMerge/>
          </w:tcPr>
          <w:p w14:paraId="0BC7FB52" w14:textId="77777777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12012F1D" w14:textId="77777777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55FC5692" w14:textId="6D9433BB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734" w:type="pct"/>
          </w:tcPr>
          <w:p w14:paraId="2505DF4E" w14:textId="6716337D" w:rsidR="005F7D42" w:rsidRDefault="005F7D42" w:rsidP="0016412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Escritorio 1.20 metros, m</w:t>
            </w:r>
            <w:r>
              <w:rPr>
                <w:sz w:val="18"/>
                <w:szCs w:val="20"/>
              </w:rPr>
              <w:t>elamina 18 mm de 500 ciclos</w:t>
            </w:r>
            <w:r>
              <w:rPr>
                <w:sz w:val="18"/>
                <w:szCs w:val="20"/>
              </w:rPr>
              <w:t>, cubierta con canto ergosoft 3 cajones una llave</w:t>
            </w:r>
          </w:p>
          <w:p w14:paraId="52793976" w14:textId="6D5469E2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579" w:type="pct"/>
          </w:tcPr>
          <w:p w14:paraId="3FFAC529" w14:textId="77777777" w:rsidR="005F7D42" w:rsidRDefault="005F7D42" w:rsidP="0016412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Melamina 18 mm de 500 ciclos</w:t>
            </w:r>
          </w:p>
          <w:p w14:paraId="126A98E1" w14:textId="77777777" w:rsidR="005F7D42" w:rsidRDefault="005F7D42" w:rsidP="00164128">
            <w:pPr>
              <w:rPr>
                <w:sz w:val="18"/>
                <w:szCs w:val="20"/>
              </w:rPr>
            </w:pPr>
          </w:p>
          <w:p w14:paraId="0858A7B4" w14:textId="674D08CE" w:rsidR="005F7D42" w:rsidRPr="00937758" w:rsidRDefault="005F7D42" w:rsidP="0016412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 cajones uno con llave</w:t>
            </w:r>
          </w:p>
        </w:tc>
        <w:tc>
          <w:tcPr>
            <w:tcW w:w="384" w:type="pct"/>
          </w:tcPr>
          <w:p w14:paraId="37E5FCE2" w14:textId="4BA88051" w:rsidR="005F7D42" w:rsidRPr="00937758" w:rsidRDefault="00CC1B7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Blanco </w:t>
            </w:r>
          </w:p>
        </w:tc>
      </w:tr>
      <w:tr w:rsidR="005F7D42" w:rsidRPr="00937758" w14:paraId="565020C1" w14:textId="327C3430" w:rsidTr="005F7D42">
        <w:tc>
          <w:tcPr>
            <w:tcW w:w="900" w:type="pct"/>
            <w:vMerge/>
          </w:tcPr>
          <w:p w14:paraId="442820A2" w14:textId="77777777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5278C63C" w14:textId="77777777" w:rsidR="005F7D42" w:rsidRPr="00937758" w:rsidRDefault="005F7D42" w:rsidP="00937758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18AF0E46" w14:textId="478F3082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734" w:type="pct"/>
          </w:tcPr>
          <w:p w14:paraId="7E59CE66" w14:textId="7C34207C" w:rsidR="005F7D42" w:rsidRPr="00937758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Mesa casino, medidas de 120*75*75 cm, estructura metálica 1.5 mm cubierta formalita</w:t>
            </w:r>
            <w:r w:rsidR="00CC1B72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color </w:t>
            </w:r>
            <w:r w:rsidR="00CC1B72">
              <w:rPr>
                <w:sz w:val="18"/>
                <w:szCs w:val="20"/>
              </w:rPr>
              <w:t xml:space="preserve">blanco </w:t>
            </w:r>
            <w:r>
              <w:rPr>
                <w:sz w:val="18"/>
                <w:szCs w:val="20"/>
              </w:rPr>
              <w:t xml:space="preserve">canto ergosoft </w:t>
            </w:r>
          </w:p>
        </w:tc>
        <w:tc>
          <w:tcPr>
            <w:tcW w:w="579" w:type="pct"/>
          </w:tcPr>
          <w:p w14:paraId="32AE847C" w14:textId="71886383" w:rsidR="005F7D42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Formalita</w:t>
            </w:r>
            <w:r w:rsidR="00060ECC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color </w:t>
            </w:r>
            <w:r w:rsidR="00CC1B72">
              <w:rPr>
                <w:sz w:val="18"/>
                <w:szCs w:val="20"/>
              </w:rPr>
              <w:t>blanco</w:t>
            </w:r>
            <w:r w:rsidR="00060ECC">
              <w:rPr>
                <w:sz w:val="18"/>
                <w:szCs w:val="20"/>
              </w:rPr>
              <w:t>, e</w:t>
            </w:r>
            <w:r>
              <w:rPr>
                <w:sz w:val="18"/>
                <w:szCs w:val="20"/>
              </w:rPr>
              <w:t>structura metálica</w:t>
            </w:r>
          </w:p>
          <w:p w14:paraId="66B944DD" w14:textId="77777777" w:rsidR="005F7D42" w:rsidRDefault="005F7D4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Canto ergosoft </w:t>
            </w:r>
          </w:p>
          <w:p w14:paraId="76227006" w14:textId="16A15401" w:rsidR="00CC1B72" w:rsidRPr="00937758" w:rsidRDefault="00CC1B72" w:rsidP="00937758">
            <w:pPr>
              <w:rPr>
                <w:sz w:val="18"/>
                <w:szCs w:val="20"/>
              </w:rPr>
            </w:pPr>
          </w:p>
        </w:tc>
        <w:tc>
          <w:tcPr>
            <w:tcW w:w="384" w:type="pct"/>
          </w:tcPr>
          <w:p w14:paraId="18E494E9" w14:textId="74ECE024" w:rsidR="005F7D42" w:rsidRPr="00937758" w:rsidRDefault="00CC1B72" w:rsidP="009377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Blanco</w:t>
            </w:r>
          </w:p>
        </w:tc>
      </w:tr>
      <w:tr w:rsidR="005F7D42" w:rsidRPr="00937758" w14:paraId="64ECEEC0" w14:textId="77777777" w:rsidTr="005F7D42">
        <w:tc>
          <w:tcPr>
            <w:tcW w:w="900" w:type="pct"/>
            <w:vMerge/>
          </w:tcPr>
          <w:p w14:paraId="764A37F9" w14:textId="77777777" w:rsidR="005F7D42" w:rsidRPr="00937758" w:rsidRDefault="005F7D42" w:rsidP="005F7D42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18523B07" w14:textId="77777777" w:rsidR="005F7D42" w:rsidRPr="00937758" w:rsidRDefault="005F7D42" w:rsidP="005F7D42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25AF40DB" w14:textId="7C2A248D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4" w:type="pct"/>
          </w:tcPr>
          <w:p w14:paraId="4F57C5B5" w14:textId="7C2A92E4" w:rsidR="005F7D42" w:rsidRDefault="005F7D42" w:rsidP="005F7D42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 xml:space="preserve">Silla Escolar Normada N° </w:t>
            </w:r>
            <w:r>
              <w:rPr>
                <w:sz w:val="18"/>
                <w:szCs w:val="20"/>
              </w:rPr>
              <w:t>5</w:t>
            </w:r>
            <w:r w:rsidRPr="00937758">
              <w:rPr>
                <w:sz w:val="18"/>
                <w:szCs w:val="20"/>
              </w:rPr>
              <w:t xml:space="preserve"> (Individual)</w:t>
            </w:r>
          </w:p>
        </w:tc>
        <w:tc>
          <w:tcPr>
            <w:tcW w:w="579" w:type="pct"/>
          </w:tcPr>
          <w:p w14:paraId="75489AC6" w14:textId="3CCD7801" w:rsidR="005F7D42" w:rsidRDefault="005F7D42" w:rsidP="005F7D42">
            <w:pPr>
              <w:rPr>
                <w:sz w:val="18"/>
                <w:szCs w:val="20"/>
              </w:rPr>
            </w:pPr>
            <w:r w:rsidRPr="00937758">
              <w:rPr>
                <w:sz w:val="18"/>
                <w:szCs w:val="20"/>
              </w:rPr>
              <w:t>Formalita con estructura metálica</w:t>
            </w:r>
          </w:p>
        </w:tc>
        <w:tc>
          <w:tcPr>
            <w:tcW w:w="384" w:type="pct"/>
          </w:tcPr>
          <w:p w14:paraId="7D669EF4" w14:textId="72C3FD41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Blanco</w:t>
            </w:r>
          </w:p>
        </w:tc>
      </w:tr>
      <w:tr w:rsidR="005F7D42" w:rsidRPr="00937758" w14:paraId="616686FB" w14:textId="77777777" w:rsidTr="005F7D42">
        <w:tc>
          <w:tcPr>
            <w:tcW w:w="900" w:type="pct"/>
            <w:vMerge/>
          </w:tcPr>
          <w:p w14:paraId="04FF6A82" w14:textId="77777777" w:rsidR="005F7D42" w:rsidRPr="00937758" w:rsidRDefault="005F7D42" w:rsidP="005F7D42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55A5B93E" w14:textId="77777777" w:rsidR="005F7D42" w:rsidRPr="00937758" w:rsidRDefault="005F7D42" w:rsidP="005F7D42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51C06C52" w14:textId="355526F9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34" w:type="pct"/>
          </w:tcPr>
          <w:p w14:paraId="169A0EC1" w14:textId="4497DA59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Gabinete Bajo 3 puerta abatibles (</w:t>
            </w:r>
            <w:r w:rsidR="00060ECC">
              <w:rPr>
                <w:sz w:val="18"/>
                <w:szCs w:val="20"/>
              </w:rPr>
              <w:t>blanco</w:t>
            </w:r>
            <w:r>
              <w:rPr>
                <w:sz w:val="18"/>
                <w:szCs w:val="20"/>
              </w:rPr>
              <w:t>)</w:t>
            </w:r>
            <w:r w:rsidR="00060ECC">
              <w:rPr>
                <w:sz w:val="18"/>
                <w:szCs w:val="20"/>
              </w:rPr>
              <w:t xml:space="preserve"> </w:t>
            </w:r>
          </w:p>
          <w:p w14:paraId="0B4D65DA" w14:textId="77777777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Melamina de 18 mm</w:t>
            </w:r>
          </w:p>
          <w:p w14:paraId="5E0855BC" w14:textId="2D6FCF0E" w:rsidR="005F7D42" w:rsidRPr="00937758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 repisas regulables</w:t>
            </w:r>
          </w:p>
        </w:tc>
        <w:tc>
          <w:tcPr>
            <w:tcW w:w="579" w:type="pct"/>
          </w:tcPr>
          <w:p w14:paraId="00CE063C" w14:textId="7DAA80C4" w:rsidR="005F7D42" w:rsidRPr="00937758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Melamina de 18 mm 500 Ciclos</w:t>
            </w:r>
          </w:p>
        </w:tc>
        <w:tc>
          <w:tcPr>
            <w:tcW w:w="384" w:type="pct"/>
          </w:tcPr>
          <w:p w14:paraId="7AD1E5B7" w14:textId="6EAFD437" w:rsidR="005F7D42" w:rsidRDefault="00060EC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Blanco </w:t>
            </w:r>
          </w:p>
        </w:tc>
      </w:tr>
      <w:tr w:rsidR="005F7D42" w:rsidRPr="00937758" w14:paraId="27056362" w14:textId="77777777" w:rsidTr="005F7D42">
        <w:tc>
          <w:tcPr>
            <w:tcW w:w="900" w:type="pct"/>
            <w:vMerge w:val="restart"/>
          </w:tcPr>
          <w:p w14:paraId="0BADC193" w14:textId="4C50A6FE" w:rsidR="005F7D42" w:rsidRPr="00937758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Unión Latinoamericana </w:t>
            </w:r>
          </w:p>
        </w:tc>
        <w:tc>
          <w:tcPr>
            <w:tcW w:w="1966" w:type="pct"/>
            <w:vMerge w:val="restart"/>
          </w:tcPr>
          <w:p w14:paraId="07E2328E" w14:textId="0014D226" w:rsidR="005F7D42" w:rsidRDefault="005F7D42" w:rsidP="005F7D42">
            <w:pPr>
              <w:rPr>
                <w:sz w:val="18"/>
                <w:szCs w:val="20"/>
              </w:rPr>
            </w:pPr>
            <w:r w:rsidRPr="005F7D42">
              <w:rPr>
                <w:sz w:val="18"/>
                <w:szCs w:val="20"/>
              </w:rPr>
              <w:t xml:space="preserve">GRONOW N° </w:t>
            </w:r>
            <w:r w:rsidRPr="005F7D42">
              <w:rPr>
                <w:sz w:val="18"/>
                <w:szCs w:val="20"/>
              </w:rPr>
              <w:t>550,</w:t>
            </w:r>
            <w:r w:rsidRPr="005F7D42">
              <w:rPr>
                <w:sz w:val="18"/>
                <w:szCs w:val="20"/>
              </w:rPr>
              <w:t xml:space="preserve"> PITRUFQUEN</w:t>
            </w:r>
          </w:p>
          <w:p w14:paraId="23E7DD6D" w14:textId="373CE6CC" w:rsidR="005F7D42" w:rsidRPr="00937758" w:rsidRDefault="005F7D42" w:rsidP="005F7D42">
            <w:pPr>
              <w:rPr>
                <w:sz w:val="18"/>
                <w:szCs w:val="20"/>
              </w:rPr>
            </w:pPr>
            <w:r w:rsidRPr="005F7D42">
              <w:rPr>
                <w:sz w:val="18"/>
                <w:szCs w:val="20"/>
              </w:rPr>
              <w:t>https://maps.app.goo.gl/oeKip2ZCXq3nvcc58</w:t>
            </w:r>
          </w:p>
        </w:tc>
        <w:tc>
          <w:tcPr>
            <w:tcW w:w="436" w:type="pct"/>
          </w:tcPr>
          <w:p w14:paraId="11265AD8" w14:textId="39CEBC9E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34" w:type="pct"/>
          </w:tcPr>
          <w:p w14:paraId="4DC6CB34" w14:textId="3999F059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Escritorio 2 cajones 120*60*75</w:t>
            </w:r>
            <w:r w:rsidR="00F76A6C">
              <w:rPr>
                <w:sz w:val="18"/>
                <w:szCs w:val="20"/>
              </w:rPr>
              <w:t xml:space="preserve"> incluye pasacables</w:t>
            </w:r>
          </w:p>
          <w:p w14:paraId="0777C572" w14:textId="5AB85B9A" w:rsidR="00F76A6C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Melamina 18 MM</w:t>
            </w:r>
          </w:p>
        </w:tc>
        <w:tc>
          <w:tcPr>
            <w:tcW w:w="579" w:type="pct"/>
          </w:tcPr>
          <w:p w14:paraId="18DE6A01" w14:textId="44B08195" w:rsidR="005F7D42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Melamina de 18 mm 500 Ciclos</w:t>
            </w:r>
          </w:p>
        </w:tc>
        <w:tc>
          <w:tcPr>
            <w:tcW w:w="384" w:type="pct"/>
          </w:tcPr>
          <w:p w14:paraId="279555B2" w14:textId="4039B78B" w:rsidR="005F7D42" w:rsidRDefault="005F7D42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Cerezo negro</w:t>
            </w:r>
          </w:p>
        </w:tc>
      </w:tr>
      <w:tr w:rsidR="005F7D42" w:rsidRPr="00937758" w14:paraId="38016E89" w14:textId="77777777" w:rsidTr="00F76A6C">
        <w:trPr>
          <w:trHeight w:val="366"/>
        </w:trPr>
        <w:tc>
          <w:tcPr>
            <w:tcW w:w="900" w:type="pct"/>
            <w:vMerge/>
          </w:tcPr>
          <w:p w14:paraId="780DAC19" w14:textId="77777777" w:rsidR="005F7D42" w:rsidRDefault="005F7D42" w:rsidP="005F7D42">
            <w:pPr>
              <w:rPr>
                <w:sz w:val="18"/>
                <w:szCs w:val="20"/>
              </w:rPr>
            </w:pPr>
          </w:p>
        </w:tc>
        <w:tc>
          <w:tcPr>
            <w:tcW w:w="1966" w:type="pct"/>
            <w:vMerge/>
          </w:tcPr>
          <w:p w14:paraId="3F902867" w14:textId="77777777" w:rsidR="005F7D42" w:rsidRPr="00937758" w:rsidRDefault="005F7D42" w:rsidP="005F7D42">
            <w:pPr>
              <w:rPr>
                <w:sz w:val="18"/>
                <w:szCs w:val="20"/>
              </w:rPr>
            </w:pPr>
          </w:p>
        </w:tc>
        <w:tc>
          <w:tcPr>
            <w:tcW w:w="436" w:type="pct"/>
          </w:tcPr>
          <w:p w14:paraId="186AD1DC" w14:textId="426805A6" w:rsidR="005F7D42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34" w:type="pct"/>
          </w:tcPr>
          <w:p w14:paraId="463EBC89" w14:textId="77777777" w:rsidR="005F7D42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Sillas Profesor tapizado en eco cuero negro</w:t>
            </w:r>
          </w:p>
          <w:p w14:paraId="5C8F33B7" w14:textId="77777777" w:rsidR="00F76A6C" w:rsidRPr="00F76A6C" w:rsidRDefault="00F76A6C" w:rsidP="00F76A6C">
            <w:pPr>
              <w:rPr>
                <w:b/>
                <w:bCs/>
                <w:sz w:val="18"/>
                <w:szCs w:val="20"/>
                <w:lang w:val="es-CL"/>
              </w:rPr>
            </w:pPr>
            <w:r w:rsidRPr="00F76A6C">
              <w:rPr>
                <w:b/>
                <w:bCs/>
                <w:sz w:val="18"/>
                <w:szCs w:val="20"/>
                <w:lang w:val="es-CL"/>
              </w:rPr>
              <w:t>Medidas</w:t>
            </w:r>
          </w:p>
          <w:p w14:paraId="7CBFD988" w14:textId="77777777" w:rsidR="00F76A6C" w:rsidRPr="00F76A6C" w:rsidRDefault="00F76A6C" w:rsidP="00F76A6C">
            <w:pPr>
              <w:numPr>
                <w:ilvl w:val="0"/>
                <w:numId w:val="11"/>
              </w:numPr>
              <w:rPr>
                <w:sz w:val="18"/>
                <w:szCs w:val="20"/>
                <w:lang w:val="es-CL"/>
              </w:rPr>
            </w:pPr>
            <w:r w:rsidRPr="00F76A6C">
              <w:rPr>
                <w:sz w:val="18"/>
                <w:szCs w:val="20"/>
                <w:lang w:val="es-CL"/>
              </w:rPr>
              <w:t>Alto: 82 cm</w:t>
            </w:r>
          </w:p>
          <w:p w14:paraId="67091F61" w14:textId="77777777" w:rsidR="00F76A6C" w:rsidRPr="00F76A6C" w:rsidRDefault="00F76A6C" w:rsidP="00F76A6C">
            <w:pPr>
              <w:numPr>
                <w:ilvl w:val="0"/>
                <w:numId w:val="11"/>
              </w:numPr>
              <w:rPr>
                <w:sz w:val="18"/>
                <w:szCs w:val="20"/>
                <w:lang w:val="es-CL"/>
              </w:rPr>
            </w:pPr>
            <w:r w:rsidRPr="00F76A6C">
              <w:rPr>
                <w:sz w:val="18"/>
                <w:szCs w:val="20"/>
                <w:lang w:val="es-CL"/>
              </w:rPr>
              <w:t>Ancho: 45 cm</w:t>
            </w:r>
          </w:p>
          <w:p w14:paraId="6405B882" w14:textId="77777777" w:rsidR="00F76A6C" w:rsidRPr="00F76A6C" w:rsidRDefault="00F76A6C" w:rsidP="00F76A6C">
            <w:pPr>
              <w:numPr>
                <w:ilvl w:val="0"/>
                <w:numId w:val="11"/>
              </w:numPr>
              <w:rPr>
                <w:sz w:val="18"/>
                <w:szCs w:val="20"/>
                <w:lang w:val="es-CL"/>
              </w:rPr>
            </w:pPr>
            <w:r w:rsidRPr="00F76A6C">
              <w:rPr>
                <w:sz w:val="18"/>
                <w:szCs w:val="20"/>
                <w:lang w:val="es-CL"/>
              </w:rPr>
              <w:t>Profundidad: 46 cm</w:t>
            </w:r>
          </w:p>
          <w:p w14:paraId="4A843F1F" w14:textId="77777777" w:rsidR="00F76A6C" w:rsidRPr="00F76A6C" w:rsidRDefault="00F76A6C" w:rsidP="00F76A6C">
            <w:pPr>
              <w:numPr>
                <w:ilvl w:val="0"/>
                <w:numId w:val="11"/>
              </w:numPr>
              <w:rPr>
                <w:sz w:val="18"/>
                <w:szCs w:val="20"/>
                <w:lang w:val="es-CL"/>
              </w:rPr>
            </w:pPr>
            <w:r w:rsidRPr="00F76A6C">
              <w:rPr>
                <w:sz w:val="18"/>
                <w:szCs w:val="20"/>
                <w:lang w:val="es-CL"/>
              </w:rPr>
              <w:t>Altura asiento: 48.50 cm</w:t>
            </w:r>
          </w:p>
          <w:p w14:paraId="5501A19D" w14:textId="2C1EDABF" w:rsidR="00F76A6C" w:rsidRDefault="00F76A6C" w:rsidP="005F7D42">
            <w:pPr>
              <w:rPr>
                <w:sz w:val="18"/>
                <w:szCs w:val="20"/>
              </w:rPr>
            </w:pPr>
          </w:p>
        </w:tc>
        <w:tc>
          <w:tcPr>
            <w:tcW w:w="579" w:type="pct"/>
          </w:tcPr>
          <w:p w14:paraId="3B41DCA0" w14:textId="5E31C4CB" w:rsidR="005F7D42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Estructura metálica</w:t>
            </w:r>
          </w:p>
          <w:p w14:paraId="5824BB87" w14:textId="77777777" w:rsidR="00F76A6C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Tapizado eco cuero</w:t>
            </w:r>
          </w:p>
          <w:p w14:paraId="3AA1E2D2" w14:textId="1141DD61" w:rsidR="00F76A6C" w:rsidRDefault="00F76A6C" w:rsidP="005F7D42">
            <w:pPr>
              <w:rPr>
                <w:sz w:val="18"/>
                <w:szCs w:val="20"/>
              </w:rPr>
            </w:pPr>
          </w:p>
        </w:tc>
        <w:tc>
          <w:tcPr>
            <w:tcW w:w="384" w:type="pct"/>
          </w:tcPr>
          <w:p w14:paraId="6F876382" w14:textId="27C692D8" w:rsidR="005F7D42" w:rsidRDefault="00F76A6C" w:rsidP="005F7D4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Negro</w:t>
            </w:r>
          </w:p>
        </w:tc>
      </w:tr>
    </w:tbl>
    <w:p w14:paraId="24EC8A12" w14:textId="77777777" w:rsidR="00F348D4" w:rsidRPr="00F348D4" w:rsidRDefault="00F348D4" w:rsidP="00F348D4"/>
    <w:p w14:paraId="5CD37237" w14:textId="77777777" w:rsidR="00A40BA8" w:rsidRDefault="00A40BA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0A83B2C9" w14:textId="77777777" w:rsidR="00A40BA8" w:rsidRP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A40BA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Criterios de Evaluación</w:t>
      </w:r>
    </w:p>
    <w:p w14:paraId="43280183" w14:textId="77777777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A40BA8">
        <w:rPr>
          <w:lang w:val="es-CL"/>
        </w:rPr>
        <w:t xml:space="preserve">La adjudicación de los servicios se realizará considerando los siguientes factores de evaluación, los cuales suman un total de </w:t>
      </w:r>
      <w:r w:rsidRPr="00A40BA8">
        <w:rPr>
          <w:b/>
          <w:bCs/>
          <w:lang w:val="es-CL"/>
        </w:rPr>
        <w:t>100 puntos</w:t>
      </w:r>
      <w:r w:rsidRPr="00A40BA8">
        <w:rPr>
          <w:lang w:val="es-CL"/>
        </w:rPr>
        <w:t>:</w:t>
      </w:r>
    </w:p>
    <w:p w14:paraId="4C00F23C" w14:textId="77777777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6BD83A45" w14:textId="70CEE3AA" w:rsidR="00A40BA8" w:rsidRP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A40BA8">
        <w:rPr>
          <w:b/>
          <w:bCs/>
          <w:lang w:val="es-CL"/>
        </w:rPr>
        <w:t>Criterio Económico: Precio (70%)</w:t>
      </w:r>
    </w:p>
    <w:p w14:paraId="25250F02" w14:textId="77777777" w:rsidR="00A40BA8" w:rsidRP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b/>
          <w:bCs/>
          <w:lang w:val="es-CL"/>
        </w:rPr>
      </w:pPr>
    </w:p>
    <w:p w14:paraId="6140569C" w14:textId="19BD7CCC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A40BA8">
        <w:rPr>
          <w:lang w:val="es-CL"/>
        </w:rPr>
        <w:t>Se asignará el puntaje máximo (</w:t>
      </w:r>
      <w:r w:rsidRPr="00A40BA8">
        <w:rPr>
          <w:b/>
          <w:bCs/>
          <w:lang w:val="es-CL"/>
        </w:rPr>
        <w:t>70 puntos</w:t>
      </w:r>
      <w:r w:rsidRPr="00A40BA8">
        <w:rPr>
          <w:lang w:val="es-CL"/>
        </w:rPr>
        <w:t>) a la oferta con el menor valor total. El resto de las ofertas se calcularán mediante una fórmula inversamente proporcional:</w:t>
      </w:r>
    </w:p>
    <w:p w14:paraId="04A256B6" w14:textId="77777777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6022E604" w14:textId="4DBCC9E5" w:rsidR="00A40BA8" w:rsidRPr="00A40BA8" w:rsidRDefault="00A40BA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  <w:rPr>
          <w:b/>
          <w:bCs/>
          <w:lang w:val="es-CL"/>
        </w:rPr>
      </w:pPr>
      <w:r w:rsidRPr="00A40BA8">
        <w:rPr>
          <w:noProof/>
          <w:lang w:val="es-CL"/>
        </w:rPr>
        <w:drawing>
          <wp:inline distT="0" distB="0" distL="0" distR="0" wp14:anchorId="12F2FCFE" wp14:editId="0EE05D2A">
            <wp:extent cx="5582429" cy="100026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BA8">
        <w:rPr>
          <w:b/>
          <w:bCs/>
          <w:lang w:val="es-CL"/>
        </w:rPr>
        <w:t>Criterio Técnico: Plazo de Entrega (30%)</w:t>
      </w:r>
    </w:p>
    <w:p w14:paraId="35DF0364" w14:textId="694573DA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A40BA8">
        <w:rPr>
          <w:lang w:val="es-CL"/>
        </w:rPr>
        <w:t>Se evaluará la rapidez de respuesta desde la solicitud del servicio. Se asignará el puntaje máximo (</w:t>
      </w:r>
      <w:r w:rsidRPr="00A40BA8">
        <w:rPr>
          <w:b/>
          <w:bCs/>
          <w:lang w:val="es-CL"/>
        </w:rPr>
        <w:t>30 puntos</w:t>
      </w:r>
      <w:r w:rsidRPr="00A40BA8">
        <w:rPr>
          <w:lang w:val="es-CL"/>
        </w:rPr>
        <w:t>) al menor plazo de entrega (medido en días hábiles). El resto de las ofertas se calcularán mediante una fórmula inversamente proporcional:</w:t>
      </w:r>
    </w:p>
    <w:p w14:paraId="772E2227" w14:textId="77777777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3D6A576E" w14:textId="77777777" w:rsid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70DD74A7" w14:textId="020AB7FA" w:rsidR="00A40BA8" w:rsidRP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A40BA8">
        <w:rPr>
          <w:noProof/>
          <w:lang w:val="es-CL"/>
        </w:rPr>
        <w:drawing>
          <wp:inline distT="0" distB="0" distL="0" distR="0" wp14:anchorId="704093E9" wp14:editId="6213EE55">
            <wp:extent cx="5612130" cy="779145"/>
            <wp:effectExtent l="0" t="0" r="762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984B3" w14:textId="5B59BCD7" w:rsidR="00A40BA8" w:rsidRP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0DB49FBF" w14:textId="77777777" w:rsidR="00A40BA8" w:rsidRPr="00A40BA8" w:rsidRDefault="00A40BA8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b/>
          <w:bCs/>
          <w:lang w:val="es-CL"/>
        </w:rPr>
      </w:pPr>
      <w:r w:rsidRPr="00A40BA8">
        <w:rPr>
          <w:b/>
          <w:bCs/>
          <w:lang w:val="es-CL"/>
        </w:rPr>
        <w:t>Resumen de la Tabla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589"/>
        <w:gridCol w:w="2504"/>
      </w:tblGrid>
      <w:tr w:rsidR="00A40BA8" w:rsidRPr="00A40BA8" w14:paraId="74D85767" w14:textId="77777777" w:rsidTr="00A40B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11842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lastRenderedPageBreak/>
              <w:t>Criterio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C8CD1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Puntaje Máximo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31CE6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Metodología</w:t>
            </w:r>
          </w:p>
        </w:tc>
      </w:tr>
      <w:tr w:rsidR="00A40BA8" w:rsidRPr="00A40BA8" w14:paraId="446232F7" w14:textId="77777777" w:rsidTr="00A40B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DFEEF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Precio Neto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9DBB0" w14:textId="6B12AC20" w:rsidR="00A40BA8" w:rsidRPr="00A40BA8" w:rsidRDefault="007F5F51" w:rsidP="00F348D4">
            <w:pPr>
              <w:pStyle w:val="Prrafode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es-CL"/>
              </w:rPr>
            </w:pPr>
            <w:r>
              <w:rPr>
                <w:lang w:val="es-CL"/>
              </w:rPr>
              <w:t>p</w:t>
            </w:r>
            <w:r w:rsidR="00A40BA8" w:rsidRPr="00A40BA8">
              <w:rPr>
                <w:lang w:val="es-CL"/>
              </w:rPr>
              <w:t>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D9FA4" w14:textId="0AEE36B1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Pr="00A40BA8">
              <w:rPr>
                <w:lang w:val="es-CL"/>
              </w:rPr>
              <w:t>nversamente Proporcional</w:t>
            </w:r>
          </w:p>
        </w:tc>
      </w:tr>
      <w:tr w:rsidR="00A40BA8" w:rsidRPr="00A40BA8" w14:paraId="22357D9A" w14:textId="77777777" w:rsidTr="00A40B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0626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Plazo de Entrega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AA02B" w14:textId="470B1D85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lang w:val="es-CL"/>
              </w:rPr>
              <w:t>30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F6C96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lang w:val="es-CL"/>
              </w:rPr>
              <w:t>Inversamente Proporcional</w:t>
            </w:r>
          </w:p>
        </w:tc>
      </w:tr>
      <w:tr w:rsidR="00A40BA8" w:rsidRPr="00A40BA8" w14:paraId="4F31E4B7" w14:textId="77777777" w:rsidTr="00A40B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3EE1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937F2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100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422A6" w14:textId="77777777" w:rsidR="00A40BA8" w:rsidRPr="00A40BA8" w:rsidRDefault="00A40BA8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</w:p>
        </w:tc>
      </w:tr>
    </w:tbl>
    <w:p w14:paraId="52AC5E46" w14:textId="3F57DB05" w:rsidR="00423357" w:rsidRDefault="00A40BA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  <w:r>
        <w:t xml:space="preserve"> </w:t>
      </w:r>
    </w:p>
    <w:p w14:paraId="34B942F1" w14:textId="77777777" w:rsidR="00423357" w:rsidRDefault="00423357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6AC55A28" w14:textId="77777777" w:rsidR="00F348D4" w:rsidRPr="00F348D4" w:rsidRDefault="00F348D4" w:rsidP="00F348D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CL"/>
        </w:rPr>
      </w:pPr>
      <w:r w:rsidRPr="00F348D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s-CL"/>
        </w:rPr>
        <w:t>Régimen de Multas y Sanciones</w:t>
      </w:r>
    </w:p>
    <w:p w14:paraId="3020A0C6" w14:textId="77777777" w:rsidR="00F348D4" w:rsidRPr="00F348D4" w:rsidRDefault="00F348D4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F348D4">
        <w:rPr>
          <w:lang w:val="es-CL"/>
        </w:rPr>
        <w:t>El incumplimiento en las condiciones de entrega dará lugar a la aplicación de multas equivalentes al 1% del valor total de la orden de compra por cada infracción, bajo los siguientes criterios:</w:t>
      </w:r>
    </w:p>
    <w:p w14:paraId="6EC4A9AA" w14:textId="0FCE6FDA" w:rsidR="00F348D4" w:rsidRPr="00F348D4" w:rsidRDefault="00F348D4" w:rsidP="00F348D4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  <w:rPr>
          <w:lang w:val="es-CL"/>
        </w:rPr>
      </w:pPr>
      <w:r w:rsidRPr="00F348D4">
        <w:rPr>
          <w:lang w:val="es-CL"/>
        </w:rPr>
        <w:t>Atraso en la entrega: Se aplicará una multa por cada día corrido de retraso respecto al plazo ofertado</w:t>
      </w:r>
      <w:r>
        <w:rPr>
          <w:lang w:val="es-CL"/>
        </w:rPr>
        <w:t xml:space="preserve"> (1% por día de atraso)</w:t>
      </w:r>
      <w:r w:rsidRPr="00F348D4">
        <w:rPr>
          <w:lang w:val="es-CL"/>
        </w:rPr>
        <w:t>.</w:t>
      </w:r>
    </w:p>
    <w:p w14:paraId="09ADC184" w14:textId="2B2FADDA" w:rsidR="00F348D4" w:rsidRDefault="00F348D4" w:rsidP="00F348D4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  <w:rPr>
          <w:lang w:val="es-CL"/>
        </w:rPr>
      </w:pPr>
      <w:r w:rsidRPr="00F348D4">
        <w:rPr>
          <w:lang w:val="es-CL"/>
        </w:rPr>
        <w:t>Discrepancia técnica: Se aplicará una multa en caso de determinarse que el mobiliario entregado posee una calidad o diseño distinto a lo adjudicado</w:t>
      </w:r>
      <w:r>
        <w:rPr>
          <w:lang w:val="es-CL"/>
        </w:rPr>
        <w:t xml:space="preserve"> (1% por mueble o mobiliario con discrepancia)</w:t>
      </w:r>
      <w:r w:rsidRPr="00F348D4">
        <w:rPr>
          <w:lang w:val="es-CL"/>
        </w:rPr>
        <w:t>.</w:t>
      </w:r>
    </w:p>
    <w:p w14:paraId="65B5A40D" w14:textId="280ABC2E" w:rsidR="00BE1192" w:rsidRPr="00F348D4" w:rsidRDefault="00BE1192" w:rsidP="00F348D4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  <w:rPr>
          <w:lang w:val="es-CL"/>
        </w:rPr>
      </w:pPr>
      <w:r>
        <w:rPr>
          <w:lang w:val="es-CL"/>
        </w:rPr>
        <w:t>No entrega del mobiliario en la dirección requerida e informada.</w:t>
      </w:r>
    </w:p>
    <w:p w14:paraId="4A78892B" w14:textId="77777777" w:rsidR="00F348D4" w:rsidRDefault="00F348D4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</w:p>
    <w:p w14:paraId="69E5A803" w14:textId="09CE4D4F" w:rsidR="00F348D4" w:rsidRPr="00F348D4" w:rsidRDefault="00F348D4" w:rsidP="00F348D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lang w:val="es-CL"/>
        </w:rPr>
      </w:pPr>
      <w:r w:rsidRPr="00F348D4">
        <w:rPr>
          <w:lang w:val="es-CL"/>
        </w:rPr>
        <w:t>Límite de infracciones: El tope máximo de sanciones será de 10 multas. Una vez alcanzado este límite, se entenderá que el oferente desiste de la orden de compra, facultando a la institución para proceder con su anulación y el cobro de las garantías correspondientes si las hubiere.</w:t>
      </w:r>
    </w:p>
    <w:p w14:paraId="0620C75C" w14:textId="0D331CAD" w:rsidR="00F348D4" w:rsidRDefault="00F348D4" w:rsidP="00F348D4"/>
    <w:p w14:paraId="553C3E06" w14:textId="456252BC" w:rsidR="00423357" w:rsidRDefault="00423357" w:rsidP="00F348D4">
      <w:pPr>
        <w:pStyle w:val="Ttulo1"/>
      </w:pPr>
      <w:r>
        <w:t>Evaluación</w:t>
      </w:r>
    </w:p>
    <w:p w14:paraId="2065AD96" w14:textId="77777777" w:rsidR="00423357" w:rsidRDefault="00423357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tbl>
      <w:tblPr>
        <w:tblW w:w="94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842"/>
        <w:gridCol w:w="2148"/>
        <w:gridCol w:w="3385"/>
      </w:tblGrid>
      <w:tr w:rsidR="00423357" w:rsidRPr="00A40BA8" w14:paraId="2313E809" w14:textId="77777777" w:rsidTr="00423357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E85E0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Criterio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A773" w14:textId="11BCED1C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Oferentes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2C940" w14:textId="043D43EE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Puntaje Máximo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F8525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Metodología</w:t>
            </w:r>
          </w:p>
        </w:tc>
      </w:tr>
      <w:tr w:rsidR="00423357" w:rsidRPr="00A40BA8" w14:paraId="133E04B3" w14:textId="77777777" w:rsidTr="0042335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96408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Precio Neto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58FE" w14:textId="4F165776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F5AAD" w14:textId="7792B0B4" w:rsidR="00423357" w:rsidRPr="00423357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>
              <w:rPr>
                <w:lang w:val="es-CL"/>
              </w:rPr>
              <w:t>P</w:t>
            </w:r>
            <w:r w:rsidRPr="00423357">
              <w:rPr>
                <w:lang w:val="es-CL"/>
              </w:rPr>
              <w:t>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67B8A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Pr="00A40BA8">
              <w:rPr>
                <w:lang w:val="es-CL"/>
              </w:rPr>
              <w:t>nversamente Proporcional</w:t>
            </w:r>
          </w:p>
        </w:tc>
      </w:tr>
      <w:tr w:rsidR="00423357" w:rsidRPr="00A40BA8" w14:paraId="3248DE63" w14:textId="77777777" w:rsidTr="0042335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6F6E8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Plazo de Entrega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2837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AFEBE" w14:textId="7EA2DFC9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lang w:val="es-CL"/>
              </w:rPr>
              <w:t>30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B9E69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lang w:val="es-CL"/>
              </w:rPr>
              <w:t>Inversamente Proporcional</w:t>
            </w:r>
          </w:p>
        </w:tc>
      </w:tr>
      <w:tr w:rsidR="00423357" w:rsidRPr="00A40BA8" w14:paraId="6EA01CC0" w14:textId="77777777" w:rsidTr="0042335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8574E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Total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77C0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b/>
                <w:bCs/>
                <w:lang w:val="es-C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A0EEB" w14:textId="6EC3AC1B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  <w:r w:rsidRPr="00A40BA8">
              <w:rPr>
                <w:b/>
                <w:bCs/>
                <w:lang w:val="es-CL"/>
              </w:rPr>
              <w:t>100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B476E" w14:textId="77777777" w:rsidR="00423357" w:rsidRPr="00A40BA8" w:rsidRDefault="00423357" w:rsidP="00F348D4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lang w:val="es-CL"/>
              </w:rPr>
            </w:pPr>
          </w:p>
        </w:tc>
      </w:tr>
    </w:tbl>
    <w:p w14:paraId="2593EAFB" w14:textId="03243DDB" w:rsidR="00423357" w:rsidRDefault="00423357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23357" w14:paraId="5C6D11D6" w14:textId="77777777" w:rsidTr="00423357">
        <w:tc>
          <w:tcPr>
            <w:tcW w:w="2207" w:type="dxa"/>
          </w:tcPr>
          <w:p w14:paraId="444EC900" w14:textId="33524B9C" w:rsidR="00423357" w:rsidRDefault="00423357" w:rsidP="00F348D4">
            <w:pPr>
              <w:widowControl w:val="0"/>
              <w:spacing w:line="276" w:lineRule="auto"/>
            </w:pPr>
            <w:r>
              <w:t>Ofe</w:t>
            </w:r>
            <w:r w:rsidR="00E82928">
              <w:t>re</w:t>
            </w:r>
            <w:r>
              <w:t>ntes</w:t>
            </w:r>
            <w:r w:rsidR="00E82928">
              <w:t>.</w:t>
            </w:r>
          </w:p>
        </w:tc>
        <w:tc>
          <w:tcPr>
            <w:tcW w:w="2207" w:type="dxa"/>
          </w:tcPr>
          <w:p w14:paraId="1D81DA6C" w14:textId="0E551550" w:rsidR="00423357" w:rsidRDefault="00423357" w:rsidP="00F348D4">
            <w:pPr>
              <w:widowControl w:val="0"/>
              <w:spacing w:line="276" w:lineRule="auto"/>
            </w:pPr>
            <w:r>
              <w:t>70 Puntos Precio</w:t>
            </w:r>
          </w:p>
        </w:tc>
        <w:tc>
          <w:tcPr>
            <w:tcW w:w="2207" w:type="dxa"/>
          </w:tcPr>
          <w:p w14:paraId="19A51769" w14:textId="6F4B6C6B" w:rsidR="00423357" w:rsidRDefault="00423357" w:rsidP="00F348D4">
            <w:pPr>
              <w:widowControl w:val="0"/>
              <w:spacing w:line="276" w:lineRule="auto"/>
            </w:pPr>
            <w:r>
              <w:t>30 Puntos Plazo de entrega</w:t>
            </w:r>
          </w:p>
        </w:tc>
        <w:tc>
          <w:tcPr>
            <w:tcW w:w="2207" w:type="dxa"/>
          </w:tcPr>
          <w:p w14:paraId="6D7FD721" w14:textId="453EB85E" w:rsidR="00423357" w:rsidRDefault="00423357" w:rsidP="00F348D4">
            <w:pPr>
              <w:widowControl w:val="0"/>
              <w:spacing w:line="276" w:lineRule="auto"/>
            </w:pPr>
            <w:r>
              <w:t>Total</w:t>
            </w:r>
          </w:p>
        </w:tc>
      </w:tr>
      <w:tr w:rsidR="00423357" w14:paraId="7BB712CE" w14:textId="77777777" w:rsidTr="00423357">
        <w:tc>
          <w:tcPr>
            <w:tcW w:w="2207" w:type="dxa"/>
          </w:tcPr>
          <w:p w14:paraId="5F521A87" w14:textId="6DD2C58A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6BD09A70" w14:textId="7E571522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3CC19C05" w14:textId="501986D9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6A8B43DB" w14:textId="699D3C27" w:rsidR="00423357" w:rsidRDefault="00423357" w:rsidP="00F348D4">
            <w:pPr>
              <w:widowControl w:val="0"/>
              <w:spacing w:line="276" w:lineRule="auto"/>
            </w:pPr>
          </w:p>
        </w:tc>
      </w:tr>
      <w:tr w:rsidR="00423357" w14:paraId="45A7A226" w14:textId="77777777" w:rsidTr="00423357">
        <w:tc>
          <w:tcPr>
            <w:tcW w:w="2207" w:type="dxa"/>
          </w:tcPr>
          <w:p w14:paraId="39595868" w14:textId="70DF42C2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33A15317" w14:textId="32473594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4EFD73DE" w14:textId="463D21D1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6C52F5AB" w14:textId="49F139A4" w:rsidR="00423357" w:rsidRDefault="00423357" w:rsidP="00F348D4">
            <w:pPr>
              <w:widowControl w:val="0"/>
              <w:spacing w:line="276" w:lineRule="auto"/>
            </w:pPr>
          </w:p>
        </w:tc>
      </w:tr>
      <w:tr w:rsidR="00423357" w14:paraId="5715DD0D" w14:textId="77777777" w:rsidTr="00423357">
        <w:tc>
          <w:tcPr>
            <w:tcW w:w="2207" w:type="dxa"/>
          </w:tcPr>
          <w:p w14:paraId="4B045D8D" w14:textId="77777777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0185CA96" w14:textId="77777777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04B9803D" w14:textId="77777777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5B7949ED" w14:textId="77777777" w:rsidR="00423357" w:rsidRDefault="00423357" w:rsidP="00F348D4">
            <w:pPr>
              <w:widowControl w:val="0"/>
              <w:spacing w:line="276" w:lineRule="auto"/>
            </w:pPr>
          </w:p>
        </w:tc>
      </w:tr>
    </w:tbl>
    <w:p w14:paraId="04495ABF" w14:textId="77777777" w:rsidR="00423357" w:rsidRDefault="00423357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51C8043A" w14:textId="77777777" w:rsidR="00423357" w:rsidRDefault="00423357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027DE246" w14:textId="15B36153" w:rsidR="00423357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  <w:r>
        <w:t>Adjudíquese</w:t>
      </w:r>
      <w:r w:rsidR="00423357">
        <w:t xml:space="preserve"> a</w:t>
      </w:r>
      <w:r>
        <w:t>l mayor puntaje</w:t>
      </w:r>
    </w:p>
    <w:p w14:paraId="5A9EFA79" w14:textId="77777777" w:rsidR="00423357" w:rsidRDefault="00423357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</w:tblGrid>
      <w:tr w:rsidR="00423357" w14:paraId="153F5827" w14:textId="77777777" w:rsidTr="007B0733">
        <w:tc>
          <w:tcPr>
            <w:tcW w:w="2207" w:type="dxa"/>
          </w:tcPr>
          <w:p w14:paraId="3CB20D3B" w14:textId="66EFBA19" w:rsidR="00423357" w:rsidRDefault="00423357" w:rsidP="00F348D4">
            <w:pPr>
              <w:widowControl w:val="0"/>
              <w:spacing w:line="276" w:lineRule="auto"/>
            </w:pPr>
          </w:p>
        </w:tc>
        <w:tc>
          <w:tcPr>
            <w:tcW w:w="2207" w:type="dxa"/>
          </w:tcPr>
          <w:p w14:paraId="1A3F9B8E" w14:textId="4010FE11" w:rsidR="00423357" w:rsidRDefault="00423357" w:rsidP="00F348D4">
            <w:pPr>
              <w:widowControl w:val="0"/>
              <w:spacing w:line="276" w:lineRule="auto"/>
            </w:pPr>
          </w:p>
        </w:tc>
      </w:tr>
    </w:tbl>
    <w:p w14:paraId="1E516BE6" w14:textId="4AB5B3A3" w:rsidR="00423357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  <w:r>
        <w:t xml:space="preserve"> </w:t>
      </w:r>
    </w:p>
    <w:p w14:paraId="0776A072" w14:textId="77777777" w:rsidR="00E82928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3283D286" w14:textId="77777777" w:rsidR="00E82928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3A543D5E" w14:textId="77777777" w:rsidR="00E82928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p w14:paraId="7499A875" w14:textId="77777777" w:rsidR="00E82928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2928" w14:paraId="511C740A" w14:textId="77777777" w:rsidTr="00E82928">
        <w:tc>
          <w:tcPr>
            <w:tcW w:w="2942" w:type="dxa"/>
            <w:tcBorders>
              <w:top w:val="single" w:sz="4" w:space="0" w:color="auto"/>
            </w:tcBorders>
          </w:tcPr>
          <w:p w14:paraId="52239899" w14:textId="77777777" w:rsidR="00E82928" w:rsidRDefault="00E82928" w:rsidP="00F3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43" w:type="dxa"/>
          </w:tcPr>
          <w:p w14:paraId="3AA20EEF" w14:textId="77777777" w:rsidR="00E82928" w:rsidRDefault="00E82928" w:rsidP="00F348D4">
            <w:pPr>
              <w:widowControl w:val="0"/>
              <w:spacing w:line="276" w:lineRule="auto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7623A922" w14:textId="15C34ED1" w:rsidR="00E82928" w:rsidRDefault="00E82928" w:rsidP="00F348D4">
            <w:pPr>
              <w:widowControl w:val="0"/>
              <w:spacing w:line="276" w:lineRule="auto"/>
              <w:jc w:val="center"/>
            </w:pPr>
          </w:p>
        </w:tc>
      </w:tr>
    </w:tbl>
    <w:p w14:paraId="51AC520E" w14:textId="77777777" w:rsidR="00E82928" w:rsidRDefault="00E82928" w:rsidP="00F34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left"/>
      </w:pPr>
    </w:p>
    <w:sectPr w:rsidR="00E82928">
      <w:headerReference w:type="even" r:id="rId10"/>
      <w:headerReference w:type="default" r:id="rId11"/>
      <w:footerReference w:type="default" r:id="rId12"/>
      <w:headerReference w:type="first" r:id="rId13"/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0630" w14:textId="77777777" w:rsidR="00FA7347" w:rsidRDefault="00FA7347">
      <w:pPr>
        <w:spacing w:line="240" w:lineRule="auto"/>
      </w:pPr>
      <w:r>
        <w:separator/>
      </w:r>
    </w:p>
  </w:endnote>
  <w:endnote w:type="continuationSeparator" w:id="0">
    <w:p w14:paraId="61A502EC" w14:textId="77777777" w:rsidR="00FA7347" w:rsidRDefault="00FA7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22B4" w14:textId="77777777" w:rsidR="00BB11A7" w:rsidRPr="00C76503" w:rsidRDefault="00842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Quintessential" w:eastAsia="Quintessential" w:hAnsi="Quintessential" w:cs="Quintessential"/>
        <w:i/>
        <w:sz w:val="16"/>
        <w:szCs w:val="16"/>
      </w:rPr>
    </w:pPr>
    <w:r w:rsidRPr="00C76503">
      <w:rPr>
        <w:rFonts w:ascii="Quintessential" w:eastAsia="Quintessential" w:hAnsi="Quintessential" w:cs="Quintessential"/>
        <w:i/>
        <w:sz w:val="16"/>
        <w:szCs w:val="16"/>
      </w:rPr>
      <w:t>Departamento de Educación</w:t>
    </w:r>
  </w:p>
  <w:p w14:paraId="63BF394B" w14:textId="77777777" w:rsidR="00BB11A7" w:rsidRPr="00C76503" w:rsidRDefault="00842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Quintessential" w:eastAsia="Quintessential" w:hAnsi="Quintessential" w:cs="Quintessential"/>
        <w:i/>
        <w:sz w:val="16"/>
        <w:szCs w:val="16"/>
      </w:rPr>
    </w:pPr>
    <w:r w:rsidRPr="00C76503">
      <w:rPr>
        <w:rFonts w:ascii="Quintessential" w:eastAsia="Quintessential" w:hAnsi="Quintessential" w:cs="Quintessential"/>
        <w:i/>
        <w:sz w:val="16"/>
        <w:szCs w:val="16"/>
      </w:rPr>
      <w:t>Francisco Bilbao 517</w:t>
    </w:r>
  </w:p>
  <w:p w14:paraId="3A05CD49" w14:textId="77777777" w:rsidR="00BB11A7" w:rsidRPr="00C76503" w:rsidRDefault="00842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Quintessential" w:eastAsia="Quintessential" w:hAnsi="Quintessential" w:cs="Quintessential"/>
        <w:i/>
        <w:sz w:val="16"/>
        <w:szCs w:val="16"/>
      </w:rPr>
    </w:pPr>
    <w:r w:rsidRPr="00C76503">
      <w:rPr>
        <w:rFonts w:ascii="Quintessential" w:eastAsia="Quintessential" w:hAnsi="Quintessential" w:cs="Quintessential"/>
        <w:i/>
        <w:sz w:val="16"/>
        <w:szCs w:val="16"/>
      </w:rPr>
      <w:t xml:space="preserve">Pitrufquén. </w:t>
    </w:r>
  </w:p>
  <w:p w14:paraId="0BA13799" w14:textId="77777777" w:rsidR="00BB11A7" w:rsidRDefault="00BB11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eastAsia="Trebuchet MS"/>
        <w:color w:val="000000"/>
        <w:szCs w:val="20"/>
      </w:rPr>
    </w:pPr>
  </w:p>
  <w:p w14:paraId="42DEA666" w14:textId="77777777" w:rsidR="00C76503" w:rsidRDefault="00C76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F04C" w14:textId="77777777" w:rsidR="00FA7347" w:rsidRDefault="00FA7347">
      <w:pPr>
        <w:spacing w:line="240" w:lineRule="auto"/>
      </w:pPr>
      <w:r>
        <w:separator/>
      </w:r>
    </w:p>
  </w:footnote>
  <w:footnote w:type="continuationSeparator" w:id="0">
    <w:p w14:paraId="2779C57D" w14:textId="77777777" w:rsidR="00FA7347" w:rsidRDefault="00FA7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4130" w14:textId="77777777" w:rsidR="00BB11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eastAsia="Trebuchet MS"/>
        <w:color w:val="000000"/>
        <w:szCs w:val="20"/>
      </w:rPr>
    </w:pPr>
    <w:r>
      <w:rPr>
        <w:rFonts w:eastAsia="Trebuchet MS"/>
        <w:color w:val="000000"/>
        <w:szCs w:val="20"/>
      </w:rPr>
      <w:pict w14:anchorId="16A5E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24.5pt;height:328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DF27" w14:textId="77777777" w:rsidR="00BB11A7" w:rsidRDefault="00842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eastAsia="Trebuchet MS"/>
        <w:color w:val="000000"/>
        <w:szCs w:val="20"/>
      </w:rPr>
    </w:pPr>
    <w:r>
      <w:rPr>
        <w:noProof/>
        <w:lang w:val="es-CL" w:eastAsia="es-CL" w:bidi="ar-SA"/>
      </w:rPr>
      <w:drawing>
        <wp:anchor distT="0" distB="0" distL="114300" distR="114300" simplePos="0" relativeHeight="251656704" behindDoc="0" locked="0" layoutInCell="1" hidden="0" allowOverlap="1" wp14:anchorId="76A35B3A" wp14:editId="29670F89">
          <wp:simplePos x="0" y="0"/>
          <wp:positionH relativeFrom="column">
            <wp:posOffset>-127633</wp:posOffset>
          </wp:positionH>
          <wp:positionV relativeFrom="paragraph">
            <wp:posOffset>-135254</wp:posOffset>
          </wp:positionV>
          <wp:extent cx="1495351" cy="581025"/>
          <wp:effectExtent l="0" t="0" r="0" b="0"/>
          <wp:wrapSquare wrapText="bothSides" distT="0" distB="0" distL="114300" distR="114300"/>
          <wp:docPr id="2" name="image1.png" descr="logo DA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 DA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351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3C90" w14:textId="77777777" w:rsidR="00BB11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eastAsia="Trebuchet MS"/>
        <w:color w:val="000000"/>
        <w:szCs w:val="20"/>
      </w:rPr>
    </w:pPr>
    <w:r>
      <w:rPr>
        <w:rFonts w:eastAsia="Trebuchet MS"/>
        <w:color w:val="000000"/>
        <w:szCs w:val="20"/>
      </w:rPr>
      <w:pict w14:anchorId="4C68B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24.5pt;height:328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5DA9"/>
    <w:multiLevelType w:val="hybridMultilevel"/>
    <w:tmpl w:val="EA7A04BC"/>
    <w:lvl w:ilvl="0" w:tplc="A8F2E4D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8A4527"/>
    <w:multiLevelType w:val="multilevel"/>
    <w:tmpl w:val="5572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F7DD8"/>
    <w:multiLevelType w:val="hybridMultilevel"/>
    <w:tmpl w:val="6CE04310"/>
    <w:lvl w:ilvl="0" w:tplc="E92012C4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1441E"/>
    <w:multiLevelType w:val="hybridMultilevel"/>
    <w:tmpl w:val="58AADF3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05108A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2767"/>
    <w:multiLevelType w:val="hybridMultilevel"/>
    <w:tmpl w:val="E1A0468E"/>
    <w:lvl w:ilvl="0" w:tplc="1572062A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12E15"/>
    <w:multiLevelType w:val="multilevel"/>
    <w:tmpl w:val="2600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A3096"/>
    <w:multiLevelType w:val="hybridMultilevel"/>
    <w:tmpl w:val="5BA644D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05C7E"/>
    <w:multiLevelType w:val="hybridMultilevel"/>
    <w:tmpl w:val="36C6D6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50A"/>
    <w:multiLevelType w:val="hybridMultilevel"/>
    <w:tmpl w:val="A8148E6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2621"/>
    <w:multiLevelType w:val="hybridMultilevel"/>
    <w:tmpl w:val="1348F7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6A59"/>
    <w:multiLevelType w:val="hybridMultilevel"/>
    <w:tmpl w:val="B5E6CB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45756">
    <w:abstractNumId w:val="7"/>
  </w:num>
  <w:num w:numId="2" w16cid:durableId="1036388020">
    <w:abstractNumId w:val="9"/>
  </w:num>
  <w:num w:numId="3" w16cid:durableId="1566336462">
    <w:abstractNumId w:val="0"/>
  </w:num>
  <w:num w:numId="4" w16cid:durableId="618344661">
    <w:abstractNumId w:val="3"/>
  </w:num>
  <w:num w:numId="5" w16cid:durableId="2052656489">
    <w:abstractNumId w:val="6"/>
  </w:num>
  <w:num w:numId="6" w16cid:durableId="82144695">
    <w:abstractNumId w:val="8"/>
  </w:num>
  <w:num w:numId="7" w16cid:durableId="1247499732">
    <w:abstractNumId w:val="2"/>
  </w:num>
  <w:num w:numId="8" w16cid:durableId="62795468">
    <w:abstractNumId w:val="4"/>
  </w:num>
  <w:num w:numId="9" w16cid:durableId="1793133532">
    <w:abstractNumId w:val="1"/>
  </w:num>
  <w:num w:numId="10" w16cid:durableId="1865243939">
    <w:abstractNumId w:val="10"/>
  </w:num>
  <w:num w:numId="11" w16cid:durableId="1602686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A7"/>
    <w:rsid w:val="0000124A"/>
    <w:rsid w:val="00001E40"/>
    <w:rsid w:val="0000298A"/>
    <w:rsid w:val="000033F5"/>
    <w:rsid w:val="000035AA"/>
    <w:rsid w:val="00004545"/>
    <w:rsid w:val="00005E23"/>
    <w:rsid w:val="00007D49"/>
    <w:rsid w:val="00011209"/>
    <w:rsid w:val="000116F8"/>
    <w:rsid w:val="00012BB1"/>
    <w:rsid w:val="00014497"/>
    <w:rsid w:val="000152F8"/>
    <w:rsid w:val="000156B4"/>
    <w:rsid w:val="000156D9"/>
    <w:rsid w:val="000157B8"/>
    <w:rsid w:val="000252E2"/>
    <w:rsid w:val="000264BC"/>
    <w:rsid w:val="00030B49"/>
    <w:rsid w:val="00031EE5"/>
    <w:rsid w:val="0003460A"/>
    <w:rsid w:val="000350FA"/>
    <w:rsid w:val="00035A6E"/>
    <w:rsid w:val="0003731E"/>
    <w:rsid w:val="000373D6"/>
    <w:rsid w:val="0004104C"/>
    <w:rsid w:val="00042BDF"/>
    <w:rsid w:val="00045090"/>
    <w:rsid w:val="00047358"/>
    <w:rsid w:val="00051E16"/>
    <w:rsid w:val="00052D06"/>
    <w:rsid w:val="00054ECF"/>
    <w:rsid w:val="00056BF0"/>
    <w:rsid w:val="00060846"/>
    <w:rsid w:val="00060ECC"/>
    <w:rsid w:val="000648BB"/>
    <w:rsid w:val="00065421"/>
    <w:rsid w:val="00070936"/>
    <w:rsid w:val="00070CA4"/>
    <w:rsid w:val="00076E1B"/>
    <w:rsid w:val="00077977"/>
    <w:rsid w:val="00082ECF"/>
    <w:rsid w:val="0008391A"/>
    <w:rsid w:val="00083A2A"/>
    <w:rsid w:val="00084CD9"/>
    <w:rsid w:val="000853F7"/>
    <w:rsid w:val="0008658F"/>
    <w:rsid w:val="00087DD8"/>
    <w:rsid w:val="000907C9"/>
    <w:rsid w:val="00090A9A"/>
    <w:rsid w:val="0009101E"/>
    <w:rsid w:val="000935CC"/>
    <w:rsid w:val="00096B3D"/>
    <w:rsid w:val="000A13DF"/>
    <w:rsid w:val="000A16C3"/>
    <w:rsid w:val="000A55CA"/>
    <w:rsid w:val="000A64E7"/>
    <w:rsid w:val="000B1D8E"/>
    <w:rsid w:val="000B3745"/>
    <w:rsid w:val="000B3D1F"/>
    <w:rsid w:val="000B4AB0"/>
    <w:rsid w:val="000C0B25"/>
    <w:rsid w:val="000C1125"/>
    <w:rsid w:val="000C1E5B"/>
    <w:rsid w:val="000C3583"/>
    <w:rsid w:val="000C4410"/>
    <w:rsid w:val="000C45FF"/>
    <w:rsid w:val="000C5891"/>
    <w:rsid w:val="000C6239"/>
    <w:rsid w:val="000C6368"/>
    <w:rsid w:val="000D03C5"/>
    <w:rsid w:val="000D2570"/>
    <w:rsid w:val="000D25AA"/>
    <w:rsid w:val="000D3389"/>
    <w:rsid w:val="000D38DC"/>
    <w:rsid w:val="000D4B78"/>
    <w:rsid w:val="000E3CFD"/>
    <w:rsid w:val="000E5412"/>
    <w:rsid w:val="000E6759"/>
    <w:rsid w:val="000E6E57"/>
    <w:rsid w:val="000F126C"/>
    <w:rsid w:val="000F2B4A"/>
    <w:rsid w:val="000F3D5C"/>
    <w:rsid w:val="000F444D"/>
    <w:rsid w:val="000F56B5"/>
    <w:rsid w:val="00102835"/>
    <w:rsid w:val="00104816"/>
    <w:rsid w:val="00104B34"/>
    <w:rsid w:val="00105934"/>
    <w:rsid w:val="00106180"/>
    <w:rsid w:val="00106E8F"/>
    <w:rsid w:val="00106EAC"/>
    <w:rsid w:val="001131F3"/>
    <w:rsid w:val="00116CA5"/>
    <w:rsid w:val="00123217"/>
    <w:rsid w:val="00123C6B"/>
    <w:rsid w:val="001248DF"/>
    <w:rsid w:val="00124E9A"/>
    <w:rsid w:val="001264E5"/>
    <w:rsid w:val="00126A20"/>
    <w:rsid w:val="00126E3D"/>
    <w:rsid w:val="00127B27"/>
    <w:rsid w:val="00127F98"/>
    <w:rsid w:val="001313DC"/>
    <w:rsid w:val="00131841"/>
    <w:rsid w:val="00133A61"/>
    <w:rsid w:val="00136218"/>
    <w:rsid w:val="001401D5"/>
    <w:rsid w:val="00140C09"/>
    <w:rsid w:val="00141307"/>
    <w:rsid w:val="00143554"/>
    <w:rsid w:val="00146CB8"/>
    <w:rsid w:val="00153DB1"/>
    <w:rsid w:val="00154334"/>
    <w:rsid w:val="00156DE6"/>
    <w:rsid w:val="001571DE"/>
    <w:rsid w:val="001574B8"/>
    <w:rsid w:val="00157F11"/>
    <w:rsid w:val="001606F3"/>
    <w:rsid w:val="00161BED"/>
    <w:rsid w:val="00164128"/>
    <w:rsid w:val="001647B0"/>
    <w:rsid w:val="00166A57"/>
    <w:rsid w:val="00167278"/>
    <w:rsid w:val="00170477"/>
    <w:rsid w:val="00170DE3"/>
    <w:rsid w:val="001770E1"/>
    <w:rsid w:val="00182A0E"/>
    <w:rsid w:val="00183FB8"/>
    <w:rsid w:val="00184574"/>
    <w:rsid w:val="00185199"/>
    <w:rsid w:val="00190765"/>
    <w:rsid w:val="00191C28"/>
    <w:rsid w:val="001942FB"/>
    <w:rsid w:val="0019516A"/>
    <w:rsid w:val="001973CF"/>
    <w:rsid w:val="001A076A"/>
    <w:rsid w:val="001A1238"/>
    <w:rsid w:val="001A2C92"/>
    <w:rsid w:val="001A2CA5"/>
    <w:rsid w:val="001A2D86"/>
    <w:rsid w:val="001A3A69"/>
    <w:rsid w:val="001A517C"/>
    <w:rsid w:val="001A7287"/>
    <w:rsid w:val="001A7501"/>
    <w:rsid w:val="001A784F"/>
    <w:rsid w:val="001A7B7C"/>
    <w:rsid w:val="001B0587"/>
    <w:rsid w:val="001B1EEF"/>
    <w:rsid w:val="001B314A"/>
    <w:rsid w:val="001B3321"/>
    <w:rsid w:val="001B5F18"/>
    <w:rsid w:val="001C0296"/>
    <w:rsid w:val="001C03AF"/>
    <w:rsid w:val="001C17B9"/>
    <w:rsid w:val="001C4531"/>
    <w:rsid w:val="001C65E7"/>
    <w:rsid w:val="001D14AC"/>
    <w:rsid w:val="001D215A"/>
    <w:rsid w:val="001D2D3E"/>
    <w:rsid w:val="001D3621"/>
    <w:rsid w:val="001D379F"/>
    <w:rsid w:val="001D4194"/>
    <w:rsid w:val="001D7D41"/>
    <w:rsid w:val="001E04F5"/>
    <w:rsid w:val="001E0BC7"/>
    <w:rsid w:val="001E1370"/>
    <w:rsid w:val="001E1F34"/>
    <w:rsid w:val="001E228F"/>
    <w:rsid w:val="001E22FE"/>
    <w:rsid w:val="001E3283"/>
    <w:rsid w:val="001E5B25"/>
    <w:rsid w:val="001E6ABD"/>
    <w:rsid w:val="001F00E5"/>
    <w:rsid w:val="001F1C89"/>
    <w:rsid w:val="001F2094"/>
    <w:rsid w:val="001F2C6F"/>
    <w:rsid w:val="001F4105"/>
    <w:rsid w:val="001F713F"/>
    <w:rsid w:val="00200321"/>
    <w:rsid w:val="002003F9"/>
    <w:rsid w:val="00201E00"/>
    <w:rsid w:val="002020BF"/>
    <w:rsid w:val="00203DF4"/>
    <w:rsid w:val="00204719"/>
    <w:rsid w:val="00212809"/>
    <w:rsid w:val="00212E65"/>
    <w:rsid w:val="0021402E"/>
    <w:rsid w:val="0021409D"/>
    <w:rsid w:val="002146BF"/>
    <w:rsid w:val="00215F0B"/>
    <w:rsid w:val="00216485"/>
    <w:rsid w:val="002218FB"/>
    <w:rsid w:val="00223EF0"/>
    <w:rsid w:val="00223F26"/>
    <w:rsid w:val="00224FAA"/>
    <w:rsid w:val="00231FF2"/>
    <w:rsid w:val="002336D8"/>
    <w:rsid w:val="00233E1B"/>
    <w:rsid w:val="00235855"/>
    <w:rsid w:val="0023782A"/>
    <w:rsid w:val="00244FC9"/>
    <w:rsid w:val="00245E62"/>
    <w:rsid w:val="002476A4"/>
    <w:rsid w:val="002508E7"/>
    <w:rsid w:val="00254F15"/>
    <w:rsid w:val="00255D03"/>
    <w:rsid w:val="0025664A"/>
    <w:rsid w:val="00256B08"/>
    <w:rsid w:val="00260446"/>
    <w:rsid w:val="002620E9"/>
    <w:rsid w:val="00262C2A"/>
    <w:rsid w:val="002631DA"/>
    <w:rsid w:val="002633A5"/>
    <w:rsid w:val="0026414C"/>
    <w:rsid w:val="00264373"/>
    <w:rsid w:val="002659F8"/>
    <w:rsid w:val="002736DF"/>
    <w:rsid w:val="00277611"/>
    <w:rsid w:val="0028005D"/>
    <w:rsid w:val="00281ECD"/>
    <w:rsid w:val="0028235F"/>
    <w:rsid w:val="00282C13"/>
    <w:rsid w:val="002835B4"/>
    <w:rsid w:val="00284FC5"/>
    <w:rsid w:val="00287BCA"/>
    <w:rsid w:val="00293749"/>
    <w:rsid w:val="002946F2"/>
    <w:rsid w:val="00294C78"/>
    <w:rsid w:val="00296582"/>
    <w:rsid w:val="00297422"/>
    <w:rsid w:val="00297E26"/>
    <w:rsid w:val="002A18E8"/>
    <w:rsid w:val="002A36D8"/>
    <w:rsid w:val="002A4824"/>
    <w:rsid w:val="002A6988"/>
    <w:rsid w:val="002A69C0"/>
    <w:rsid w:val="002B02FF"/>
    <w:rsid w:val="002B3DD7"/>
    <w:rsid w:val="002B6EE3"/>
    <w:rsid w:val="002B7106"/>
    <w:rsid w:val="002C29AF"/>
    <w:rsid w:val="002C2B06"/>
    <w:rsid w:val="002C3316"/>
    <w:rsid w:val="002C3D76"/>
    <w:rsid w:val="002C62E6"/>
    <w:rsid w:val="002C751E"/>
    <w:rsid w:val="002D13E7"/>
    <w:rsid w:val="002D1412"/>
    <w:rsid w:val="002D16A3"/>
    <w:rsid w:val="002D2A6B"/>
    <w:rsid w:val="002D332A"/>
    <w:rsid w:val="002D4027"/>
    <w:rsid w:val="002D4D27"/>
    <w:rsid w:val="002D5ABC"/>
    <w:rsid w:val="002D6752"/>
    <w:rsid w:val="002D7303"/>
    <w:rsid w:val="002D7E8B"/>
    <w:rsid w:val="002E04BC"/>
    <w:rsid w:val="002E4BBC"/>
    <w:rsid w:val="002E50D1"/>
    <w:rsid w:val="002E66FF"/>
    <w:rsid w:val="002F01E4"/>
    <w:rsid w:val="002F28A9"/>
    <w:rsid w:val="002F62F3"/>
    <w:rsid w:val="002F6D3F"/>
    <w:rsid w:val="002F7277"/>
    <w:rsid w:val="002F7D47"/>
    <w:rsid w:val="003006B9"/>
    <w:rsid w:val="00302C00"/>
    <w:rsid w:val="0030509D"/>
    <w:rsid w:val="00305245"/>
    <w:rsid w:val="003052F4"/>
    <w:rsid w:val="00307901"/>
    <w:rsid w:val="0031084C"/>
    <w:rsid w:val="00310890"/>
    <w:rsid w:val="00311372"/>
    <w:rsid w:val="00311A18"/>
    <w:rsid w:val="00312006"/>
    <w:rsid w:val="00315F1B"/>
    <w:rsid w:val="00316F84"/>
    <w:rsid w:val="0031712A"/>
    <w:rsid w:val="00320D56"/>
    <w:rsid w:val="00321135"/>
    <w:rsid w:val="00322491"/>
    <w:rsid w:val="00324904"/>
    <w:rsid w:val="003270BD"/>
    <w:rsid w:val="00327780"/>
    <w:rsid w:val="003277A3"/>
    <w:rsid w:val="00330436"/>
    <w:rsid w:val="0033234E"/>
    <w:rsid w:val="003341CC"/>
    <w:rsid w:val="003346FF"/>
    <w:rsid w:val="00335A53"/>
    <w:rsid w:val="00337373"/>
    <w:rsid w:val="0033765F"/>
    <w:rsid w:val="00337ACD"/>
    <w:rsid w:val="00337D77"/>
    <w:rsid w:val="003436C8"/>
    <w:rsid w:val="003504C1"/>
    <w:rsid w:val="00350993"/>
    <w:rsid w:val="003515D2"/>
    <w:rsid w:val="00351EF1"/>
    <w:rsid w:val="00352142"/>
    <w:rsid w:val="003530DF"/>
    <w:rsid w:val="00353737"/>
    <w:rsid w:val="00354692"/>
    <w:rsid w:val="00354AC1"/>
    <w:rsid w:val="00354DC0"/>
    <w:rsid w:val="003554C8"/>
    <w:rsid w:val="003555CD"/>
    <w:rsid w:val="003572EB"/>
    <w:rsid w:val="00357F76"/>
    <w:rsid w:val="00361406"/>
    <w:rsid w:val="00361446"/>
    <w:rsid w:val="00363C96"/>
    <w:rsid w:val="003669C8"/>
    <w:rsid w:val="003716AE"/>
    <w:rsid w:val="00372769"/>
    <w:rsid w:val="00374357"/>
    <w:rsid w:val="00375C08"/>
    <w:rsid w:val="00375D60"/>
    <w:rsid w:val="003809AD"/>
    <w:rsid w:val="00380AD3"/>
    <w:rsid w:val="00380CE7"/>
    <w:rsid w:val="00381941"/>
    <w:rsid w:val="0038325A"/>
    <w:rsid w:val="00384F27"/>
    <w:rsid w:val="003865AD"/>
    <w:rsid w:val="003873E1"/>
    <w:rsid w:val="003901BB"/>
    <w:rsid w:val="00390A70"/>
    <w:rsid w:val="00391762"/>
    <w:rsid w:val="00392288"/>
    <w:rsid w:val="003928C2"/>
    <w:rsid w:val="00394843"/>
    <w:rsid w:val="0039697F"/>
    <w:rsid w:val="003A2673"/>
    <w:rsid w:val="003A26CA"/>
    <w:rsid w:val="003A5016"/>
    <w:rsid w:val="003B1A0B"/>
    <w:rsid w:val="003B211A"/>
    <w:rsid w:val="003B3A0B"/>
    <w:rsid w:val="003B3F52"/>
    <w:rsid w:val="003B4C9B"/>
    <w:rsid w:val="003B5275"/>
    <w:rsid w:val="003B61B8"/>
    <w:rsid w:val="003C09BD"/>
    <w:rsid w:val="003C2A32"/>
    <w:rsid w:val="003C3A8C"/>
    <w:rsid w:val="003C4D9B"/>
    <w:rsid w:val="003C5D04"/>
    <w:rsid w:val="003C688A"/>
    <w:rsid w:val="003D1917"/>
    <w:rsid w:val="003D27F2"/>
    <w:rsid w:val="003D4BA3"/>
    <w:rsid w:val="003E055F"/>
    <w:rsid w:val="003E0C9E"/>
    <w:rsid w:val="003E0D1B"/>
    <w:rsid w:val="003E1408"/>
    <w:rsid w:val="003E55A9"/>
    <w:rsid w:val="003E657E"/>
    <w:rsid w:val="003E6C4E"/>
    <w:rsid w:val="003E6DDA"/>
    <w:rsid w:val="003F0422"/>
    <w:rsid w:val="003F0F7A"/>
    <w:rsid w:val="003F4C0D"/>
    <w:rsid w:val="003F6293"/>
    <w:rsid w:val="003F687F"/>
    <w:rsid w:val="003F738F"/>
    <w:rsid w:val="004013EC"/>
    <w:rsid w:val="00402778"/>
    <w:rsid w:val="00402AE3"/>
    <w:rsid w:val="00403A03"/>
    <w:rsid w:val="00403F7B"/>
    <w:rsid w:val="004043BD"/>
    <w:rsid w:val="0040538E"/>
    <w:rsid w:val="0040543D"/>
    <w:rsid w:val="004071E8"/>
    <w:rsid w:val="00407C4B"/>
    <w:rsid w:val="00410985"/>
    <w:rsid w:val="004111E1"/>
    <w:rsid w:val="004146B5"/>
    <w:rsid w:val="00414FED"/>
    <w:rsid w:val="00416852"/>
    <w:rsid w:val="0042013C"/>
    <w:rsid w:val="004203FD"/>
    <w:rsid w:val="004217B1"/>
    <w:rsid w:val="00421AE0"/>
    <w:rsid w:val="00423357"/>
    <w:rsid w:val="0042537E"/>
    <w:rsid w:val="004262B6"/>
    <w:rsid w:val="00426873"/>
    <w:rsid w:val="004278DB"/>
    <w:rsid w:val="00432C5E"/>
    <w:rsid w:val="0043305A"/>
    <w:rsid w:val="00435CDE"/>
    <w:rsid w:val="004368A6"/>
    <w:rsid w:val="00441307"/>
    <w:rsid w:val="0044159C"/>
    <w:rsid w:val="004418CC"/>
    <w:rsid w:val="00442800"/>
    <w:rsid w:val="00444EA0"/>
    <w:rsid w:val="004454D5"/>
    <w:rsid w:val="0044581F"/>
    <w:rsid w:val="00450CEE"/>
    <w:rsid w:val="00451515"/>
    <w:rsid w:val="00451A40"/>
    <w:rsid w:val="00451C8F"/>
    <w:rsid w:val="00452802"/>
    <w:rsid w:val="0045376E"/>
    <w:rsid w:val="00455860"/>
    <w:rsid w:val="00455B60"/>
    <w:rsid w:val="00460F46"/>
    <w:rsid w:val="004613B3"/>
    <w:rsid w:val="00461683"/>
    <w:rsid w:val="00465DE3"/>
    <w:rsid w:val="004671A4"/>
    <w:rsid w:val="00467E77"/>
    <w:rsid w:val="00470C55"/>
    <w:rsid w:val="00471EE4"/>
    <w:rsid w:val="004726B2"/>
    <w:rsid w:val="004728F9"/>
    <w:rsid w:val="00475A0B"/>
    <w:rsid w:val="00477568"/>
    <w:rsid w:val="00481F32"/>
    <w:rsid w:val="0048227D"/>
    <w:rsid w:val="004865A8"/>
    <w:rsid w:val="00487F9F"/>
    <w:rsid w:val="00490A03"/>
    <w:rsid w:val="00491A07"/>
    <w:rsid w:val="00494942"/>
    <w:rsid w:val="004963E8"/>
    <w:rsid w:val="004976DC"/>
    <w:rsid w:val="004A00E1"/>
    <w:rsid w:val="004A03ED"/>
    <w:rsid w:val="004A6B88"/>
    <w:rsid w:val="004B059D"/>
    <w:rsid w:val="004B36B1"/>
    <w:rsid w:val="004B395D"/>
    <w:rsid w:val="004B561B"/>
    <w:rsid w:val="004C03A7"/>
    <w:rsid w:val="004C1879"/>
    <w:rsid w:val="004C26EF"/>
    <w:rsid w:val="004C27D9"/>
    <w:rsid w:val="004C3DEE"/>
    <w:rsid w:val="004C3F17"/>
    <w:rsid w:val="004C4590"/>
    <w:rsid w:val="004C62BF"/>
    <w:rsid w:val="004D1EA2"/>
    <w:rsid w:val="004D2719"/>
    <w:rsid w:val="004D49D9"/>
    <w:rsid w:val="004D4DF2"/>
    <w:rsid w:val="004D61DF"/>
    <w:rsid w:val="004D7BB1"/>
    <w:rsid w:val="004E03B3"/>
    <w:rsid w:val="004E0752"/>
    <w:rsid w:val="004E2340"/>
    <w:rsid w:val="004E241A"/>
    <w:rsid w:val="004E53E9"/>
    <w:rsid w:val="004F00EB"/>
    <w:rsid w:val="004F0828"/>
    <w:rsid w:val="004F1E89"/>
    <w:rsid w:val="004F2B61"/>
    <w:rsid w:val="004F3048"/>
    <w:rsid w:val="004F416E"/>
    <w:rsid w:val="004F540C"/>
    <w:rsid w:val="004F55B2"/>
    <w:rsid w:val="004F6AB0"/>
    <w:rsid w:val="00501327"/>
    <w:rsid w:val="005016BF"/>
    <w:rsid w:val="00504A31"/>
    <w:rsid w:val="00504C40"/>
    <w:rsid w:val="00505AF5"/>
    <w:rsid w:val="00506743"/>
    <w:rsid w:val="005070D1"/>
    <w:rsid w:val="005075F0"/>
    <w:rsid w:val="0051021B"/>
    <w:rsid w:val="005141AD"/>
    <w:rsid w:val="005208CA"/>
    <w:rsid w:val="0052222D"/>
    <w:rsid w:val="00522741"/>
    <w:rsid w:val="00526B0F"/>
    <w:rsid w:val="0053099B"/>
    <w:rsid w:val="00531F28"/>
    <w:rsid w:val="00533223"/>
    <w:rsid w:val="005335D0"/>
    <w:rsid w:val="00533E45"/>
    <w:rsid w:val="0053410B"/>
    <w:rsid w:val="005356CE"/>
    <w:rsid w:val="005368BA"/>
    <w:rsid w:val="00536EDA"/>
    <w:rsid w:val="00542FA9"/>
    <w:rsid w:val="00545050"/>
    <w:rsid w:val="005468E4"/>
    <w:rsid w:val="00546D10"/>
    <w:rsid w:val="005477CC"/>
    <w:rsid w:val="00550D74"/>
    <w:rsid w:val="00550FBB"/>
    <w:rsid w:val="00555C7D"/>
    <w:rsid w:val="00555E4E"/>
    <w:rsid w:val="005564E4"/>
    <w:rsid w:val="00556D7D"/>
    <w:rsid w:val="00557384"/>
    <w:rsid w:val="00560AB0"/>
    <w:rsid w:val="00561FEC"/>
    <w:rsid w:val="005640FA"/>
    <w:rsid w:val="00564266"/>
    <w:rsid w:val="00564CB5"/>
    <w:rsid w:val="0056578C"/>
    <w:rsid w:val="00565915"/>
    <w:rsid w:val="00566EF2"/>
    <w:rsid w:val="00571720"/>
    <w:rsid w:val="00572BBD"/>
    <w:rsid w:val="005738A8"/>
    <w:rsid w:val="0057394E"/>
    <w:rsid w:val="005772F0"/>
    <w:rsid w:val="00580ADD"/>
    <w:rsid w:val="005873B7"/>
    <w:rsid w:val="005900CF"/>
    <w:rsid w:val="005946F3"/>
    <w:rsid w:val="00594E9B"/>
    <w:rsid w:val="00596055"/>
    <w:rsid w:val="005A0398"/>
    <w:rsid w:val="005A32AE"/>
    <w:rsid w:val="005A3B4C"/>
    <w:rsid w:val="005A4DA3"/>
    <w:rsid w:val="005A6781"/>
    <w:rsid w:val="005B106F"/>
    <w:rsid w:val="005B153E"/>
    <w:rsid w:val="005B4C01"/>
    <w:rsid w:val="005B508E"/>
    <w:rsid w:val="005B526B"/>
    <w:rsid w:val="005B5A71"/>
    <w:rsid w:val="005C0955"/>
    <w:rsid w:val="005C39AF"/>
    <w:rsid w:val="005C529B"/>
    <w:rsid w:val="005C6D73"/>
    <w:rsid w:val="005C7DB2"/>
    <w:rsid w:val="005D3157"/>
    <w:rsid w:val="005D3854"/>
    <w:rsid w:val="005D3993"/>
    <w:rsid w:val="005D6196"/>
    <w:rsid w:val="005D70A5"/>
    <w:rsid w:val="005D77FE"/>
    <w:rsid w:val="005E0A26"/>
    <w:rsid w:val="005E24DA"/>
    <w:rsid w:val="005E4FED"/>
    <w:rsid w:val="005E5921"/>
    <w:rsid w:val="005F22F0"/>
    <w:rsid w:val="005F3161"/>
    <w:rsid w:val="005F3824"/>
    <w:rsid w:val="005F6652"/>
    <w:rsid w:val="005F7D42"/>
    <w:rsid w:val="006009A7"/>
    <w:rsid w:val="00600E93"/>
    <w:rsid w:val="00601571"/>
    <w:rsid w:val="00601D79"/>
    <w:rsid w:val="00605568"/>
    <w:rsid w:val="0060746A"/>
    <w:rsid w:val="006117DD"/>
    <w:rsid w:val="00613A64"/>
    <w:rsid w:val="00613B22"/>
    <w:rsid w:val="00613F0F"/>
    <w:rsid w:val="006177BD"/>
    <w:rsid w:val="00617D52"/>
    <w:rsid w:val="00617E5A"/>
    <w:rsid w:val="00617F0A"/>
    <w:rsid w:val="0062452A"/>
    <w:rsid w:val="00624691"/>
    <w:rsid w:val="00625716"/>
    <w:rsid w:val="0062573C"/>
    <w:rsid w:val="0062683E"/>
    <w:rsid w:val="00626D85"/>
    <w:rsid w:val="00626F37"/>
    <w:rsid w:val="0062723D"/>
    <w:rsid w:val="006278A3"/>
    <w:rsid w:val="006306B3"/>
    <w:rsid w:val="00633617"/>
    <w:rsid w:val="0064069F"/>
    <w:rsid w:val="00640A0F"/>
    <w:rsid w:val="00641257"/>
    <w:rsid w:val="00641293"/>
    <w:rsid w:val="006452D3"/>
    <w:rsid w:val="00645C3A"/>
    <w:rsid w:val="006463ED"/>
    <w:rsid w:val="0065118C"/>
    <w:rsid w:val="00653BBA"/>
    <w:rsid w:val="00654660"/>
    <w:rsid w:val="006551A9"/>
    <w:rsid w:val="00655445"/>
    <w:rsid w:val="00661597"/>
    <w:rsid w:val="00661E88"/>
    <w:rsid w:val="00664E29"/>
    <w:rsid w:val="0066564B"/>
    <w:rsid w:val="00670D1C"/>
    <w:rsid w:val="0067108E"/>
    <w:rsid w:val="00671791"/>
    <w:rsid w:val="0067267B"/>
    <w:rsid w:val="00672EDC"/>
    <w:rsid w:val="00673EAC"/>
    <w:rsid w:val="0067467E"/>
    <w:rsid w:val="00677151"/>
    <w:rsid w:val="00677E33"/>
    <w:rsid w:val="006802A7"/>
    <w:rsid w:val="00684261"/>
    <w:rsid w:val="00685764"/>
    <w:rsid w:val="006861A9"/>
    <w:rsid w:val="0069091C"/>
    <w:rsid w:val="00691D73"/>
    <w:rsid w:val="0069282D"/>
    <w:rsid w:val="00694198"/>
    <w:rsid w:val="006945E6"/>
    <w:rsid w:val="006948D8"/>
    <w:rsid w:val="00694E18"/>
    <w:rsid w:val="00695697"/>
    <w:rsid w:val="0069597C"/>
    <w:rsid w:val="00695A8B"/>
    <w:rsid w:val="00695D4D"/>
    <w:rsid w:val="00696BEE"/>
    <w:rsid w:val="006A0EBB"/>
    <w:rsid w:val="006A1C52"/>
    <w:rsid w:val="006A2BC8"/>
    <w:rsid w:val="006A30CF"/>
    <w:rsid w:val="006A3DDB"/>
    <w:rsid w:val="006A3E0B"/>
    <w:rsid w:val="006B059F"/>
    <w:rsid w:val="006B1B9F"/>
    <w:rsid w:val="006B1CA4"/>
    <w:rsid w:val="006B40DA"/>
    <w:rsid w:val="006B4E51"/>
    <w:rsid w:val="006B56B5"/>
    <w:rsid w:val="006B5E3C"/>
    <w:rsid w:val="006B6A95"/>
    <w:rsid w:val="006B7DF3"/>
    <w:rsid w:val="006C3436"/>
    <w:rsid w:val="006C3458"/>
    <w:rsid w:val="006C499C"/>
    <w:rsid w:val="006C5CFC"/>
    <w:rsid w:val="006D1208"/>
    <w:rsid w:val="006D1FC1"/>
    <w:rsid w:val="006D21DF"/>
    <w:rsid w:val="006D230E"/>
    <w:rsid w:val="006D3134"/>
    <w:rsid w:val="006D3757"/>
    <w:rsid w:val="006D3A99"/>
    <w:rsid w:val="006D529D"/>
    <w:rsid w:val="006D58ED"/>
    <w:rsid w:val="006D6591"/>
    <w:rsid w:val="006D6678"/>
    <w:rsid w:val="006D6B7A"/>
    <w:rsid w:val="006E0B1A"/>
    <w:rsid w:val="006E1A3E"/>
    <w:rsid w:val="006E62A2"/>
    <w:rsid w:val="006E6AE3"/>
    <w:rsid w:val="006F1E23"/>
    <w:rsid w:val="006F3303"/>
    <w:rsid w:val="006F411C"/>
    <w:rsid w:val="006F4C20"/>
    <w:rsid w:val="006F6249"/>
    <w:rsid w:val="006F6AEF"/>
    <w:rsid w:val="007006F6"/>
    <w:rsid w:val="00700FA0"/>
    <w:rsid w:val="007040E1"/>
    <w:rsid w:val="00704AE7"/>
    <w:rsid w:val="0071053D"/>
    <w:rsid w:val="00710B15"/>
    <w:rsid w:val="00715657"/>
    <w:rsid w:val="00715F51"/>
    <w:rsid w:val="00716398"/>
    <w:rsid w:val="00717AB7"/>
    <w:rsid w:val="007208D1"/>
    <w:rsid w:val="0072156B"/>
    <w:rsid w:val="007230C2"/>
    <w:rsid w:val="007231AE"/>
    <w:rsid w:val="00723772"/>
    <w:rsid w:val="00723DD7"/>
    <w:rsid w:val="007240B9"/>
    <w:rsid w:val="007245CD"/>
    <w:rsid w:val="007248CE"/>
    <w:rsid w:val="0072731F"/>
    <w:rsid w:val="00727458"/>
    <w:rsid w:val="007274D7"/>
    <w:rsid w:val="00730673"/>
    <w:rsid w:val="00730F77"/>
    <w:rsid w:val="00731965"/>
    <w:rsid w:val="00731D1B"/>
    <w:rsid w:val="00732FD3"/>
    <w:rsid w:val="007338A1"/>
    <w:rsid w:val="007416A9"/>
    <w:rsid w:val="00744DC3"/>
    <w:rsid w:val="007540BA"/>
    <w:rsid w:val="007541F6"/>
    <w:rsid w:val="00756EE4"/>
    <w:rsid w:val="00757C8C"/>
    <w:rsid w:val="007608AF"/>
    <w:rsid w:val="00760909"/>
    <w:rsid w:val="00763D55"/>
    <w:rsid w:val="00764A4C"/>
    <w:rsid w:val="00764F2C"/>
    <w:rsid w:val="00767C58"/>
    <w:rsid w:val="007745C4"/>
    <w:rsid w:val="00775DAC"/>
    <w:rsid w:val="00775E4B"/>
    <w:rsid w:val="00776A0C"/>
    <w:rsid w:val="00780263"/>
    <w:rsid w:val="00780864"/>
    <w:rsid w:val="00781813"/>
    <w:rsid w:val="0078181F"/>
    <w:rsid w:val="00782087"/>
    <w:rsid w:val="0078465D"/>
    <w:rsid w:val="00785C33"/>
    <w:rsid w:val="0078732A"/>
    <w:rsid w:val="00787A69"/>
    <w:rsid w:val="00787A8F"/>
    <w:rsid w:val="00787CA1"/>
    <w:rsid w:val="00791B88"/>
    <w:rsid w:val="00794DDB"/>
    <w:rsid w:val="00796F11"/>
    <w:rsid w:val="007A098B"/>
    <w:rsid w:val="007A1B07"/>
    <w:rsid w:val="007A25CC"/>
    <w:rsid w:val="007A636C"/>
    <w:rsid w:val="007B054B"/>
    <w:rsid w:val="007B0719"/>
    <w:rsid w:val="007B3223"/>
    <w:rsid w:val="007B40D0"/>
    <w:rsid w:val="007B4BF2"/>
    <w:rsid w:val="007B6BBC"/>
    <w:rsid w:val="007C1478"/>
    <w:rsid w:val="007C1D16"/>
    <w:rsid w:val="007C4FBF"/>
    <w:rsid w:val="007C5CD6"/>
    <w:rsid w:val="007C7AFD"/>
    <w:rsid w:val="007D128F"/>
    <w:rsid w:val="007D3467"/>
    <w:rsid w:val="007D4C7B"/>
    <w:rsid w:val="007D6E9E"/>
    <w:rsid w:val="007D7F4A"/>
    <w:rsid w:val="007E27FC"/>
    <w:rsid w:val="007E472E"/>
    <w:rsid w:val="007E49FD"/>
    <w:rsid w:val="007E4E09"/>
    <w:rsid w:val="007E6244"/>
    <w:rsid w:val="007E74A4"/>
    <w:rsid w:val="007E7A1C"/>
    <w:rsid w:val="007E7A50"/>
    <w:rsid w:val="007F01BB"/>
    <w:rsid w:val="007F0D6F"/>
    <w:rsid w:val="007F2823"/>
    <w:rsid w:val="007F2BCC"/>
    <w:rsid w:val="007F2E84"/>
    <w:rsid w:val="007F3ABA"/>
    <w:rsid w:val="007F58BE"/>
    <w:rsid w:val="007F5F51"/>
    <w:rsid w:val="007F6AFC"/>
    <w:rsid w:val="007F76A3"/>
    <w:rsid w:val="007F7C83"/>
    <w:rsid w:val="00801490"/>
    <w:rsid w:val="00801919"/>
    <w:rsid w:val="008026F9"/>
    <w:rsid w:val="00803CDC"/>
    <w:rsid w:val="00807F8E"/>
    <w:rsid w:val="00810D62"/>
    <w:rsid w:val="00812352"/>
    <w:rsid w:val="008126C3"/>
    <w:rsid w:val="008146BC"/>
    <w:rsid w:val="00817B09"/>
    <w:rsid w:val="00820313"/>
    <w:rsid w:val="0082170B"/>
    <w:rsid w:val="008219D7"/>
    <w:rsid w:val="00822A19"/>
    <w:rsid w:val="00825A35"/>
    <w:rsid w:val="00825B33"/>
    <w:rsid w:val="008272D0"/>
    <w:rsid w:val="00827437"/>
    <w:rsid w:val="008309A2"/>
    <w:rsid w:val="008327E3"/>
    <w:rsid w:val="008329F6"/>
    <w:rsid w:val="008347EA"/>
    <w:rsid w:val="0083548E"/>
    <w:rsid w:val="00836494"/>
    <w:rsid w:val="008426F5"/>
    <w:rsid w:val="0084421A"/>
    <w:rsid w:val="00847CD4"/>
    <w:rsid w:val="00847F54"/>
    <w:rsid w:val="0085009D"/>
    <w:rsid w:val="008510B4"/>
    <w:rsid w:val="008511A4"/>
    <w:rsid w:val="00851D02"/>
    <w:rsid w:val="00852E5F"/>
    <w:rsid w:val="00852E86"/>
    <w:rsid w:val="00854000"/>
    <w:rsid w:val="008547CA"/>
    <w:rsid w:val="00857BFD"/>
    <w:rsid w:val="0086291D"/>
    <w:rsid w:val="00867AB6"/>
    <w:rsid w:val="00867C82"/>
    <w:rsid w:val="008702DF"/>
    <w:rsid w:val="008703C2"/>
    <w:rsid w:val="008714E2"/>
    <w:rsid w:val="0087228F"/>
    <w:rsid w:val="00873AE7"/>
    <w:rsid w:val="0087400E"/>
    <w:rsid w:val="00874EF7"/>
    <w:rsid w:val="00875BFF"/>
    <w:rsid w:val="00875D30"/>
    <w:rsid w:val="00876B0A"/>
    <w:rsid w:val="00885094"/>
    <w:rsid w:val="00887EB6"/>
    <w:rsid w:val="008946C8"/>
    <w:rsid w:val="008959EB"/>
    <w:rsid w:val="008975C2"/>
    <w:rsid w:val="008A3DBB"/>
    <w:rsid w:val="008A5C1B"/>
    <w:rsid w:val="008A77FD"/>
    <w:rsid w:val="008B3EB8"/>
    <w:rsid w:val="008B5D16"/>
    <w:rsid w:val="008B6105"/>
    <w:rsid w:val="008B6F05"/>
    <w:rsid w:val="008C0754"/>
    <w:rsid w:val="008C0917"/>
    <w:rsid w:val="008C0C11"/>
    <w:rsid w:val="008C17F7"/>
    <w:rsid w:val="008C31A5"/>
    <w:rsid w:val="008D0E21"/>
    <w:rsid w:val="008D3538"/>
    <w:rsid w:val="008D3620"/>
    <w:rsid w:val="008D3C5C"/>
    <w:rsid w:val="008E65FD"/>
    <w:rsid w:val="008E6932"/>
    <w:rsid w:val="008E7244"/>
    <w:rsid w:val="008E7A88"/>
    <w:rsid w:val="008E7E84"/>
    <w:rsid w:val="008F0CAC"/>
    <w:rsid w:val="008F1ABD"/>
    <w:rsid w:val="008F3397"/>
    <w:rsid w:val="008F777C"/>
    <w:rsid w:val="00901E40"/>
    <w:rsid w:val="009023CA"/>
    <w:rsid w:val="009041A2"/>
    <w:rsid w:val="0090683F"/>
    <w:rsid w:val="0091109B"/>
    <w:rsid w:val="00911FD2"/>
    <w:rsid w:val="00914D58"/>
    <w:rsid w:val="00917383"/>
    <w:rsid w:val="0092086A"/>
    <w:rsid w:val="0092269C"/>
    <w:rsid w:val="009237BC"/>
    <w:rsid w:val="00924137"/>
    <w:rsid w:val="0092425F"/>
    <w:rsid w:val="00925784"/>
    <w:rsid w:val="009279C4"/>
    <w:rsid w:val="0093425B"/>
    <w:rsid w:val="0093493B"/>
    <w:rsid w:val="00934FF6"/>
    <w:rsid w:val="00935DCF"/>
    <w:rsid w:val="00937758"/>
    <w:rsid w:val="009377D5"/>
    <w:rsid w:val="00940912"/>
    <w:rsid w:val="00941F9E"/>
    <w:rsid w:val="009429BB"/>
    <w:rsid w:val="00943BD6"/>
    <w:rsid w:val="009441EE"/>
    <w:rsid w:val="00945239"/>
    <w:rsid w:val="00946842"/>
    <w:rsid w:val="00947F39"/>
    <w:rsid w:val="0095051E"/>
    <w:rsid w:val="00950D60"/>
    <w:rsid w:val="00955B0D"/>
    <w:rsid w:val="00957435"/>
    <w:rsid w:val="009574BE"/>
    <w:rsid w:val="0096018B"/>
    <w:rsid w:val="0096039A"/>
    <w:rsid w:val="00961CE7"/>
    <w:rsid w:val="0096328B"/>
    <w:rsid w:val="00963626"/>
    <w:rsid w:val="00963F17"/>
    <w:rsid w:val="00964035"/>
    <w:rsid w:val="00964752"/>
    <w:rsid w:val="009704D4"/>
    <w:rsid w:val="00972789"/>
    <w:rsid w:val="00973918"/>
    <w:rsid w:val="00973B1E"/>
    <w:rsid w:val="00974DDE"/>
    <w:rsid w:val="00975731"/>
    <w:rsid w:val="00982817"/>
    <w:rsid w:val="009829F8"/>
    <w:rsid w:val="00984196"/>
    <w:rsid w:val="009847DA"/>
    <w:rsid w:val="00985706"/>
    <w:rsid w:val="009861D1"/>
    <w:rsid w:val="00986881"/>
    <w:rsid w:val="00990C05"/>
    <w:rsid w:val="00990DF4"/>
    <w:rsid w:val="009938C5"/>
    <w:rsid w:val="0099392D"/>
    <w:rsid w:val="009A15A0"/>
    <w:rsid w:val="009A17AB"/>
    <w:rsid w:val="009B1509"/>
    <w:rsid w:val="009B3266"/>
    <w:rsid w:val="009B3F55"/>
    <w:rsid w:val="009B51C1"/>
    <w:rsid w:val="009B6BD8"/>
    <w:rsid w:val="009B7CC6"/>
    <w:rsid w:val="009C18C3"/>
    <w:rsid w:val="009C325C"/>
    <w:rsid w:val="009C380D"/>
    <w:rsid w:val="009C3878"/>
    <w:rsid w:val="009C4472"/>
    <w:rsid w:val="009C5A14"/>
    <w:rsid w:val="009C6C47"/>
    <w:rsid w:val="009C6D0B"/>
    <w:rsid w:val="009C7C64"/>
    <w:rsid w:val="009C7F3E"/>
    <w:rsid w:val="009D19B4"/>
    <w:rsid w:val="009D4320"/>
    <w:rsid w:val="009D7FD5"/>
    <w:rsid w:val="009E06A5"/>
    <w:rsid w:val="009E3AA7"/>
    <w:rsid w:val="009E3E8D"/>
    <w:rsid w:val="009E6D7C"/>
    <w:rsid w:val="009E7206"/>
    <w:rsid w:val="009F0AA8"/>
    <w:rsid w:val="009F1423"/>
    <w:rsid w:val="009F3C62"/>
    <w:rsid w:val="009F436C"/>
    <w:rsid w:val="009F64AB"/>
    <w:rsid w:val="009F6CAC"/>
    <w:rsid w:val="00A00038"/>
    <w:rsid w:val="00A0293B"/>
    <w:rsid w:val="00A04157"/>
    <w:rsid w:val="00A049E0"/>
    <w:rsid w:val="00A06525"/>
    <w:rsid w:val="00A07F7F"/>
    <w:rsid w:val="00A10766"/>
    <w:rsid w:val="00A12A1B"/>
    <w:rsid w:val="00A13817"/>
    <w:rsid w:val="00A1441C"/>
    <w:rsid w:val="00A17257"/>
    <w:rsid w:val="00A17299"/>
    <w:rsid w:val="00A20717"/>
    <w:rsid w:val="00A20ABF"/>
    <w:rsid w:val="00A24EB2"/>
    <w:rsid w:val="00A25A48"/>
    <w:rsid w:val="00A356C8"/>
    <w:rsid w:val="00A35CF8"/>
    <w:rsid w:val="00A4019A"/>
    <w:rsid w:val="00A40288"/>
    <w:rsid w:val="00A40BA8"/>
    <w:rsid w:val="00A41763"/>
    <w:rsid w:val="00A43CB4"/>
    <w:rsid w:val="00A44E3D"/>
    <w:rsid w:val="00A45BAC"/>
    <w:rsid w:val="00A47DD5"/>
    <w:rsid w:val="00A50845"/>
    <w:rsid w:val="00A508D8"/>
    <w:rsid w:val="00A52773"/>
    <w:rsid w:val="00A52F26"/>
    <w:rsid w:val="00A53E88"/>
    <w:rsid w:val="00A54025"/>
    <w:rsid w:val="00A546C3"/>
    <w:rsid w:val="00A5533A"/>
    <w:rsid w:val="00A56037"/>
    <w:rsid w:val="00A62917"/>
    <w:rsid w:val="00A63808"/>
    <w:rsid w:val="00A64B20"/>
    <w:rsid w:val="00A66A98"/>
    <w:rsid w:val="00A67A1B"/>
    <w:rsid w:val="00A71428"/>
    <w:rsid w:val="00A71453"/>
    <w:rsid w:val="00A715A2"/>
    <w:rsid w:val="00A716B3"/>
    <w:rsid w:val="00A72251"/>
    <w:rsid w:val="00A81AC2"/>
    <w:rsid w:val="00A81F85"/>
    <w:rsid w:val="00A82BEF"/>
    <w:rsid w:val="00A86373"/>
    <w:rsid w:val="00A903F5"/>
    <w:rsid w:val="00A93957"/>
    <w:rsid w:val="00A97E0E"/>
    <w:rsid w:val="00AA0B7C"/>
    <w:rsid w:val="00AA11F9"/>
    <w:rsid w:val="00AA135C"/>
    <w:rsid w:val="00AA14C8"/>
    <w:rsid w:val="00AA467F"/>
    <w:rsid w:val="00AA53B5"/>
    <w:rsid w:val="00AA5B47"/>
    <w:rsid w:val="00AA5B83"/>
    <w:rsid w:val="00AA6D94"/>
    <w:rsid w:val="00AB0D7F"/>
    <w:rsid w:val="00AB2063"/>
    <w:rsid w:val="00AB41B7"/>
    <w:rsid w:val="00AB4B51"/>
    <w:rsid w:val="00AB5E4B"/>
    <w:rsid w:val="00AB6174"/>
    <w:rsid w:val="00AC2206"/>
    <w:rsid w:val="00AC2D30"/>
    <w:rsid w:val="00AC58F7"/>
    <w:rsid w:val="00AC5AB3"/>
    <w:rsid w:val="00AD3BC8"/>
    <w:rsid w:val="00AD4303"/>
    <w:rsid w:val="00AD48AD"/>
    <w:rsid w:val="00AD4A37"/>
    <w:rsid w:val="00AD6725"/>
    <w:rsid w:val="00AD7FED"/>
    <w:rsid w:val="00AE24C1"/>
    <w:rsid w:val="00AE5B62"/>
    <w:rsid w:val="00AE63BD"/>
    <w:rsid w:val="00AE6F49"/>
    <w:rsid w:val="00AF023C"/>
    <w:rsid w:val="00AF1848"/>
    <w:rsid w:val="00AF26F4"/>
    <w:rsid w:val="00AF4315"/>
    <w:rsid w:val="00AF4CCF"/>
    <w:rsid w:val="00AF622D"/>
    <w:rsid w:val="00AF694B"/>
    <w:rsid w:val="00AF6B55"/>
    <w:rsid w:val="00AF7DB5"/>
    <w:rsid w:val="00B021B8"/>
    <w:rsid w:val="00B040C0"/>
    <w:rsid w:val="00B1166C"/>
    <w:rsid w:val="00B127E4"/>
    <w:rsid w:val="00B135BC"/>
    <w:rsid w:val="00B1494D"/>
    <w:rsid w:val="00B15E8D"/>
    <w:rsid w:val="00B2080F"/>
    <w:rsid w:val="00B2132D"/>
    <w:rsid w:val="00B21F81"/>
    <w:rsid w:val="00B22387"/>
    <w:rsid w:val="00B226B9"/>
    <w:rsid w:val="00B22830"/>
    <w:rsid w:val="00B23DCA"/>
    <w:rsid w:val="00B23F1D"/>
    <w:rsid w:val="00B24798"/>
    <w:rsid w:val="00B25CF9"/>
    <w:rsid w:val="00B272DE"/>
    <w:rsid w:val="00B310DD"/>
    <w:rsid w:val="00B31A08"/>
    <w:rsid w:val="00B34807"/>
    <w:rsid w:val="00B36CAA"/>
    <w:rsid w:val="00B377D7"/>
    <w:rsid w:val="00B4037D"/>
    <w:rsid w:val="00B40D88"/>
    <w:rsid w:val="00B40FC1"/>
    <w:rsid w:val="00B416DF"/>
    <w:rsid w:val="00B41EA1"/>
    <w:rsid w:val="00B4222A"/>
    <w:rsid w:val="00B427DA"/>
    <w:rsid w:val="00B47048"/>
    <w:rsid w:val="00B51CAB"/>
    <w:rsid w:val="00B52770"/>
    <w:rsid w:val="00B52E10"/>
    <w:rsid w:val="00B52ECC"/>
    <w:rsid w:val="00B53CAF"/>
    <w:rsid w:val="00B55293"/>
    <w:rsid w:val="00B55AFB"/>
    <w:rsid w:val="00B60620"/>
    <w:rsid w:val="00B610D6"/>
    <w:rsid w:val="00B614EC"/>
    <w:rsid w:val="00B624F4"/>
    <w:rsid w:val="00B62DC1"/>
    <w:rsid w:val="00B6373A"/>
    <w:rsid w:val="00B6478F"/>
    <w:rsid w:val="00B6504D"/>
    <w:rsid w:val="00B67EA8"/>
    <w:rsid w:val="00B701F5"/>
    <w:rsid w:val="00B70E8A"/>
    <w:rsid w:val="00B71B56"/>
    <w:rsid w:val="00B72325"/>
    <w:rsid w:val="00B758F0"/>
    <w:rsid w:val="00B76346"/>
    <w:rsid w:val="00B819E3"/>
    <w:rsid w:val="00B82593"/>
    <w:rsid w:val="00B825A9"/>
    <w:rsid w:val="00B83400"/>
    <w:rsid w:val="00B83DDC"/>
    <w:rsid w:val="00B852BE"/>
    <w:rsid w:val="00B86D89"/>
    <w:rsid w:val="00B913FA"/>
    <w:rsid w:val="00B925F1"/>
    <w:rsid w:val="00B926BB"/>
    <w:rsid w:val="00BA00AE"/>
    <w:rsid w:val="00BA2C3C"/>
    <w:rsid w:val="00BA2F4B"/>
    <w:rsid w:val="00BA4C7D"/>
    <w:rsid w:val="00BA53D7"/>
    <w:rsid w:val="00BA5678"/>
    <w:rsid w:val="00BA6995"/>
    <w:rsid w:val="00BB11A7"/>
    <w:rsid w:val="00BB174C"/>
    <w:rsid w:val="00BB20E3"/>
    <w:rsid w:val="00BB25DA"/>
    <w:rsid w:val="00BB2F81"/>
    <w:rsid w:val="00BC0A33"/>
    <w:rsid w:val="00BC0B69"/>
    <w:rsid w:val="00BC4CA6"/>
    <w:rsid w:val="00BC62BD"/>
    <w:rsid w:val="00BC6C7E"/>
    <w:rsid w:val="00BC76ED"/>
    <w:rsid w:val="00BD1615"/>
    <w:rsid w:val="00BD2FCF"/>
    <w:rsid w:val="00BD3025"/>
    <w:rsid w:val="00BD32F4"/>
    <w:rsid w:val="00BD605B"/>
    <w:rsid w:val="00BE0527"/>
    <w:rsid w:val="00BE1192"/>
    <w:rsid w:val="00BE2985"/>
    <w:rsid w:val="00BE2F1B"/>
    <w:rsid w:val="00BE3967"/>
    <w:rsid w:val="00BE5611"/>
    <w:rsid w:val="00BE7160"/>
    <w:rsid w:val="00BE7B8D"/>
    <w:rsid w:val="00BE7C9A"/>
    <w:rsid w:val="00BF12E2"/>
    <w:rsid w:val="00BF1358"/>
    <w:rsid w:val="00BF1464"/>
    <w:rsid w:val="00BF3FE6"/>
    <w:rsid w:val="00BF5F2F"/>
    <w:rsid w:val="00BF72DB"/>
    <w:rsid w:val="00C04443"/>
    <w:rsid w:val="00C05940"/>
    <w:rsid w:val="00C06114"/>
    <w:rsid w:val="00C10DCF"/>
    <w:rsid w:val="00C11779"/>
    <w:rsid w:val="00C11C5E"/>
    <w:rsid w:val="00C14DAC"/>
    <w:rsid w:val="00C15D52"/>
    <w:rsid w:val="00C1669D"/>
    <w:rsid w:val="00C16D5A"/>
    <w:rsid w:val="00C20CC4"/>
    <w:rsid w:val="00C21B59"/>
    <w:rsid w:val="00C21D52"/>
    <w:rsid w:val="00C2236A"/>
    <w:rsid w:val="00C23390"/>
    <w:rsid w:val="00C23501"/>
    <w:rsid w:val="00C244C4"/>
    <w:rsid w:val="00C24597"/>
    <w:rsid w:val="00C2595C"/>
    <w:rsid w:val="00C25B0E"/>
    <w:rsid w:val="00C25CC9"/>
    <w:rsid w:val="00C2707A"/>
    <w:rsid w:val="00C30B14"/>
    <w:rsid w:val="00C30D71"/>
    <w:rsid w:val="00C32AB8"/>
    <w:rsid w:val="00C32F16"/>
    <w:rsid w:val="00C367F9"/>
    <w:rsid w:val="00C37118"/>
    <w:rsid w:val="00C416A0"/>
    <w:rsid w:val="00C4341D"/>
    <w:rsid w:val="00C44F21"/>
    <w:rsid w:val="00C44FA8"/>
    <w:rsid w:val="00C46215"/>
    <w:rsid w:val="00C47D2F"/>
    <w:rsid w:val="00C5016F"/>
    <w:rsid w:val="00C54797"/>
    <w:rsid w:val="00C54E3E"/>
    <w:rsid w:val="00C55EE5"/>
    <w:rsid w:val="00C60ABE"/>
    <w:rsid w:val="00C61BA2"/>
    <w:rsid w:val="00C63BAA"/>
    <w:rsid w:val="00C63E5C"/>
    <w:rsid w:val="00C642F2"/>
    <w:rsid w:val="00C65251"/>
    <w:rsid w:val="00C65A06"/>
    <w:rsid w:val="00C6717A"/>
    <w:rsid w:val="00C67BE2"/>
    <w:rsid w:val="00C737EB"/>
    <w:rsid w:val="00C74C1C"/>
    <w:rsid w:val="00C752F8"/>
    <w:rsid w:val="00C76061"/>
    <w:rsid w:val="00C761C2"/>
    <w:rsid w:val="00C76503"/>
    <w:rsid w:val="00C76F75"/>
    <w:rsid w:val="00C7790F"/>
    <w:rsid w:val="00C8092F"/>
    <w:rsid w:val="00C84189"/>
    <w:rsid w:val="00C84A80"/>
    <w:rsid w:val="00C84CF8"/>
    <w:rsid w:val="00C85173"/>
    <w:rsid w:val="00C85E5C"/>
    <w:rsid w:val="00C86DAA"/>
    <w:rsid w:val="00C9071D"/>
    <w:rsid w:val="00C920B5"/>
    <w:rsid w:val="00C93C24"/>
    <w:rsid w:val="00C95651"/>
    <w:rsid w:val="00C96339"/>
    <w:rsid w:val="00CA0FB0"/>
    <w:rsid w:val="00CA195D"/>
    <w:rsid w:val="00CA2C25"/>
    <w:rsid w:val="00CA3C36"/>
    <w:rsid w:val="00CA3CF5"/>
    <w:rsid w:val="00CA4D32"/>
    <w:rsid w:val="00CA54EA"/>
    <w:rsid w:val="00CA5D80"/>
    <w:rsid w:val="00CA6A51"/>
    <w:rsid w:val="00CB127D"/>
    <w:rsid w:val="00CB15DF"/>
    <w:rsid w:val="00CB41DF"/>
    <w:rsid w:val="00CB43F9"/>
    <w:rsid w:val="00CB4BC6"/>
    <w:rsid w:val="00CB4EBA"/>
    <w:rsid w:val="00CB7037"/>
    <w:rsid w:val="00CC11D5"/>
    <w:rsid w:val="00CC1B72"/>
    <w:rsid w:val="00CC1E56"/>
    <w:rsid w:val="00CC20CF"/>
    <w:rsid w:val="00CC26F5"/>
    <w:rsid w:val="00CC3340"/>
    <w:rsid w:val="00CC3812"/>
    <w:rsid w:val="00CC3CD7"/>
    <w:rsid w:val="00CC3F3C"/>
    <w:rsid w:val="00CC776F"/>
    <w:rsid w:val="00CC7962"/>
    <w:rsid w:val="00CD2C38"/>
    <w:rsid w:val="00CD309D"/>
    <w:rsid w:val="00CD3A3D"/>
    <w:rsid w:val="00CD54DC"/>
    <w:rsid w:val="00CD6231"/>
    <w:rsid w:val="00CD752B"/>
    <w:rsid w:val="00CE1233"/>
    <w:rsid w:val="00CE16C2"/>
    <w:rsid w:val="00CE1C8A"/>
    <w:rsid w:val="00CE21F8"/>
    <w:rsid w:val="00CE5CB9"/>
    <w:rsid w:val="00CF06F5"/>
    <w:rsid w:val="00CF09FD"/>
    <w:rsid w:val="00CF180D"/>
    <w:rsid w:val="00CF459A"/>
    <w:rsid w:val="00CF506A"/>
    <w:rsid w:val="00CF6D6C"/>
    <w:rsid w:val="00D014FA"/>
    <w:rsid w:val="00D019FE"/>
    <w:rsid w:val="00D03848"/>
    <w:rsid w:val="00D053D5"/>
    <w:rsid w:val="00D100AA"/>
    <w:rsid w:val="00D10DE7"/>
    <w:rsid w:val="00D11790"/>
    <w:rsid w:val="00D11CE9"/>
    <w:rsid w:val="00D122A5"/>
    <w:rsid w:val="00D12681"/>
    <w:rsid w:val="00D13344"/>
    <w:rsid w:val="00D13DEE"/>
    <w:rsid w:val="00D16591"/>
    <w:rsid w:val="00D2102A"/>
    <w:rsid w:val="00D21F4B"/>
    <w:rsid w:val="00D21FED"/>
    <w:rsid w:val="00D23237"/>
    <w:rsid w:val="00D25869"/>
    <w:rsid w:val="00D301CB"/>
    <w:rsid w:val="00D314B0"/>
    <w:rsid w:val="00D31E77"/>
    <w:rsid w:val="00D31E7E"/>
    <w:rsid w:val="00D32B6A"/>
    <w:rsid w:val="00D35C5A"/>
    <w:rsid w:val="00D371AA"/>
    <w:rsid w:val="00D37B04"/>
    <w:rsid w:val="00D40C2A"/>
    <w:rsid w:val="00D42319"/>
    <w:rsid w:val="00D42B10"/>
    <w:rsid w:val="00D45796"/>
    <w:rsid w:val="00D46CF4"/>
    <w:rsid w:val="00D51682"/>
    <w:rsid w:val="00D54264"/>
    <w:rsid w:val="00D54AAB"/>
    <w:rsid w:val="00D569EF"/>
    <w:rsid w:val="00D6128D"/>
    <w:rsid w:val="00D62A14"/>
    <w:rsid w:val="00D631D9"/>
    <w:rsid w:val="00D63F8C"/>
    <w:rsid w:val="00D64149"/>
    <w:rsid w:val="00D70074"/>
    <w:rsid w:val="00D70112"/>
    <w:rsid w:val="00D71284"/>
    <w:rsid w:val="00D7214A"/>
    <w:rsid w:val="00D7405D"/>
    <w:rsid w:val="00D7463A"/>
    <w:rsid w:val="00D74F52"/>
    <w:rsid w:val="00D77780"/>
    <w:rsid w:val="00D804A5"/>
    <w:rsid w:val="00D83289"/>
    <w:rsid w:val="00D8346A"/>
    <w:rsid w:val="00D83981"/>
    <w:rsid w:val="00D848F9"/>
    <w:rsid w:val="00D84E31"/>
    <w:rsid w:val="00D858AA"/>
    <w:rsid w:val="00D859A5"/>
    <w:rsid w:val="00D90148"/>
    <w:rsid w:val="00D91051"/>
    <w:rsid w:val="00D91C3F"/>
    <w:rsid w:val="00D978D5"/>
    <w:rsid w:val="00DA4560"/>
    <w:rsid w:val="00DA60D7"/>
    <w:rsid w:val="00DA64A5"/>
    <w:rsid w:val="00DA6993"/>
    <w:rsid w:val="00DB22C5"/>
    <w:rsid w:val="00DB35AE"/>
    <w:rsid w:val="00DB3A5B"/>
    <w:rsid w:val="00DB3BC1"/>
    <w:rsid w:val="00DB55E6"/>
    <w:rsid w:val="00DB62E4"/>
    <w:rsid w:val="00DC3E85"/>
    <w:rsid w:val="00DD08E3"/>
    <w:rsid w:val="00DD2461"/>
    <w:rsid w:val="00DD370A"/>
    <w:rsid w:val="00DD3F4C"/>
    <w:rsid w:val="00DD454B"/>
    <w:rsid w:val="00DD48F4"/>
    <w:rsid w:val="00DD4D8E"/>
    <w:rsid w:val="00DD64AE"/>
    <w:rsid w:val="00DE0EBC"/>
    <w:rsid w:val="00DE38A8"/>
    <w:rsid w:val="00DE518E"/>
    <w:rsid w:val="00DE7A2A"/>
    <w:rsid w:val="00DF05D3"/>
    <w:rsid w:val="00DF1747"/>
    <w:rsid w:val="00DF2D03"/>
    <w:rsid w:val="00DF3ED4"/>
    <w:rsid w:val="00E00A78"/>
    <w:rsid w:val="00E01CF8"/>
    <w:rsid w:val="00E0472F"/>
    <w:rsid w:val="00E04E45"/>
    <w:rsid w:val="00E058B7"/>
    <w:rsid w:val="00E06796"/>
    <w:rsid w:val="00E07C70"/>
    <w:rsid w:val="00E11FED"/>
    <w:rsid w:val="00E13363"/>
    <w:rsid w:val="00E14BF2"/>
    <w:rsid w:val="00E14DE4"/>
    <w:rsid w:val="00E14FFC"/>
    <w:rsid w:val="00E15429"/>
    <w:rsid w:val="00E15984"/>
    <w:rsid w:val="00E15ED0"/>
    <w:rsid w:val="00E17AC5"/>
    <w:rsid w:val="00E208DF"/>
    <w:rsid w:val="00E2298C"/>
    <w:rsid w:val="00E23E81"/>
    <w:rsid w:val="00E24DB8"/>
    <w:rsid w:val="00E267BA"/>
    <w:rsid w:val="00E32F6D"/>
    <w:rsid w:val="00E35E0A"/>
    <w:rsid w:val="00E36BD8"/>
    <w:rsid w:val="00E42632"/>
    <w:rsid w:val="00E42C50"/>
    <w:rsid w:val="00E42DF9"/>
    <w:rsid w:val="00E4426B"/>
    <w:rsid w:val="00E44DE6"/>
    <w:rsid w:val="00E516C3"/>
    <w:rsid w:val="00E5227D"/>
    <w:rsid w:val="00E53D05"/>
    <w:rsid w:val="00E5481F"/>
    <w:rsid w:val="00E55C67"/>
    <w:rsid w:val="00E57B21"/>
    <w:rsid w:val="00E64729"/>
    <w:rsid w:val="00E657E4"/>
    <w:rsid w:val="00E66F42"/>
    <w:rsid w:val="00E71268"/>
    <w:rsid w:val="00E71670"/>
    <w:rsid w:val="00E72F9D"/>
    <w:rsid w:val="00E7480D"/>
    <w:rsid w:val="00E763ED"/>
    <w:rsid w:val="00E76D80"/>
    <w:rsid w:val="00E80108"/>
    <w:rsid w:val="00E82928"/>
    <w:rsid w:val="00E83237"/>
    <w:rsid w:val="00E84137"/>
    <w:rsid w:val="00E8499C"/>
    <w:rsid w:val="00E84F76"/>
    <w:rsid w:val="00E8521D"/>
    <w:rsid w:val="00E85A58"/>
    <w:rsid w:val="00E85E28"/>
    <w:rsid w:val="00E86F9E"/>
    <w:rsid w:val="00E87B8E"/>
    <w:rsid w:val="00E87BA8"/>
    <w:rsid w:val="00E87BAF"/>
    <w:rsid w:val="00E90129"/>
    <w:rsid w:val="00E9230A"/>
    <w:rsid w:val="00E930DB"/>
    <w:rsid w:val="00E9454A"/>
    <w:rsid w:val="00E94715"/>
    <w:rsid w:val="00E94AE2"/>
    <w:rsid w:val="00E97448"/>
    <w:rsid w:val="00EA2E14"/>
    <w:rsid w:val="00EA41FB"/>
    <w:rsid w:val="00EA4C70"/>
    <w:rsid w:val="00EA6C32"/>
    <w:rsid w:val="00EA6CB4"/>
    <w:rsid w:val="00EA70F0"/>
    <w:rsid w:val="00EB67E6"/>
    <w:rsid w:val="00EB708F"/>
    <w:rsid w:val="00EC2D96"/>
    <w:rsid w:val="00EC3C1B"/>
    <w:rsid w:val="00EC3FDF"/>
    <w:rsid w:val="00EC47AA"/>
    <w:rsid w:val="00EC535E"/>
    <w:rsid w:val="00EC69E6"/>
    <w:rsid w:val="00EC7EC3"/>
    <w:rsid w:val="00ED15AA"/>
    <w:rsid w:val="00ED2A4C"/>
    <w:rsid w:val="00ED7998"/>
    <w:rsid w:val="00ED7F7B"/>
    <w:rsid w:val="00EE24EA"/>
    <w:rsid w:val="00EE4489"/>
    <w:rsid w:val="00EE4931"/>
    <w:rsid w:val="00EE5505"/>
    <w:rsid w:val="00EE58E5"/>
    <w:rsid w:val="00EE78EE"/>
    <w:rsid w:val="00EF12B3"/>
    <w:rsid w:val="00EF2CAA"/>
    <w:rsid w:val="00EF44B2"/>
    <w:rsid w:val="00EF588F"/>
    <w:rsid w:val="00F0359F"/>
    <w:rsid w:val="00F1028F"/>
    <w:rsid w:val="00F10BE6"/>
    <w:rsid w:val="00F10EF4"/>
    <w:rsid w:val="00F15B25"/>
    <w:rsid w:val="00F16098"/>
    <w:rsid w:val="00F167BC"/>
    <w:rsid w:val="00F17BE3"/>
    <w:rsid w:val="00F25597"/>
    <w:rsid w:val="00F3025F"/>
    <w:rsid w:val="00F34550"/>
    <w:rsid w:val="00F348D4"/>
    <w:rsid w:val="00F35B91"/>
    <w:rsid w:val="00F36871"/>
    <w:rsid w:val="00F36F4D"/>
    <w:rsid w:val="00F404E7"/>
    <w:rsid w:val="00F40CD8"/>
    <w:rsid w:val="00F40EB0"/>
    <w:rsid w:val="00F4106A"/>
    <w:rsid w:val="00F43796"/>
    <w:rsid w:val="00F46EDF"/>
    <w:rsid w:val="00F512CC"/>
    <w:rsid w:val="00F529A8"/>
    <w:rsid w:val="00F53C5E"/>
    <w:rsid w:val="00F56764"/>
    <w:rsid w:val="00F57656"/>
    <w:rsid w:val="00F603D4"/>
    <w:rsid w:val="00F6149E"/>
    <w:rsid w:val="00F63D9A"/>
    <w:rsid w:val="00F64E83"/>
    <w:rsid w:val="00F6745A"/>
    <w:rsid w:val="00F6759B"/>
    <w:rsid w:val="00F67AB0"/>
    <w:rsid w:val="00F715EE"/>
    <w:rsid w:val="00F71F8B"/>
    <w:rsid w:val="00F72C5B"/>
    <w:rsid w:val="00F72CFC"/>
    <w:rsid w:val="00F76A6C"/>
    <w:rsid w:val="00F773EA"/>
    <w:rsid w:val="00F804D3"/>
    <w:rsid w:val="00F81B19"/>
    <w:rsid w:val="00F81FC6"/>
    <w:rsid w:val="00F8212C"/>
    <w:rsid w:val="00F829D9"/>
    <w:rsid w:val="00F8369D"/>
    <w:rsid w:val="00F83B90"/>
    <w:rsid w:val="00F83FF8"/>
    <w:rsid w:val="00F85C6B"/>
    <w:rsid w:val="00F867F5"/>
    <w:rsid w:val="00F90D83"/>
    <w:rsid w:val="00F92DAD"/>
    <w:rsid w:val="00F94A77"/>
    <w:rsid w:val="00F94D21"/>
    <w:rsid w:val="00F95D2B"/>
    <w:rsid w:val="00F96434"/>
    <w:rsid w:val="00F969CB"/>
    <w:rsid w:val="00F975E6"/>
    <w:rsid w:val="00F975E9"/>
    <w:rsid w:val="00FA06B6"/>
    <w:rsid w:val="00FA160C"/>
    <w:rsid w:val="00FA2B3B"/>
    <w:rsid w:val="00FA49B1"/>
    <w:rsid w:val="00FA7347"/>
    <w:rsid w:val="00FB186C"/>
    <w:rsid w:val="00FB3669"/>
    <w:rsid w:val="00FB43A5"/>
    <w:rsid w:val="00FB6CEA"/>
    <w:rsid w:val="00FC161D"/>
    <w:rsid w:val="00FC48DD"/>
    <w:rsid w:val="00FC56AB"/>
    <w:rsid w:val="00FC6271"/>
    <w:rsid w:val="00FD15DF"/>
    <w:rsid w:val="00FD2C83"/>
    <w:rsid w:val="00FD2E37"/>
    <w:rsid w:val="00FD41DD"/>
    <w:rsid w:val="00FD617A"/>
    <w:rsid w:val="00FD68A8"/>
    <w:rsid w:val="00FE0912"/>
    <w:rsid w:val="00FE22FE"/>
    <w:rsid w:val="00FE33C4"/>
    <w:rsid w:val="00FE3B4C"/>
    <w:rsid w:val="00FE4591"/>
    <w:rsid w:val="00FF0BD5"/>
    <w:rsid w:val="00FF0D45"/>
    <w:rsid w:val="00FF0E27"/>
    <w:rsid w:val="00FF0EF7"/>
    <w:rsid w:val="00FF1A6D"/>
    <w:rsid w:val="00FF3AAA"/>
    <w:rsid w:val="00FF3FD6"/>
    <w:rsid w:val="00FF582A"/>
    <w:rsid w:val="00FF6235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27B85"/>
  <w15:docId w15:val="{043591F8-DEE0-4844-9BE8-82E4E6B7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lang w:val="es-ES_tradnl" w:eastAsia="es-CL" w:bidi="ar-SA"/>
      </w:rPr>
    </w:rPrDefault>
    <w:pPrDefault>
      <w:pPr>
        <w:spacing w:line="360" w:lineRule="auto"/>
        <w:ind w:right="5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 texto"/>
    <w:qFormat/>
    <w:rsid w:val="00393397"/>
    <w:rPr>
      <w:rFonts w:eastAsia="Times New Roman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FB1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12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93397"/>
    <w:pPr>
      <w:ind w:left="720"/>
      <w:contextualSpacing/>
    </w:pPr>
  </w:style>
  <w:style w:type="character" w:styleId="nfasis">
    <w:name w:val="Emphasis"/>
    <w:uiPriority w:val="20"/>
    <w:qFormat/>
    <w:rsid w:val="003933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D0D1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D12"/>
    <w:rPr>
      <w:rFonts w:ascii="Trebuchet MS" w:eastAsia="Times New Roman" w:hAnsi="Trebuchet MS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2D0D1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D12"/>
    <w:rPr>
      <w:rFonts w:ascii="Trebuchet MS" w:eastAsia="Times New Roman" w:hAnsi="Trebuchet MS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D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D12"/>
    <w:rPr>
      <w:rFonts w:ascii="Tahoma" w:eastAsia="Times New Roman" w:hAnsi="Tahoma" w:cs="Tahoma"/>
      <w:sz w:val="16"/>
      <w:szCs w:val="16"/>
      <w:lang w:val="es-ES" w:eastAsia="es-ES" w:bidi="he-IL"/>
    </w:rPr>
  </w:style>
  <w:style w:type="character" w:customStyle="1" w:styleId="Ttulo1Car">
    <w:name w:val="Título 1 Car"/>
    <w:basedOn w:val="Fuentedeprrafopredeter"/>
    <w:link w:val="Ttulo1"/>
    <w:uiPriority w:val="9"/>
    <w:rsid w:val="00FB11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 w:bidi="he-IL"/>
    </w:rPr>
  </w:style>
  <w:style w:type="paragraph" w:styleId="Textoindependiente">
    <w:name w:val="Body Text"/>
    <w:basedOn w:val="Normal"/>
    <w:link w:val="TextoindependienteCar"/>
    <w:uiPriority w:val="99"/>
    <w:unhideWhenUsed/>
    <w:rsid w:val="00FB11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116D"/>
    <w:rPr>
      <w:rFonts w:ascii="Trebuchet MS" w:eastAsia="Times New Roman" w:hAnsi="Trebuchet MS"/>
      <w:szCs w:val="24"/>
      <w:lang w:val="es-ES" w:eastAsia="es-ES" w:bidi="he-IL"/>
    </w:rPr>
  </w:style>
  <w:style w:type="paragraph" w:customStyle="1" w:styleId="Instruccionesenvocorreo">
    <w:name w:val="Instrucciones envío correo"/>
    <w:basedOn w:val="Normal"/>
    <w:rsid w:val="00FB116D"/>
  </w:style>
  <w:style w:type="character" w:customStyle="1" w:styleId="Ttulo2Car">
    <w:name w:val="Título 2 Car"/>
    <w:basedOn w:val="Fuentedeprrafopredeter"/>
    <w:link w:val="Ttulo2"/>
    <w:uiPriority w:val="9"/>
    <w:rsid w:val="008E12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he-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AE24C1"/>
    <w:pPr>
      <w:spacing w:line="240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0BA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6l41CHlHjz1UbGuY9kQtk5Wkw==">AMUW2mVnr/kLoAWrR/I582hFAugnOT5z7V+w9JTQmyM1NHS2j8euGlGeKLfK9Z6wmUEVgqy+efFiK+hqa9bSNlWMfvnHNRw4HFZYD/2ftd6Ins+6RCBDuPgLt/dVRe9TyXum3ba9yxVF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trinidadinostroza</dc:creator>
  <cp:lastModifiedBy>Cesar Daniel Lagos Jerez</cp:lastModifiedBy>
  <cp:revision>9</cp:revision>
  <cp:lastPrinted>2026-04-13T17:40:00Z</cp:lastPrinted>
  <dcterms:created xsi:type="dcterms:W3CDTF">2026-04-10T19:36:00Z</dcterms:created>
  <dcterms:modified xsi:type="dcterms:W3CDTF">2026-04-14T18:55:00Z</dcterms:modified>
</cp:coreProperties>
</file>