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64" w:rsidRDefault="00135972" w:rsidP="00135972">
      <w:pPr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u w:val="single"/>
          <w:lang w:val="es-MX"/>
        </w:rPr>
        <w:t>“</w:t>
      </w:r>
      <w:r w:rsidRPr="00135972">
        <w:rPr>
          <w:rFonts w:ascii="Arial" w:hAnsi="Arial" w:cs="Arial"/>
          <w:sz w:val="24"/>
          <w:szCs w:val="24"/>
          <w:u w:val="single"/>
          <w:lang w:val="es-MX"/>
        </w:rPr>
        <w:t>PLAZO DE ENTREGA</w:t>
      </w:r>
      <w:r>
        <w:rPr>
          <w:rFonts w:ascii="Arial" w:hAnsi="Arial" w:cs="Arial"/>
          <w:sz w:val="24"/>
          <w:szCs w:val="24"/>
          <w:u w:val="single"/>
          <w:lang w:val="es-MX"/>
        </w:rPr>
        <w:t>”</w:t>
      </w:r>
    </w:p>
    <w:p w:rsidR="00135972" w:rsidRDefault="00135972" w:rsidP="00135972">
      <w:pPr>
        <w:rPr>
          <w:rFonts w:ascii="Arial" w:hAnsi="Arial" w:cs="Arial"/>
          <w:sz w:val="24"/>
          <w:szCs w:val="24"/>
          <w:lang w:val="es-ES_tradnl"/>
        </w:rPr>
      </w:pPr>
      <w:r w:rsidRPr="00135972">
        <w:rPr>
          <w:rFonts w:ascii="Arial" w:hAnsi="Arial" w:cs="Arial"/>
          <w:sz w:val="24"/>
          <w:szCs w:val="24"/>
          <w:lang w:val="es-ES_tradnl"/>
        </w:rPr>
        <w:t>La empresa deberá considerar un máximo de 15 días hábiles de plazo de entrega de los productos, desde la emisión de la orden de compra.</w:t>
      </w:r>
    </w:p>
    <w:p w:rsidR="00135972" w:rsidRPr="00135972" w:rsidRDefault="00135972" w:rsidP="0013597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_tradnl"/>
        </w:rPr>
        <w:t>Indicar propuesta de entrega  del total de los  productos mobiliarios</w:t>
      </w: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135972" w:rsidTr="00135972">
        <w:trPr>
          <w:trHeight w:val="1955"/>
        </w:trPr>
        <w:tc>
          <w:tcPr>
            <w:tcW w:w="9074" w:type="dxa"/>
          </w:tcPr>
          <w:p w:rsidR="00135972" w:rsidRDefault="00135972" w:rsidP="00135972">
            <w:pPr>
              <w:rPr>
                <w:rFonts w:ascii="Arial" w:hAnsi="Arial" w:cs="Arial"/>
                <w:sz w:val="24"/>
                <w:szCs w:val="24"/>
                <w:u w:val="single"/>
                <w:lang w:val="es-MX"/>
              </w:rPr>
            </w:pPr>
            <w:bookmarkStart w:id="0" w:name="_GoBack"/>
            <w:bookmarkEnd w:id="0"/>
          </w:p>
        </w:tc>
      </w:tr>
    </w:tbl>
    <w:p w:rsidR="00135972" w:rsidRPr="00135972" w:rsidRDefault="00135972" w:rsidP="00135972">
      <w:pPr>
        <w:rPr>
          <w:rFonts w:ascii="Arial" w:hAnsi="Arial" w:cs="Arial"/>
          <w:sz w:val="24"/>
          <w:szCs w:val="24"/>
          <w:u w:val="single"/>
          <w:lang w:val="es-MX"/>
        </w:rPr>
      </w:pPr>
    </w:p>
    <w:sectPr w:rsidR="00135972" w:rsidRPr="00135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72"/>
    <w:rsid w:val="000E1A53"/>
    <w:rsid w:val="00135972"/>
    <w:rsid w:val="005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Espinoza Rivas</dc:creator>
  <cp:lastModifiedBy>Vanessa Espinoza Rivas</cp:lastModifiedBy>
  <cp:revision>1</cp:revision>
  <dcterms:created xsi:type="dcterms:W3CDTF">2025-10-20T20:40:00Z</dcterms:created>
  <dcterms:modified xsi:type="dcterms:W3CDTF">2025-10-20T20:43:00Z</dcterms:modified>
</cp:coreProperties>
</file>