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B1" w:rsidRPr="003363B1" w:rsidRDefault="003363B1" w:rsidP="003363B1">
      <w:pPr>
        <w:jc w:val="center"/>
      </w:pPr>
      <w:bookmarkStart w:id="0" w:name="_GoBack"/>
      <w:bookmarkEnd w:id="0"/>
      <w:r w:rsidRPr="003363B1">
        <w:rPr>
          <w:b/>
        </w:rPr>
        <w:t>“OFERTA ECONÓMICA”</w:t>
      </w:r>
    </w:p>
    <w:p w:rsidR="003363B1" w:rsidRDefault="003363B1" w:rsidP="003363B1">
      <w:pPr>
        <w:rPr>
          <w:rFonts w:ascii="Arial" w:hAnsi="Arial" w:cs="Arial"/>
        </w:rPr>
      </w:pPr>
      <w:r w:rsidRPr="003363B1">
        <w:rPr>
          <w:rFonts w:ascii="Arial" w:hAnsi="Arial" w:cs="Arial"/>
        </w:rPr>
        <w:t>El proveedor deberá indicar el valor neto por cada Ítem del Servicio solicitado, según información que se detalla. Proveedor que no oferte en la totalidad de los ítems su oferta quedara desestimado.</w:t>
      </w:r>
    </w:p>
    <w:p w:rsidR="003363B1" w:rsidRDefault="003363B1" w:rsidP="003363B1">
      <w:pPr>
        <w:rPr>
          <w:rFonts w:ascii="Arial" w:hAnsi="Arial" w:cs="Arial"/>
        </w:rPr>
      </w:pPr>
    </w:p>
    <w:tbl>
      <w:tblPr>
        <w:tblStyle w:val="Tablaconcuadrcula"/>
        <w:tblW w:w="0" w:type="auto"/>
        <w:tblInd w:w="108" w:type="dxa"/>
        <w:tblLook w:val="04A0" w:firstRow="1" w:lastRow="0" w:firstColumn="1" w:lastColumn="0" w:noHBand="0" w:noVBand="1"/>
      </w:tblPr>
      <w:tblGrid>
        <w:gridCol w:w="709"/>
        <w:gridCol w:w="3395"/>
        <w:gridCol w:w="1538"/>
        <w:gridCol w:w="1304"/>
        <w:gridCol w:w="1843"/>
      </w:tblGrid>
      <w:tr w:rsidR="00423AB5" w:rsidTr="00423AB5">
        <w:tc>
          <w:tcPr>
            <w:tcW w:w="709" w:type="dxa"/>
            <w:shd w:val="clear" w:color="auto" w:fill="A6A6A6" w:themeFill="background1" w:themeFillShade="A6"/>
          </w:tcPr>
          <w:p w:rsidR="00423AB5" w:rsidRDefault="00423AB5" w:rsidP="003363B1">
            <w:pPr>
              <w:rPr>
                <w:rFonts w:ascii="Arial" w:hAnsi="Arial" w:cs="Arial"/>
              </w:rPr>
            </w:pPr>
          </w:p>
        </w:tc>
        <w:tc>
          <w:tcPr>
            <w:tcW w:w="3395" w:type="dxa"/>
            <w:shd w:val="clear" w:color="auto" w:fill="A6A6A6" w:themeFill="background1" w:themeFillShade="A6"/>
          </w:tcPr>
          <w:p w:rsidR="00423AB5" w:rsidRDefault="00423AB5" w:rsidP="003363B1">
            <w:pPr>
              <w:rPr>
                <w:rFonts w:ascii="Arial" w:hAnsi="Arial" w:cs="Arial"/>
              </w:rPr>
            </w:pPr>
            <w:r>
              <w:rPr>
                <w:rFonts w:ascii="Arial" w:hAnsi="Arial" w:cs="Arial"/>
              </w:rPr>
              <w:t>PRODUCTOS</w:t>
            </w:r>
          </w:p>
        </w:tc>
        <w:tc>
          <w:tcPr>
            <w:tcW w:w="1538" w:type="dxa"/>
            <w:shd w:val="clear" w:color="auto" w:fill="A6A6A6" w:themeFill="background1" w:themeFillShade="A6"/>
          </w:tcPr>
          <w:p w:rsidR="00423AB5" w:rsidRDefault="00423AB5" w:rsidP="003363B1">
            <w:pPr>
              <w:jc w:val="center"/>
              <w:rPr>
                <w:rFonts w:ascii="Arial" w:hAnsi="Arial" w:cs="Arial"/>
              </w:rPr>
            </w:pPr>
            <w:r>
              <w:rPr>
                <w:rFonts w:ascii="Arial" w:hAnsi="Arial" w:cs="Arial"/>
              </w:rPr>
              <w:t>CANTIDAD</w:t>
            </w:r>
          </w:p>
        </w:tc>
        <w:tc>
          <w:tcPr>
            <w:tcW w:w="1304" w:type="dxa"/>
            <w:shd w:val="clear" w:color="auto" w:fill="A6A6A6" w:themeFill="background1" w:themeFillShade="A6"/>
          </w:tcPr>
          <w:p w:rsidR="00423AB5" w:rsidRDefault="00423AB5" w:rsidP="003363B1">
            <w:pPr>
              <w:rPr>
                <w:rFonts w:ascii="Arial" w:hAnsi="Arial" w:cs="Arial"/>
              </w:rPr>
            </w:pPr>
            <w:r>
              <w:rPr>
                <w:rFonts w:ascii="Arial" w:hAnsi="Arial" w:cs="Arial"/>
              </w:rPr>
              <w:t>VALOR UNITARIO</w:t>
            </w:r>
          </w:p>
        </w:tc>
        <w:tc>
          <w:tcPr>
            <w:tcW w:w="1843" w:type="dxa"/>
            <w:shd w:val="clear" w:color="auto" w:fill="A6A6A6" w:themeFill="background1" w:themeFillShade="A6"/>
          </w:tcPr>
          <w:p w:rsidR="00423AB5" w:rsidRDefault="00423AB5" w:rsidP="003363B1">
            <w:pPr>
              <w:rPr>
                <w:rFonts w:ascii="Arial" w:hAnsi="Arial" w:cs="Arial"/>
              </w:rPr>
            </w:pPr>
            <w:r>
              <w:rPr>
                <w:rFonts w:ascii="Arial" w:hAnsi="Arial" w:cs="Arial"/>
              </w:rPr>
              <w:t>VALOR TOTAL</w:t>
            </w:r>
          </w:p>
        </w:tc>
      </w:tr>
      <w:tr w:rsidR="00423AB5" w:rsidTr="00423AB5">
        <w:tc>
          <w:tcPr>
            <w:tcW w:w="709" w:type="dxa"/>
          </w:tcPr>
          <w:p w:rsidR="00423AB5" w:rsidRDefault="00423AB5" w:rsidP="00F9378B">
            <w:pPr>
              <w:rPr>
                <w:rFonts w:ascii="Arial" w:hAnsi="Arial" w:cs="Arial"/>
              </w:rPr>
            </w:pPr>
            <w:r>
              <w:rPr>
                <w:rFonts w:ascii="Arial" w:hAnsi="Arial" w:cs="Arial"/>
              </w:rPr>
              <w:t>1-</w:t>
            </w:r>
          </w:p>
        </w:tc>
        <w:tc>
          <w:tcPr>
            <w:tcW w:w="3395" w:type="dxa"/>
            <w:vAlign w:val="center"/>
          </w:tcPr>
          <w:p w:rsidR="00423AB5" w:rsidRDefault="00423AB5" w:rsidP="00F9378B">
            <w:pPr>
              <w:rPr>
                <w:rFonts w:ascii="Arial" w:hAnsi="Arial" w:cs="Arial"/>
              </w:rPr>
            </w:pPr>
            <w:r>
              <w:rPr>
                <w:rFonts w:ascii="Arial" w:hAnsi="Arial" w:cs="Arial"/>
              </w:rPr>
              <w:t>Sillas ergonómicas</w:t>
            </w:r>
          </w:p>
          <w:p w:rsidR="00423AB5" w:rsidRDefault="00423AB5" w:rsidP="00F9378B">
            <w:pPr>
              <w:rPr>
                <w:rFonts w:ascii="Arial" w:hAnsi="Arial" w:cs="Arial"/>
              </w:rPr>
            </w:pPr>
            <w:r>
              <w:rPr>
                <w:rFonts w:ascii="Arial" w:hAnsi="Arial" w:cs="Arial"/>
              </w:rPr>
              <w:t>102-1220cm x62 cm color negro</w:t>
            </w:r>
          </w:p>
        </w:tc>
        <w:tc>
          <w:tcPr>
            <w:tcW w:w="1538" w:type="dxa"/>
            <w:vAlign w:val="center"/>
          </w:tcPr>
          <w:p w:rsidR="00423AB5" w:rsidRDefault="00423AB5" w:rsidP="00F9378B">
            <w:pPr>
              <w:jc w:val="center"/>
              <w:rPr>
                <w:rFonts w:ascii="Arial" w:hAnsi="Arial" w:cs="Arial"/>
              </w:rPr>
            </w:pPr>
            <w:r>
              <w:rPr>
                <w:rFonts w:ascii="Arial" w:hAnsi="Arial" w:cs="Arial"/>
              </w:rPr>
              <w:t>42</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c>
          <w:tcPr>
            <w:tcW w:w="709" w:type="dxa"/>
          </w:tcPr>
          <w:p w:rsidR="00423AB5" w:rsidRDefault="00423AB5" w:rsidP="00F9378B">
            <w:pPr>
              <w:rPr>
                <w:rFonts w:ascii="Arial" w:hAnsi="Arial" w:cs="Arial"/>
              </w:rPr>
            </w:pPr>
            <w:r>
              <w:rPr>
                <w:rFonts w:ascii="Arial" w:hAnsi="Arial" w:cs="Arial"/>
              </w:rPr>
              <w:t>2-</w:t>
            </w:r>
          </w:p>
        </w:tc>
        <w:tc>
          <w:tcPr>
            <w:tcW w:w="3395" w:type="dxa"/>
            <w:vAlign w:val="center"/>
          </w:tcPr>
          <w:p w:rsidR="00423AB5" w:rsidRDefault="00423AB5" w:rsidP="00F9378B">
            <w:pPr>
              <w:rPr>
                <w:rFonts w:ascii="Arial" w:hAnsi="Arial" w:cs="Arial"/>
              </w:rPr>
            </w:pPr>
            <w:r>
              <w:rPr>
                <w:rFonts w:ascii="Arial" w:hAnsi="Arial" w:cs="Arial"/>
              </w:rPr>
              <w:t xml:space="preserve">Sillas </w:t>
            </w:r>
            <w:proofErr w:type="spellStart"/>
            <w:r>
              <w:rPr>
                <w:rFonts w:ascii="Arial" w:hAnsi="Arial" w:cs="Arial"/>
              </w:rPr>
              <w:t>Iso</w:t>
            </w:r>
            <w:proofErr w:type="spellEnd"/>
            <w:r>
              <w:rPr>
                <w:rFonts w:ascii="Arial" w:hAnsi="Arial" w:cs="Arial"/>
              </w:rPr>
              <w:t xml:space="preserve"> </w:t>
            </w:r>
            <w:proofErr w:type="spellStart"/>
            <w:r>
              <w:rPr>
                <w:rFonts w:ascii="Arial" w:hAnsi="Arial" w:cs="Arial"/>
              </w:rPr>
              <w:t>tevinil</w:t>
            </w:r>
            <w:proofErr w:type="spellEnd"/>
            <w:r>
              <w:rPr>
                <w:rFonts w:ascii="Arial" w:hAnsi="Arial" w:cs="Arial"/>
              </w:rPr>
              <w:t xml:space="preserve"> negra</w:t>
            </w:r>
          </w:p>
        </w:tc>
        <w:tc>
          <w:tcPr>
            <w:tcW w:w="1538" w:type="dxa"/>
            <w:vAlign w:val="center"/>
          </w:tcPr>
          <w:p w:rsidR="00423AB5" w:rsidRDefault="00423AB5" w:rsidP="00F9378B">
            <w:pPr>
              <w:jc w:val="center"/>
              <w:rPr>
                <w:rFonts w:ascii="Arial" w:hAnsi="Arial" w:cs="Arial"/>
              </w:rPr>
            </w:pPr>
            <w:r>
              <w:rPr>
                <w:rFonts w:ascii="Arial" w:hAnsi="Arial" w:cs="Arial"/>
              </w:rPr>
              <w:t>17</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p w:rsidR="00423AB5" w:rsidRDefault="00423AB5" w:rsidP="003363B1">
            <w:pPr>
              <w:rPr>
                <w:rFonts w:ascii="Arial" w:hAnsi="Arial" w:cs="Arial"/>
              </w:rPr>
            </w:pPr>
          </w:p>
        </w:tc>
      </w:tr>
      <w:tr w:rsidR="00423AB5" w:rsidTr="00423AB5">
        <w:trPr>
          <w:trHeight w:val="489"/>
        </w:trPr>
        <w:tc>
          <w:tcPr>
            <w:tcW w:w="709" w:type="dxa"/>
          </w:tcPr>
          <w:p w:rsidR="00423AB5" w:rsidRDefault="00423AB5" w:rsidP="00F9378B">
            <w:pPr>
              <w:rPr>
                <w:rFonts w:ascii="Arial" w:hAnsi="Arial" w:cs="Arial"/>
              </w:rPr>
            </w:pPr>
            <w:r>
              <w:rPr>
                <w:rFonts w:ascii="Arial" w:hAnsi="Arial" w:cs="Arial"/>
              </w:rPr>
              <w:t>3-</w:t>
            </w:r>
          </w:p>
        </w:tc>
        <w:tc>
          <w:tcPr>
            <w:tcW w:w="3395" w:type="dxa"/>
            <w:vAlign w:val="center"/>
          </w:tcPr>
          <w:p w:rsidR="00423AB5" w:rsidRDefault="00423AB5" w:rsidP="00F9378B">
            <w:pPr>
              <w:rPr>
                <w:rFonts w:ascii="Arial" w:hAnsi="Arial" w:cs="Arial"/>
              </w:rPr>
            </w:pPr>
            <w:r>
              <w:rPr>
                <w:rFonts w:ascii="Arial" w:hAnsi="Arial" w:cs="Arial"/>
              </w:rPr>
              <w:t>Escritorio tipo L con 3 cajones color cerezo 120x120x75</w:t>
            </w:r>
          </w:p>
        </w:tc>
        <w:tc>
          <w:tcPr>
            <w:tcW w:w="1538" w:type="dxa"/>
            <w:vAlign w:val="center"/>
          </w:tcPr>
          <w:p w:rsidR="00423AB5" w:rsidRDefault="00423AB5" w:rsidP="00F9378B">
            <w:pPr>
              <w:jc w:val="center"/>
              <w:rPr>
                <w:rFonts w:ascii="Arial" w:hAnsi="Arial" w:cs="Arial"/>
              </w:rPr>
            </w:pPr>
            <w:r>
              <w:rPr>
                <w:rFonts w:ascii="Arial" w:hAnsi="Arial" w:cs="Arial"/>
              </w:rPr>
              <w:t>09</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12"/>
        </w:trPr>
        <w:tc>
          <w:tcPr>
            <w:tcW w:w="709" w:type="dxa"/>
          </w:tcPr>
          <w:p w:rsidR="00423AB5" w:rsidRDefault="00423AB5" w:rsidP="00F9378B">
            <w:pPr>
              <w:rPr>
                <w:rFonts w:ascii="Arial" w:hAnsi="Arial" w:cs="Arial"/>
              </w:rPr>
            </w:pPr>
            <w:r>
              <w:rPr>
                <w:rFonts w:ascii="Arial" w:hAnsi="Arial" w:cs="Arial"/>
              </w:rPr>
              <w:t>4-</w:t>
            </w:r>
          </w:p>
        </w:tc>
        <w:tc>
          <w:tcPr>
            <w:tcW w:w="3395" w:type="dxa"/>
            <w:vAlign w:val="center"/>
          </w:tcPr>
          <w:p w:rsidR="00423AB5" w:rsidRDefault="00423AB5" w:rsidP="00F9378B">
            <w:pPr>
              <w:rPr>
                <w:rFonts w:ascii="Arial" w:hAnsi="Arial" w:cs="Arial"/>
              </w:rPr>
            </w:pPr>
            <w:r>
              <w:rPr>
                <w:rFonts w:ascii="Arial" w:hAnsi="Arial" w:cs="Arial"/>
              </w:rPr>
              <w:t>Escritorio sin cajones 150x60x75 color cerezo</w:t>
            </w:r>
          </w:p>
        </w:tc>
        <w:tc>
          <w:tcPr>
            <w:tcW w:w="1538" w:type="dxa"/>
            <w:vAlign w:val="center"/>
          </w:tcPr>
          <w:p w:rsidR="00423AB5" w:rsidRDefault="00423AB5" w:rsidP="00F9378B">
            <w:pPr>
              <w:jc w:val="center"/>
              <w:rPr>
                <w:rFonts w:ascii="Arial" w:hAnsi="Arial" w:cs="Arial"/>
              </w:rPr>
            </w:pPr>
            <w:r>
              <w:rPr>
                <w:rFonts w:ascii="Arial" w:hAnsi="Arial" w:cs="Arial"/>
              </w:rPr>
              <w:t>01</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546"/>
        </w:trPr>
        <w:tc>
          <w:tcPr>
            <w:tcW w:w="709" w:type="dxa"/>
          </w:tcPr>
          <w:p w:rsidR="00423AB5" w:rsidRDefault="00423AB5" w:rsidP="00F9378B">
            <w:pPr>
              <w:rPr>
                <w:rFonts w:ascii="Arial" w:hAnsi="Arial" w:cs="Arial"/>
              </w:rPr>
            </w:pPr>
            <w:r>
              <w:rPr>
                <w:rFonts w:ascii="Arial" w:hAnsi="Arial" w:cs="Arial"/>
              </w:rPr>
              <w:t>5-</w:t>
            </w:r>
          </w:p>
        </w:tc>
        <w:tc>
          <w:tcPr>
            <w:tcW w:w="3395" w:type="dxa"/>
            <w:vAlign w:val="center"/>
          </w:tcPr>
          <w:p w:rsidR="00423AB5" w:rsidRDefault="00423AB5" w:rsidP="00F9378B">
            <w:pPr>
              <w:rPr>
                <w:rFonts w:ascii="Arial" w:hAnsi="Arial" w:cs="Arial"/>
              </w:rPr>
            </w:pPr>
            <w:r>
              <w:rPr>
                <w:rFonts w:ascii="Arial" w:hAnsi="Arial" w:cs="Arial"/>
              </w:rPr>
              <w:t>Escritorio con dos cajones 110x60x75 color cerezo</w:t>
            </w:r>
          </w:p>
        </w:tc>
        <w:tc>
          <w:tcPr>
            <w:tcW w:w="1538" w:type="dxa"/>
            <w:vAlign w:val="center"/>
          </w:tcPr>
          <w:p w:rsidR="00423AB5" w:rsidRDefault="00423AB5" w:rsidP="00F9378B">
            <w:pPr>
              <w:jc w:val="center"/>
              <w:rPr>
                <w:rFonts w:ascii="Arial" w:hAnsi="Arial" w:cs="Arial"/>
              </w:rPr>
            </w:pPr>
            <w:r>
              <w:rPr>
                <w:rFonts w:ascii="Arial" w:hAnsi="Arial" w:cs="Arial"/>
              </w:rPr>
              <w:t>02</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597"/>
        </w:trPr>
        <w:tc>
          <w:tcPr>
            <w:tcW w:w="709" w:type="dxa"/>
          </w:tcPr>
          <w:p w:rsidR="00423AB5" w:rsidRDefault="00423AB5" w:rsidP="00F9378B">
            <w:pPr>
              <w:rPr>
                <w:rFonts w:ascii="Arial" w:hAnsi="Arial" w:cs="Arial"/>
              </w:rPr>
            </w:pPr>
            <w:r>
              <w:rPr>
                <w:rFonts w:ascii="Arial" w:hAnsi="Arial" w:cs="Arial"/>
              </w:rPr>
              <w:t>6-</w:t>
            </w:r>
          </w:p>
        </w:tc>
        <w:tc>
          <w:tcPr>
            <w:tcW w:w="3395" w:type="dxa"/>
            <w:vAlign w:val="center"/>
          </w:tcPr>
          <w:p w:rsidR="00423AB5" w:rsidRDefault="00423AB5" w:rsidP="00F9378B">
            <w:pPr>
              <w:rPr>
                <w:rFonts w:ascii="Arial" w:hAnsi="Arial" w:cs="Arial"/>
              </w:rPr>
            </w:pPr>
            <w:r>
              <w:rPr>
                <w:rFonts w:ascii="Arial" w:hAnsi="Arial" w:cs="Arial"/>
              </w:rPr>
              <w:t>Gabinete o archivador con 5 niveles y 2 puertas color cerezo</w:t>
            </w:r>
          </w:p>
        </w:tc>
        <w:tc>
          <w:tcPr>
            <w:tcW w:w="1538" w:type="dxa"/>
            <w:vAlign w:val="center"/>
          </w:tcPr>
          <w:p w:rsidR="00423AB5" w:rsidRDefault="00423AB5" w:rsidP="00F9378B">
            <w:pPr>
              <w:jc w:val="center"/>
              <w:rPr>
                <w:rFonts w:ascii="Arial" w:hAnsi="Arial" w:cs="Arial"/>
              </w:rPr>
            </w:pPr>
            <w:r>
              <w:rPr>
                <w:rFonts w:ascii="Arial" w:hAnsi="Arial" w:cs="Arial"/>
              </w:rPr>
              <w:t>04</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Pr>
          <w:p w:rsidR="00423AB5" w:rsidRDefault="00423AB5" w:rsidP="00F9378B">
            <w:pPr>
              <w:rPr>
                <w:rFonts w:ascii="Arial" w:hAnsi="Arial" w:cs="Arial"/>
              </w:rPr>
            </w:pPr>
            <w:r>
              <w:rPr>
                <w:rFonts w:ascii="Arial" w:hAnsi="Arial" w:cs="Arial"/>
              </w:rPr>
              <w:t>7-</w:t>
            </w:r>
          </w:p>
        </w:tc>
        <w:tc>
          <w:tcPr>
            <w:tcW w:w="3395" w:type="dxa"/>
            <w:vAlign w:val="center"/>
          </w:tcPr>
          <w:p w:rsidR="00423AB5" w:rsidRDefault="00423AB5" w:rsidP="00F9378B">
            <w:pPr>
              <w:rPr>
                <w:rFonts w:ascii="Arial" w:hAnsi="Arial" w:cs="Arial"/>
              </w:rPr>
            </w:pPr>
            <w:r>
              <w:rPr>
                <w:rFonts w:ascii="Arial" w:hAnsi="Arial" w:cs="Arial"/>
              </w:rPr>
              <w:t>Estante o gabinete con 2 repisas y 2 puertas color cerezo</w:t>
            </w:r>
          </w:p>
        </w:tc>
        <w:tc>
          <w:tcPr>
            <w:tcW w:w="1538" w:type="dxa"/>
            <w:vAlign w:val="center"/>
          </w:tcPr>
          <w:p w:rsidR="00423AB5" w:rsidRDefault="00423AB5" w:rsidP="00F9378B">
            <w:pPr>
              <w:jc w:val="center"/>
              <w:rPr>
                <w:rFonts w:ascii="Arial" w:hAnsi="Arial" w:cs="Arial"/>
              </w:rPr>
            </w:pPr>
            <w:r>
              <w:rPr>
                <w:rFonts w:ascii="Arial" w:hAnsi="Arial" w:cs="Arial"/>
              </w:rPr>
              <w:t>05</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Pr>
          <w:p w:rsidR="00423AB5" w:rsidRDefault="00423AB5" w:rsidP="00F9378B">
            <w:pPr>
              <w:rPr>
                <w:rFonts w:ascii="Arial" w:hAnsi="Arial" w:cs="Arial"/>
              </w:rPr>
            </w:pPr>
            <w:r>
              <w:rPr>
                <w:rFonts w:ascii="Arial" w:hAnsi="Arial" w:cs="Arial"/>
              </w:rPr>
              <w:t>8-</w:t>
            </w:r>
          </w:p>
        </w:tc>
        <w:tc>
          <w:tcPr>
            <w:tcW w:w="3395" w:type="dxa"/>
            <w:vAlign w:val="center"/>
          </w:tcPr>
          <w:p w:rsidR="00423AB5" w:rsidRDefault="00423AB5" w:rsidP="00F9378B">
            <w:pPr>
              <w:rPr>
                <w:rFonts w:ascii="Arial" w:hAnsi="Arial" w:cs="Arial"/>
              </w:rPr>
            </w:pPr>
            <w:r>
              <w:rPr>
                <w:rFonts w:ascii="Arial" w:hAnsi="Arial" w:cs="Arial"/>
              </w:rPr>
              <w:t>Cajonera móvil de 3 cajones color cerezo</w:t>
            </w:r>
          </w:p>
        </w:tc>
        <w:tc>
          <w:tcPr>
            <w:tcW w:w="1538" w:type="dxa"/>
            <w:vAlign w:val="center"/>
          </w:tcPr>
          <w:p w:rsidR="00423AB5" w:rsidRDefault="00423AB5" w:rsidP="00F9378B">
            <w:pPr>
              <w:jc w:val="center"/>
              <w:rPr>
                <w:rFonts w:ascii="Arial" w:hAnsi="Arial" w:cs="Arial"/>
              </w:rPr>
            </w:pPr>
            <w:r>
              <w:rPr>
                <w:rFonts w:ascii="Arial" w:hAnsi="Arial" w:cs="Arial"/>
              </w:rPr>
              <w:t>10</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Borders>
              <w:bottom w:val="single" w:sz="4" w:space="0" w:color="auto"/>
            </w:tcBorders>
          </w:tcPr>
          <w:p w:rsidR="00423AB5" w:rsidRDefault="00423AB5" w:rsidP="00F9378B">
            <w:pPr>
              <w:rPr>
                <w:rFonts w:ascii="Arial" w:hAnsi="Arial" w:cs="Arial"/>
              </w:rPr>
            </w:pPr>
            <w:r>
              <w:rPr>
                <w:rFonts w:ascii="Arial" w:hAnsi="Arial" w:cs="Arial"/>
              </w:rPr>
              <w:t>9-</w:t>
            </w:r>
          </w:p>
        </w:tc>
        <w:tc>
          <w:tcPr>
            <w:tcW w:w="3395" w:type="dxa"/>
            <w:tcBorders>
              <w:bottom w:val="single" w:sz="4" w:space="0" w:color="auto"/>
            </w:tcBorders>
            <w:vAlign w:val="center"/>
          </w:tcPr>
          <w:p w:rsidR="00423AB5" w:rsidRDefault="00423AB5" w:rsidP="00F9378B">
            <w:pPr>
              <w:rPr>
                <w:rFonts w:ascii="Arial" w:hAnsi="Arial" w:cs="Arial"/>
              </w:rPr>
            </w:pPr>
            <w:proofErr w:type="spellStart"/>
            <w:r>
              <w:rPr>
                <w:rFonts w:ascii="Arial" w:hAnsi="Arial" w:cs="Arial"/>
              </w:rPr>
              <w:t>Kardex</w:t>
            </w:r>
            <w:proofErr w:type="spellEnd"/>
            <w:r>
              <w:rPr>
                <w:rFonts w:ascii="Arial" w:hAnsi="Arial" w:cs="Arial"/>
              </w:rPr>
              <w:t xml:space="preserve"> 4 cajones 135 x48x45 color cerezo</w:t>
            </w:r>
          </w:p>
        </w:tc>
        <w:tc>
          <w:tcPr>
            <w:tcW w:w="1538" w:type="dxa"/>
            <w:tcBorders>
              <w:bottom w:val="single" w:sz="4" w:space="0" w:color="auto"/>
            </w:tcBorders>
            <w:vAlign w:val="center"/>
          </w:tcPr>
          <w:p w:rsidR="00423AB5" w:rsidRDefault="00423AB5" w:rsidP="00F9378B">
            <w:pPr>
              <w:jc w:val="center"/>
              <w:rPr>
                <w:rFonts w:ascii="Arial" w:hAnsi="Arial" w:cs="Arial"/>
              </w:rPr>
            </w:pPr>
            <w:r>
              <w:rPr>
                <w:rFonts w:ascii="Arial" w:hAnsi="Arial" w:cs="Arial"/>
              </w:rPr>
              <w:t>05</w:t>
            </w:r>
          </w:p>
        </w:tc>
        <w:tc>
          <w:tcPr>
            <w:tcW w:w="1304" w:type="dxa"/>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Borders>
              <w:bottom w:val="single" w:sz="4" w:space="0" w:color="auto"/>
            </w:tcBorders>
          </w:tcPr>
          <w:p w:rsidR="00423AB5" w:rsidRDefault="00423AB5" w:rsidP="00F9378B">
            <w:pPr>
              <w:rPr>
                <w:rFonts w:ascii="Arial" w:hAnsi="Arial" w:cs="Arial"/>
              </w:rPr>
            </w:pPr>
            <w:r>
              <w:rPr>
                <w:rFonts w:ascii="Arial" w:hAnsi="Arial" w:cs="Arial"/>
              </w:rPr>
              <w:t>10-</w:t>
            </w:r>
          </w:p>
        </w:tc>
        <w:tc>
          <w:tcPr>
            <w:tcW w:w="3395" w:type="dxa"/>
            <w:tcBorders>
              <w:bottom w:val="single" w:sz="4" w:space="0" w:color="auto"/>
            </w:tcBorders>
            <w:vAlign w:val="center"/>
          </w:tcPr>
          <w:p w:rsidR="00423AB5" w:rsidRDefault="00423AB5" w:rsidP="00F9378B">
            <w:pPr>
              <w:rPr>
                <w:rFonts w:ascii="Arial" w:hAnsi="Arial" w:cs="Arial"/>
              </w:rPr>
            </w:pPr>
            <w:r>
              <w:rPr>
                <w:rFonts w:ascii="Arial" w:hAnsi="Arial" w:cs="Arial"/>
              </w:rPr>
              <w:t xml:space="preserve">Mini rack 1500 ancho x 500 </w:t>
            </w:r>
            <w:proofErr w:type="spellStart"/>
            <w:r>
              <w:rPr>
                <w:rFonts w:ascii="Arial" w:hAnsi="Arial" w:cs="Arial"/>
              </w:rPr>
              <w:t>prof</w:t>
            </w:r>
            <w:proofErr w:type="spellEnd"/>
            <w:r>
              <w:rPr>
                <w:rFonts w:ascii="Arial" w:hAnsi="Arial" w:cs="Arial"/>
              </w:rPr>
              <w:t xml:space="preserve"> x 2000 alto mm 800 kg (200 kg por nivel) </w:t>
            </w:r>
          </w:p>
        </w:tc>
        <w:tc>
          <w:tcPr>
            <w:tcW w:w="1538" w:type="dxa"/>
            <w:tcBorders>
              <w:bottom w:val="single" w:sz="4" w:space="0" w:color="auto"/>
            </w:tcBorders>
            <w:vAlign w:val="center"/>
          </w:tcPr>
          <w:p w:rsidR="00423AB5" w:rsidRDefault="00423AB5" w:rsidP="00F9378B">
            <w:pPr>
              <w:jc w:val="center"/>
              <w:rPr>
                <w:rFonts w:ascii="Arial" w:hAnsi="Arial" w:cs="Arial"/>
              </w:rPr>
            </w:pPr>
            <w:r>
              <w:rPr>
                <w:rFonts w:ascii="Arial" w:hAnsi="Arial" w:cs="Arial"/>
              </w:rPr>
              <w:t>05</w:t>
            </w:r>
          </w:p>
        </w:tc>
        <w:tc>
          <w:tcPr>
            <w:tcW w:w="1304" w:type="dxa"/>
            <w:tcBorders>
              <w:bottom w:val="single" w:sz="4" w:space="0" w:color="auto"/>
            </w:tcBorders>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r w:rsidR="00423AB5" w:rsidTr="00423AB5">
        <w:trPr>
          <w:trHeight w:val="426"/>
        </w:trPr>
        <w:tc>
          <w:tcPr>
            <w:tcW w:w="709" w:type="dxa"/>
            <w:tcBorders>
              <w:top w:val="single" w:sz="4" w:space="0" w:color="auto"/>
              <w:left w:val="nil"/>
              <w:bottom w:val="nil"/>
              <w:right w:val="nil"/>
            </w:tcBorders>
          </w:tcPr>
          <w:p w:rsidR="00423AB5" w:rsidRDefault="00423AB5" w:rsidP="00F9378B">
            <w:pPr>
              <w:rPr>
                <w:rFonts w:ascii="Arial" w:hAnsi="Arial" w:cs="Arial"/>
              </w:rPr>
            </w:pPr>
          </w:p>
        </w:tc>
        <w:tc>
          <w:tcPr>
            <w:tcW w:w="3395" w:type="dxa"/>
            <w:tcBorders>
              <w:top w:val="single" w:sz="4" w:space="0" w:color="auto"/>
              <w:left w:val="nil"/>
              <w:bottom w:val="nil"/>
              <w:right w:val="single" w:sz="4" w:space="0" w:color="auto"/>
            </w:tcBorders>
            <w:vAlign w:val="center"/>
          </w:tcPr>
          <w:p w:rsidR="00423AB5" w:rsidRDefault="00423AB5" w:rsidP="00F9378B">
            <w:pPr>
              <w:rPr>
                <w:rFonts w:ascii="Arial" w:hAnsi="Arial" w:cs="Arial"/>
              </w:rPr>
            </w:pPr>
          </w:p>
        </w:tc>
        <w:tc>
          <w:tcPr>
            <w:tcW w:w="1538" w:type="dxa"/>
            <w:tcBorders>
              <w:top w:val="single" w:sz="4" w:space="0" w:color="auto"/>
              <w:left w:val="single" w:sz="4" w:space="0" w:color="auto"/>
              <w:bottom w:val="single" w:sz="4" w:space="0" w:color="auto"/>
              <w:right w:val="single" w:sz="4" w:space="0" w:color="auto"/>
            </w:tcBorders>
            <w:vAlign w:val="center"/>
          </w:tcPr>
          <w:p w:rsidR="00423AB5" w:rsidRDefault="00423AB5" w:rsidP="00F9378B">
            <w:pPr>
              <w:jc w:val="center"/>
              <w:rPr>
                <w:rFonts w:ascii="Arial" w:hAnsi="Arial" w:cs="Arial"/>
              </w:rPr>
            </w:pPr>
            <w:r>
              <w:rPr>
                <w:rFonts w:ascii="Arial" w:hAnsi="Arial" w:cs="Arial"/>
              </w:rPr>
              <w:t>TOTAL</w:t>
            </w:r>
          </w:p>
        </w:tc>
        <w:tc>
          <w:tcPr>
            <w:tcW w:w="1304" w:type="dxa"/>
            <w:tcBorders>
              <w:left w:val="single" w:sz="4" w:space="0" w:color="auto"/>
            </w:tcBorders>
          </w:tcPr>
          <w:p w:rsidR="00423AB5" w:rsidRDefault="00423AB5" w:rsidP="003363B1">
            <w:pPr>
              <w:rPr>
                <w:rFonts w:ascii="Arial" w:hAnsi="Arial" w:cs="Arial"/>
              </w:rPr>
            </w:pPr>
          </w:p>
        </w:tc>
        <w:tc>
          <w:tcPr>
            <w:tcW w:w="1843" w:type="dxa"/>
          </w:tcPr>
          <w:p w:rsidR="00423AB5" w:rsidRDefault="00423AB5" w:rsidP="003363B1">
            <w:pPr>
              <w:rPr>
                <w:rFonts w:ascii="Arial" w:hAnsi="Arial" w:cs="Arial"/>
              </w:rPr>
            </w:pPr>
          </w:p>
        </w:tc>
      </w:tr>
    </w:tbl>
    <w:p w:rsidR="003363B1" w:rsidRPr="003363B1" w:rsidRDefault="003363B1" w:rsidP="003363B1">
      <w:pPr>
        <w:rPr>
          <w:rFonts w:ascii="Arial" w:hAnsi="Arial" w:cs="Arial"/>
        </w:rPr>
      </w:pPr>
    </w:p>
    <w:p w:rsidR="00A03964" w:rsidRDefault="00EA1991" w:rsidP="003363B1">
      <w:pPr>
        <w:pBdr>
          <w:bar w:val="single" w:sz="4" w:color="auto"/>
        </w:pBdr>
      </w:pPr>
    </w:p>
    <w:sectPr w:rsidR="00A039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B1"/>
    <w:rsid w:val="000E1A53"/>
    <w:rsid w:val="003363B1"/>
    <w:rsid w:val="00423AB5"/>
    <w:rsid w:val="0052185A"/>
    <w:rsid w:val="00EA1991"/>
    <w:rsid w:val="00F937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54090">
      <w:bodyDiv w:val="1"/>
      <w:marLeft w:val="0"/>
      <w:marRight w:val="0"/>
      <w:marTop w:val="0"/>
      <w:marBottom w:val="0"/>
      <w:divBdr>
        <w:top w:val="none" w:sz="0" w:space="0" w:color="auto"/>
        <w:left w:val="none" w:sz="0" w:space="0" w:color="auto"/>
        <w:bottom w:val="none" w:sz="0" w:space="0" w:color="auto"/>
        <w:right w:val="none" w:sz="0" w:space="0" w:color="auto"/>
      </w:divBdr>
    </w:div>
    <w:div w:id="16977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Espinoza Rivas</dc:creator>
  <cp:lastModifiedBy>Vanessa Espinoza Rivas</cp:lastModifiedBy>
  <cp:revision>2</cp:revision>
  <dcterms:created xsi:type="dcterms:W3CDTF">2025-10-30T13:11:00Z</dcterms:created>
  <dcterms:modified xsi:type="dcterms:W3CDTF">2025-10-30T13:11:00Z</dcterms:modified>
</cp:coreProperties>
</file>