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5CC8" w14:textId="21961BDA" w:rsidR="00715670" w:rsidRPr="00A14D71" w:rsidRDefault="00715670" w:rsidP="00A14D71">
      <w:pPr>
        <w:pStyle w:val="Ttulo2"/>
        <w:numPr>
          <w:ilvl w:val="0"/>
          <w:numId w:val="7"/>
        </w:numPr>
        <w:rPr>
          <w:rFonts w:ascii="Swis721 Cn BT" w:hAnsi="Swis721 Cn BT"/>
          <w:b/>
          <w:bCs/>
          <w:color w:val="auto"/>
          <w:sz w:val="24"/>
          <w:szCs w:val="24"/>
        </w:rPr>
      </w:pPr>
      <w:r w:rsidRPr="00A14D71">
        <w:rPr>
          <w:rFonts w:ascii="Swis721 Cn BT" w:hAnsi="Swis721 Cn BT"/>
          <w:b/>
          <w:bCs/>
          <w:color w:val="auto"/>
          <w:sz w:val="24"/>
          <w:szCs w:val="24"/>
        </w:rPr>
        <w:t>Criterios y procedimiento de evaluación de las ofertas</w:t>
      </w:r>
    </w:p>
    <w:p w14:paraId="33EA7C65" w14:textId="77777777" w:rsidR="00715670" w:rsidRDefault="00715670" w:rsidP="00715670">
      <w:pPr>
        <w:rPr>
          <w:rFonts w:ascii="Swis721 Cn BT" w:hAnsi="Swis721 Cn BT"/>
          <w:sz w:val="22"/>
          <w:szCs w:val="22"/>
          <w:lang w:val="es-CL" w:eastAsia="es-CL"/>
        </w:rPr>
      </w:pPr>
    </w:p>
    <w:p w14:paraId="3E03A51C" w14:textId="15A3349A" w:rsidR="008C068F" w:rsidRDefault="008C068F" w:rsidP="00715670">
      <w:pPr>
        <w:rPr>
          <w:rFonts w:ascii="Swis721 Cn BT" w:hAnsi="Swis721 Cn BT"/>
          <w:sz w:val="22"/>
          <w:szCs w:val="22"/>
          <w:lang w:val="es-CL" w:eastAsia="es-CL"/>
        </w:rPr>
      </w:pPr>
      <w:r>
        <w:rPr>
          <w:rFonts w:ascii="Swis721 Cn BT" w:hAnsi="Swis721 Cn BT"/>
          <w:sz w:val="22"/>
          <w:szCs w:val="22"/>
          <w:lang w:val="es-CL" w:eastAsia="es-CL"/>
        </w:rPr>
        <w:t xml:space="preserve">Los oferentes deberán cotizar por todo el mobiliario solicitado. </w:t>
      </w:r>
    </w:p>
    <w:p w14:paraId="00AB9776" w14:textId="0BAA5FC6" w:rsidR="00715670" w:rsidRPr="00715670" w:rsidRDefault="00715670" w:rsidP="00715670">
      <w:pPr>
        <w:rPr>
          <w:rFonts w:ascii="Swis721 Cn BT" w:hAnsi="Swis721 Cn BT"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sz w:val="22"/>
          <w:szCs w:val="22"/>
          <w:lang w:val="es-CL" w:eastAsia="es-CL"/>
        </w:rPr>
        <w:t>Todos los puntajes de los criterios tendrán una escala de evaluación de 0 a 10 puntos.</w:t>
      </w:r>
      <w:r>
        <w:rPr>
          <w:rFonts w:ascii="Swis721 Cn BT" w:hAnsi="Swis721 Cn BT"/>
          <w:sz w:val="22"/>
          <w:szCs w:val="22"/>
          <w:lang w:val="es-CL" w:eastAsia="es-CL"/>
        </w:rPr>
        <w:t xml:space="preserve"> </w:t>
      </w:r>
      <w:r w:rsidRPr="00715670">
        <w:rPr>
          <w:rFonts w:ascii="Swis721 Cn BT" w:hAnsi="Swis721 Cn BT"/>
          <w:sz w:val="22"/>
          <w:szCs w:val="22"/>
          <w:lang w:val="es-CL" w:eastAsia="es-CL"/>
        </w:rPr>
        <w:t>Estos criterios son:</w:t>
      </w:r>
    </w:p>
    <w:p w14:paraId="49D9C7EA" w14:textId="0A268ADC" w:rsidR="00715670" w:rsidRPr="00715670" w:rsidRDefault="00715670" w:rsidP="00715670">
      <w:pPr>
        <w:pStyle w:val="Ttulo3"/>
        <w:tabs>
          <w:tab w:val="num" w:pos="360"/>
        </w:tabs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</w:pPr>
      <w:bookmarkStart w:id="0" w:name="_Hlk69117663"/>
      <w:r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  <w:t>i)</w:t>
      </w:r>
      <w:r w:rsidRPr="00715670"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  <w:t xml:space="preserve">Tipo criterio: </w:t>
      </w:r>
      <w:r w:rsidRPr="00715670"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  <w:t>Económico</w:t>
      </w:r>
    </w:p>
    <w:p w14:paraId="42D72A88" w14:textId="77777777" w:rsidR="00715670" w:rsidRPr="00A14D71" w:rsidRDefault="00715670" w:rsidP="00715670">
      <w:pPr>
        <w:ind w:left="708"/>
        <w:rPr>
          <w:rFonts w:ascii="Swis721 Cn BT" w:eastAsia="Calibri" w:hAnsi="Swis721 Cn BT"/>
          <w:b/>
          <w:bCs/>
          <w:sz w:val="22"/>
          <w:szCs w:val="22"/>
          <w:lang w:val="es-MX" w:eastAsia="en-US"/>
        </w:rPr>
      </w:pP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 xml:space="preserve">Descripción: Precio </w:t>
      </w:r>
    </w:p>
    <w:p w14:paraId="53878B08" w14:textId="5518C294" w:rsidR="00715670" w:rsidRPr="00A14D71" w:rsidRDefault="00715670" w:rsidP="00715670">
      <w:pPr>
        <w:ind w:left="708"/>
        <w:rPr>
          <w:rFonts w:ascii="Swis721 Cn BT" w:eastAsia="Calibri" w:hAnsi="Swis721 Cn BT"/>
          <w:b/>
          <w:bCs/>
          <w:sz w:val="22"/>
          <w:szCs w:val="22"/>
          <w:lang w:eastAsia="en-US"/>
        </w:rPr>
      </w:pPr>
      <w:r w:rsidRPr="00A14D71">
        <w:rPr>
          <w:rFonts w:ascii="Swis721 Cn BT" w:eastAsia="Calibri" w:hAnsi="Swis721 Cn BT"/>
          <w:b/>
          <w:bCs/>
          <w:sz w:val="22"/>
          <w:szCs w:val="22"/>
          <w:lang w:eastAsia="en-US"/>
        </w:rPr>
        <w:t xml:space="preserve">Ponderación del puntaje final: </w:t>
      </w:r>
      <w:r w:rsidR="00116C09">
        <w:rPr>
          <w:rFonts w:ascii="Swis721 Cn BT" w:eastAsia="Calibri" w:hAnsi="Swis721 Cn BT"/>
          <w:b/>
          <w:bCs/>
          <w:sz w:val="22"/>
          <w:szCs w:val="22"/>
          <w:lang w:eastAsia="en-US"/>
        </w:rPr>
        <w:t>6</w:t>
      </w:r>
      <w:r w:rsidRPr="00A14D71">
        <w:rPr>
          <w:rFonts w:ascii="Swis721 Cn BT" w:eastAsia="Calibri" w:hAnsi="Swis721 Cn BT"/>
          <w:b/>
          <w:bCs/>
          <w:sz w:val="22"/>
          <w:szCs w:val="22"/>
          <w:lang w:eastAsia="en-US"/>
        </w:rPr>
        <w:t>0%</w:t>
      </w:r>
    </w:p>
    <w:p w14:paraId="11ED93C4" w14:textId="77777777" w:rsidR="00715670" w:rsidRPr="00715670" w:rsidRDefault="00715670" w:rsidP="00715670">
      <w:pPr>
        <w:ind w:left="708"/>
        <w:rPr>
          <w:rFonts w:ascii="Swis721 Cn BT" w:hAnsi="Swis721 Cn BT"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sz w:val="22"/>
          <w:szCs w:val="22"/>
          <w:lang w:val="es-CL" w:eastAsia="es-CL"/>
        </w:rPr>
        <w:t xml:space="preserve">Forma de cálculo: </w:t>
      </w:r>
      <w:bookmarkStart w:id="1" w:name="_Hlk69119277"/>
      <w:r w:rsidRPr="00715670">
        <w:rPr>
          <w:rFonts w:ascii="Swis721 Cn BT" w:hAnsi="Swis721 Cn BT"/>
          <w:sz w:val="22"/>
          <w:szCs w:val="22"/>
          <w:lang w:val="es-CL" w:eastAsia="es-CL"/>
        </w:rPr>
        <w:t xml:space="preserve">Con una escala de evaluación de 0 a 10 puntos, se evaluará con mayor calificación (máximo 10 puntos) la propuesta que oferte el </w:t>
      </w:r>
      <w:bookmarkStart w:id="2" w:name="_Hlk69118501"/>
      <w:r w:rsidRPr="00715670">
        <w:rPr>
          <w:rFonts w:ascii="Swis721 Cn BT" w:hAnsi="Swis721 Cn BT"/>
          <w:sz w:val="22"/>
          <w:szCs w:val="22"/>
          <w:lang w:val="es-CL" w:eastAsia="es-CL"/>
        </w:rPr>
        <w:t>menor precio impuestos incluidos de acuerdo a cada línea ofertada, considerando lo siguiente:</w:t>
      </w:r>
    </w:p>
    <w:p w14:paraId="0B94B170" w14:textId="77777777" w:rsidR="00715670" w:rsidRDefault="00715670" w:rsidP="00715670">
      <w:pPr>
        <w:ind w:left="708"/>
        <w:rPr>
          <w:rFonts w:ascii="Swis721 Cn BT" w:hAnsi="Swis721 Cn BT"/>
          <w:sz w:val="22"/>
          <w:szCs w:val="22"/>
          <w:lang w:val="pt-BR" w:eastAsia="es-CL"/>
        </w:rPr>
      </w:pPr>
    </w:p>
    <w:p w14:paraId="624A8238" w14:textId="1E3FAB20" w:rsidR="00715670" w:rsidRPr="00715670" w:rsidRDefault="00715670" w:rsidP="00715670">
      <w:pPr>
        <w:ind w:left="708"/>
        <w:rPr>
          <w:rFonts w:ascii="Swis721 Cn BT" w:hAnsi="Swis721 Cn BT"/>
          <w:sz w:val="22"/>
          <w:szCs w:val="22"/>
          <w:lang w:val="pt-BR" w:eastAsia="es-CL"/>
        </w:rPr>
      </w:pPr>
      <w:r w:rsidRPr="00715670">
        <w:rPr>
          <w:rFonts w:ascii="Swis721 Cn BT" w:hAnsi="Swis721 Cn BT"/>
          <w:sz w:val="22"/>
          <w:szCs w:val="22"/>
          <w:lang w:val="pt-BR" w:eastAsia="es-CL"/>
        </w:rPr>
        <w:t xml:space="preserve">Puntaje = (menor </w:t>
      </w:r>
      <w:r w:rsidRPr="00715670">
        <w:rPr>
          <w:rFonts w:ascii="Swis721 Cn BT" w:hAnsi="Swis721 Cn BT"/>
          <w:sz w:val="22"/>
          <w:szCs w:val="22"/>
          <w:lang w:val="es-CL" w:eastAsia="es-CL"/>
        </w:rPr>
        <w:t>precio ofertado/precio</w:t>
      </w:r>
      <w:r w:rsidRPr="00715670">
        <w:rPr>
          <w:rFonts w:ascii="Swis721 Cn BT" w:hAnsi="Swis721 Cn BT"/>
          <w:sz w:val="22"/>
          <w:szCs w:val="22"/>
          <w:lang w:val="pt-BR" w:eastAsia="es-CL"/>
        </w:rPr>
        <w:t xml:space="preserve"> oferta) X 10</w:t>
      </w:r>
    </w:p>
    <w:p w14:paraId="36658F93" w14:textId="77777777" w:rsidR="00715670" w:rsidRDefault="00715670" w:rsidP="00715670">
      <w:pPr>
        <w:rPr>
          <w:rFonts w:ascii="Swis721 Cn BT" w:hAnsi="Swis721 Cn BT"/>
          <w:sz w:val="22"/>
          <w:szCs w:val="22"/>
          <w:lang w:val="es-CL" w:eastAsia="es-CL"/>
        </w:rPr>
      </w:pPr>
    </w:p>
    <w:p w14:paraId="3E6AD8BA" w14:textId="61607BDB" w:rsidR="00715670" w:rsidRPr="00715670" w:rsidRDefault="00715670" w:rsidP="00715670">
      <w:pPr>
        <w:pStyle w:val="Ttulo3"/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</w:pPr>
      <w:r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  <w:t>ii)</w:t>
      </w:r>
      <w:r w:rsidRPr="00715670"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  <w:t>Tipo criterio: Técnico 1</w:t>
      </w:r>
    </w:p>
    <w:p w14:paraId="2409371B" w14:textId="0CC90726" w:rsidR="00715670" w:rsidRPr="00A14D71" w:rsidRDefault="00715670" w:rsidP="00715670">
      <w:pPr>
        <w:ind w:left="770"/>
        <w:rPr>
          <w:rFonts w:ascii="Swis721 Cn BT" w:hAnsi="Swis721 Cn BT"/>
          <w:b/>
          <w:bCs/>
          <w:sz w:val="22"/>
          <w:szCs w:val="22"/>
          <w:lang w:val="es-CL" w:eastAsia="es-CL"/>
        </w:rPr>
      </w:pP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>Descripción: Plazo de Entrega</w:t>
      </w:r>
    </w:p>
    <w:p w14:paraId="1093D0FE" w14:textId="52F83A67" w:rsidR="00715670" w:rsidRPr="00A14D71" w:rsidRDefault="00715670" w:rsidP="00715670">
      <w:pPr>
        <w:ind w:left="770"/>
        <w:rPr>
          <w:rFonts w:ascii="Swis721 Cn BT" w:hAnsi="Swis721 Cn BT"/>
          <w:b/>
          <w:bCs/>
          <w:sz w:val="22"/>
          <w:szCs w:val="22"/>
          <w:lang w:val="es-CL" w:eastAsia="es-CL"/>
        </w:rPr>
      </w:pP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 xml:space="preserve">Ponderación del puntaje final: </w:t>
      </w:r>
      <w:r w:rsidR="00116C09">
        <w:rPr>
          <w:rFonts w:ascii="Swis721 Cn BT" w:hAnsi="Swis721 Cn BT"/>
          <w:b/>
          <w:bCs/>
          <w:sz w:val="22"/>
          <w:szCs w:val="22"/>
          <w:lang w:val="es-CL" w:eastAsia="es-CL"/>
        </w:rPr>
        <w:t>1</w:t>
      </w:r>
      <w:r w:rsidR="00E77D4E">
        <w:rPr>
          <w:rFonts w:ascii="Swis721 Cn BT" w:hAnsi="Swis721 Cn BT"/>
          <w:b/>
          <w:bCs/>
          <w:sz w:val="22"/>
          <w:szCs w:val="22"/>
          <w:lang w:val="es-CL" w:eastAsia="es-CL"/>
        </w:rPr>
        <w:t>5</w:t>
      </w: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>%</w:t>
      </w:r>
    </w:p>
    <w:p w14:paraId="11C54D02" w14:textId="7787315D" w:rsidR="00715670" w:rsidRPr="00715670" w:rsidRDefault="00715670" w:rsidP="00715670">
      <w:pPr>
        <w:ind w:left="770"/>
        <w:rPr>
          <w:rFonts w:ascii="Swis721 Cn BT" w:hAnsi="Swis721 Cn BT"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sz w:val="22"/>
          <w:szCs w:val="22"/>
          <w:lang w:val="es-CL" w:eastAsia="es-CL"/>
        </w:rPr>
        <w:t>Forma de cálculo:</w:t>
      </w:r>
      <w:r>
        <w:rPr>
          <w:rFonts w:ascii="Swis721 Cn BT" w:hAnsi="Swis721 Cn BT"/>
          <w:sz w:val="22"/>
          <w:szCs w:val="22"/>
          <w:lang w:val="es-CL" w:eastAsia="es-CL"/>
        </w:rPr>
        <w:t xml:space="preserve"> </w:t>
      </w:r>
      <w:r w:rsidRPr="00715670">
        <w:rPr>
          <w:rFonts w:ascii="Swis721 Cn BT" w:hAnsi="Swis721 Cn BT"/>
          <w:sz w:val="22"/>
          <w:szCs w:val="22"/>
          <w:lang w:val="es-CL" w:eastAsia="es-CL"/>
        </w:rPr>
        <w:t>Con una escala de evaluación de 0 a 10 puntos, se evaluará con mayor calificación (máximo 10 puntos) la propuesta que oferte el menor plazo de entrega en</w:t>
      </w:r>
      <w:r w:rsidR="001F7F47">
        <w:rPr>
          <w:rFonts w:ascii="Swis721 Cn BT" w:hAnsi="Swis721 Cn BT"/>
          <w:sz w:val="22"/>
          <w:szCs w:val="22"/>
          <w:lang w:val="es-CL" w:eastAsia="es-CL"/>
        </w:rPr>
        <w:t xml:space="preserve"> días</w:t>
      </w:r>
      <w:r>
        <w:rPr>
          <w:rFonts w:ascii="Swis721 Cn BT" w:hAnsi="Swis721 Cn BT"/>
          <w:sz w:val="22"/>
          <w:szCs w:val="22"/>
          <w:lang w:val="es-CL" w:eastAsia="es-CL"/>
        </w:rPr>
        <w:t xml:space="preserve"> </w:t>
      </w:r>
      <w:r w:rsidR="001F7F47">
        <w:rPr>
          <w:rFonts w:ascii="Swis721 Cn BT" w:hAnsi="Swis721 Cn BT"/>
          <w:sz w:val="22"/>
          <w:szCs w:val="22"/>
          <w:lang w:val="es-CL" w:eastAsia="es-CL"/>
        </w:rPr>
        <w:t>hábiles</w:t>
      </w:r>
      <w:r>
        <w:rPr>
          <w:rFonts w:ascii="Swis721 Cn BT" w:hAnsi="Swis721 Cn BT"/>
          <w:sz w:val="22"/>
          <w:szCs w:val="22"/>
          <w:lang w:val="es-CL" w:eastAsia="es-CL"/>
        </w:rPr>
        <w:t>,</w:t>
      </w:r>
      <w:r w:rsidRPr="00715670">
        <w:rPr>
          <w:rFonts w:ascii="Swis721 Cn BT" w:hAnsi="Swis721 Cn BT"/>
          <w:sz w:val="22"/>
          <w:szCs w:val="22"/>
          <w:lang w:val="es-CL" w:eastAsia="es-CL"/>
        </w:rPr>
        <w:t xml:space="preserve"> de acuerdo con lo siguiente:</w:t>
      </w:r>
    </w:p>
    <w:p w14:paraId="55AD5534" w14:textId="77777777" w:rsidR="00715670" w:rsidRDefault="00715670" w:rsidP="00715670">
      <w:pPr>
        <w:ind w:left="770"/>
        <w:rPr>
          <w:rFonts w:ascii="Swis721 Cn BT" w:hAnsi="Swis721 Cn BT"/>
          <w:sz w:val="22"/>
          <w:szCs w:val="22"/>
          <w:lang w:val="es-CL" w:eastAsia="es-CL"/>
        </w:rPr>
      </w:pPr>
    </w:p>
    <w:p w14:paraId="6E6FFE2A" w14:textId="2DD79562" w:rsidR="00E77D4E" w:rsidRDefault="00715670" w:rsidP="009970C2">
      <w:pPr>
        <w:ind w:left="770"/>
        <w:rPr>
          <w:rFonts w:ascii="Swis721 Cn BT" w:hAnsi="Swis721 Cn BT"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sz w:val="22"/>
          <w:szCs w:val="22"/>
          <w:lang w:val="es-CL" w:eastAsia="es-CL"/>
        </w:rPr>
        <w:t>Puntaje = (menor plazo de entrega ofertado/plazo oferta) x 10:</w:t>
      </w:r>
    </w:p>
    <w:p w14:paraId="0B536F8B" w14:textId="77777777" w:rsidR="00E34B76" w:rsidRDefault="00E34B76" w:rsidP="00715670">
      <w:pPr>
        <w:rPr>
          <w:rFonts w:ascii="Swis721 Cn BT" w:hAnsi="Swis721 Cn BT"/>
          <w:sz w:val="22"/>
          <w:szCs w:val="22"/>
          <w:lang w:val="es-CL" w:eastAsia="es-CL"/>
        </w:rPr>
      </w:pPr>
    </w:p>
    <w:p w14:paraId="12437EA8" w14:textId="650AF6C9" w:rsidR="00A14D71" w:rsidRDefault="00E77D4E" w:rsidP="00715670">
      <w:pPr>
        <w:rPr>
          <w:rFonts w:ascii="Swis721 Cn BT" w:hAnsi="Swis721 Cn BT"/>
          <w:sz w:val="22"/>
          <w:szCs w:val="22"/>
          <w:lang w:val="es-CL" w:eastAsia="es-CL"/>
        </w:rPr>
      </w:pPr>
      <w:r>
        <w:rPr>
          <w:rFonts w:ascii="Swis721 Cn BT" w:hAnsi="Swis721 Cn BT"/>
          <w:sz w:val="22"/>
          <w:szCs w:val="22"/>
          <w:lang w:val="es-CL" w:eastAsia="es-CL"/>
        </w:rPr>
        <w:t xml:space="preserve">Las entregas </w:t>
      </w:r>
      <w:r w:rsidR="00A14D71">
        <w:rPr>
          <w:rFonts w:ascii="Swis721 Cn BT" w:hAnsi="Swis721 Cn BT"/>
          <w:sz w:val="22"/>
          <w:szCs w:val="22"/>
          <w:lang w:val="es-CL" w:eastAsia="es-CL"/>
        </w:rPr>
        <w:t>deberá</w:t>
      </w:r>
      <w:r>
        <w:rPr>
          <w:rFonts w:ascii="Swis721 Cn BT" w:hAnsi="Swis721 Cn BT"/>
          <w:sz w:val="22"/>
          <w:szCs w:val="22"/>
          <w:lang w:val="es-CL" w:eastAsia="es-CL"/>
        </w:rPr>
        <w:t>n</w:t>
      </w:r>
      <w:r w:rsidR="00A14D71">
        <w:rPr>
          <w:rFonts w:ascii="Swis721 Cn BT" w:hAnsi="Swis721 Cn BT"/>
          <w:sz w:val="22"/>
          <w:szCs w:val="22"/>
          <w:lang w:val="es-CL" w:eastAsia="es-CL"/>
        </w:rPr>
        <w:t xml:space="preserve"> ser efectuada</w:t>
      </w:r>
      <w:r>
        <w:rPr>
          <w:rFonts w:ascii="Swis721 Cn BT" w:hAnsi="Swis721 Cn BT"/>
          <w:sz w:val="22"/>
          <w:szCs w:val="22"/>
          <w:lang w:val="es-CL" w:eastAsia="es-CL"/>
        </w:rPr>
        <w:t>s</w:t>
      </w:r>
      <w:r w:rsidR="00E34B76">
        <w:rPr>
          <w:rFonts w:ascii="Swis721 Cn BT" w:hAnsi="Swis721 Cn BT"/>
          <w:sz w:val="22"/>
          <w:szCs w:val="22"/>
          <w:lang w:val="es-CL" w:eastAsia="es-CL"/>
        </w:rPr>
        <w:t xml:space="preserve"> en </w:t>
      </w:r>
      <w:r w:rsidR="00116C09">
        <w:rPr>
          <w:rFonts w:ascii="Swis721 Cn BT" w:hAnsi="Swis721 Cn BT"/>
          <w:sz w:val="22"/>
          <w:szCs w:val="22"/>
          <w:lang w:val="es-CL" w:eastAsia="es-CL"/>
        </w:rPr>
        <w:t>la Región Metropolitana</w:t>
      </w:r>
      <w:r w:rsidR="00E34B76">
        <w:rPr>
          <w:rFonts w:ascii="Swis721 Cn BT" w:hAnsi="Swis721 Cn BT"/>
          <w:sz w:val="22"/>
          <w:szCs w:val="22"/>
          <w:lang w:val="es-CL" w:eastAsia="es-CL"/>
        </w:rPr>
        <w:t>.</w:t>
      </w:r>
      <w:r w:rsidR="00A14D71">
        <w:rPr>
          <w:rFonts w:ascii="Swis721 Cn BT" w:hAnsi="Swis721 Cn BT"/>
          <w:sz w:val="22"/>
          <w:szCs w:val="22"/>
          <w:lang w:val="es-CL" w:eastAsia="es-CL"/>
        </w:rPr>
        <w:t xml:space="preserve"> En ese sentido, el proveedor adjudicado deberá realizar la respectiva coordinación técnica y logística con l</w:t>
      </w:r>
      <w:r w:rsidR="00E34B76">
        <w:rPr>
          <w:rFonts w:ascii="Swis721 Cn BT" w:hAnsi="Swis721 Cn BT"/>
          <w:sz w:val="22"/>
          <w:szCs w:val="22"/>
          <w:lang w:val="es-CL" w:eastAsia="es-CL"/>
        </w:rPr>
        <w:t>a Dirección de Proyectos Institucionales.</w:t>
      </w:r>
    </w:p>
    <w:p w14:paraId="13FE2B19" w14:textId="77777777" w:rsidR="00A14D71" w:rsidRPr="00715670" w:rsidRDefault="00A14D71" w:rsidP="00715670">
      <w:pPr>
        <w:rPr>
          <w:rFonts w:ascii="Swis721 Cn BT" w:hAnsi="Swis721 Cn BT"/>
          <w:sz w:val="22"/>
          <w:szCs w:val="22"/>
          <w:lang w:val="es-CL" w:eastAsia="es-CL"/>
        </w:rPr>
      </w:pPr>
    </w:p>
    <w:bookmarkEnd w:id="0"/>
    <w:bookmarkEnd w:id="1"/>
    <w:bookmarkEnd w:id="2"/>
    <w:p w14:paraId="4850B407" w14:textId="68C40210" w:rsidR="00715670" w:rsidRPr="00715670" w:rsidRDefault="00715670" w:rsidP="00715670">
      <w:pPr>
        <w:pStyle w:val="Ttulo3"/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</w:pPr>
      <w:r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  <w:t>iii)</w:t>
      </w:r>
      <w:r w:rsidRPr="00715670"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  <w:t xml:space="preserve">Tipo criterio: Técnico </w:t>
      </w:r>
      <w:r>
        <w:rPr>
          <w:rFonts w:ascii="Swis721 Cn BT" w:eastAsia="Calibri" w:hAnsi="Swis721 Cn BT"/>
          <w:b/>
          <w:bCs/>
          <w:color w:val="auto"/>
          <w:sz w:val="22"/>
          <w:szCs w:val="22"/>
          <w:lang w:eastAsia="en-US"/>
        </w:rPr>
        <w:t>2</w:t>
      </w:r>
    </w:p>
    <w:p w14:paraId="5B17431D" w14:textId="28230CBC" w:rsidR="00715670" w:rsidRPr="00A14D71" w:rsidRDefault="00715670" w:rsidP="00715670">
      <w:pPr>
        <w:ind w:left="708"/>
        <w:rPr>
          <w:rFonts w:ascii="Swis721 Cn BT" w:hAnsi="Swis721 Cn BT"/>
          <w:b/>
          <w:bCs/>
          <w:sz w:val="22"/>
          <w:szCs w:val="22"/>
          <w:lang w:val="es-CL" w:eastAsia="es-CL"/>
        </w:rPr>
      </w:pP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>Descripción: Garantía</w:t>
      </w:r>
      <w:r w:rsidR="007A59EA">
        <w:rPr>
          <w:rFonts w:ascii="Swis721 Cn BT" w:hAnsi="Swis721 Cn BT"/>
          <w:b/>
          <w:bCs/>
          <w:sz w:val="22"/>
          <w:szCs w:val="22"/>
          <w:lang w:val="es-CL" w:eastAsia="es-CL"/>
        </w:rPr>
        <w:t xml:space="preserve"> del producto</w:t>
      </w:r>
    </w:p>
    <w:p w14:paraId="26768FD2" w14:textId="795D539E" w:rsidR="00715670" w:rsidRPr="00A14D71" w:rsidRDefault="00715670" w:rsidP="00715670">
      <w:pPr>
        <w:ind w:left="708"/>
        <w:rPr>
          <w:rFonts w:ascii="Swis721 Cn BT" w:hAnsi="Swis721 Cn BT"/>
          <w:b/>
          <w:bCs/>
          <w:sz w:val="22"/>
          <w:szCs w:val="22"/>
          <w:lang w:val="es-CL" w:eastAsia="es-CL"/>
        </w:rPr>
      </w:pP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 xml:space="preserve">Ponderación del puntaje final: </w:t>
      </w:r>
      <w:r w:rsidR="00E77D4E">
        <w:rPr>
          <w:rFonts w:ascii="Swis721 Cn BT" w:hAnsi="Swis721 Cn BT"/>
          <w:b/>
          <w:bCs/>
          <w:sz w:val="22"/>
          <w:szCs w:val="22"/>
          <w:lang w:val="es-CL" w:eastAsia="es-CL"/>
        </w:rPr>
        <w:t>15</w:t>
      </w:r>
      <w:r w:rsidRPr="00A14D71">
        <w:rPr>
          <w:rFonts w:ascii="Swis721 Cn BT" w:hAnsi="Swis721 Cn BT"/>
          <w:b/>
          <w:bCs/>
          <w:sz w:val="22"/>
          <w:szCs w:val="22"/>
          <w:lang w:val="es-CL" w:eastAsia="es-CL"/>
        </w:rPr>
        <w:t>%</w:t>
      </w:r>
    </w:p>
    <w:p w14:paraId="2D782E6D" w14:textId="5E463CF9" w:rsidR="00715670" w:rsidRDefault="00715670" w:rsidP="00715670">
      <w:pPr>
        <w:ind w:left="708"/>
        <w:rPr>
          <w:rFonts w:ascii="Swis721 Cn BT" w:hAnsi="Swis721 Cn BT"/>
          <w:bCs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bCs/>
          <w:sz w:val="22"/>
          <w:szCs w:val="22"/>
          <w:lang w:val="es-CL" w:eastAsia="es-CL"/>
        </w:rPr>
        <w:t>Forma de cálculo: Con una escala de medición de 0 a 10 puntos, se evaluará con mayor calificación (máximo 10 puntos) la propuesta que oferte una mayor garantía en meses</w:t>
      </w:r>
      <w:r>
        <w:rPr>
          <w:rFonts w:ascii="Swis721 Cn BT" w:hAnsi="Swis721 Cn BT"/>
          <w:bCs/>
          <w:sz w:val="22"/>
          <w:szCs w:val="22"/>
          <w:lang w:val="es-CL" w:eastAsia="es-CL"/>
        </w:rPr>
        <w:t>.</w:t>
      </w:r>
      <w:r w:rsidRPr="00715670">
        <w:rPr>
          <w:rFonts w:ascii="Swis721 Cn BT" w:hAnsi="Swis721 Cn BT"/>
          <w:bCs/>
          <w:sz w:val="22"/>
          <w:szCs w:val="22"/>
          <w:lang w:val="es-CL" w:eastAsia="es-CL"/>
        </w:rPr>
        <w:t xml:space="preserve"> </w:t>
      </w:r>
      <w:r>
        <w:rPr>
          <w:rFonts w:ascii="Swis721 Cn BT" w:hAnsi="Swis721 Cn BT"/>
          <w:bCs/>
          <w:sz w:val="22"/>
          <w:szCs w:val="22"/>
          <w:lang w:val="es-CL" w:eastAsia="es-CL"/>
        </w:rPr>
        <w:t>E</w:t>
      </w:r>
      <w:r w:rsidRPr="00715670">
        <w:rPr>
          <w:rFonts w:ascii="Swis721 Cn BT" w:hAnsi="Swis721 Cn BT"/>
          <w:bCs/>
          <w:sz w:val="22"/>
          <w:szCs w:val="22"/>
          <w:lang w:val="es-CL" w:eastAsia="es-CL"/>
        </w:rPr>
        <w:t>l puntaje se calculará de acuerdo con la siguiente fórmula:</w:t>
      </w:r>
    </w:p>
    <w:p w14:paraId="11AB3709" w14:textId="77777777" w:rsidR="00715670" w:rsidRPr="00715670" w:rsidRDefault="00715670" w:rsidP="00715670">
      <w:pPr>
        <w:ind w:left="708"/>
        <w:rPr>
          <w:rFonts w:ascii="Swis721 Cn BT" w:hAnsi="Swis721 Cn BT"/>
          <w:bCs/>
          <w:sz w:val="22"/>
          <w:szCs w:val="22"/>
          <w:lang w:val="es-CL" w:eastAsia="es-CL"/>
        </w:rPr>
      </w:pPr>
    </w:p>
    <w:p w14:paraId="3298ABF5" w14:textId="46DE58B3" w:rsidR="00715670" w:rsidRDefault="00715670" w:rsidP="009970C2">
      <w:pPr>
        <w:ind w:left="708"/>
        <w:rPr>
          <w:rFonts w:ascii="Swis721 Cn BT" w:hAnsi="Swis721 Cn BT"/>
          <w:bCs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bCs/>
          <w:sz w:val="22"/>
          <w:szCs w:val="22"/>
          <w:lang w:val="es-CL" w:eastAsia="es-CL"/>
        </w:rPr>
        <w:t>Puntaje = (Garantía ofertada / Garantía Mayor ofertada) x 10</w:t>
      </w:r>
    </w:p>
    <w:p w14:paraId="5ADC5830" w14:textId="77777777" w:rsidR="009970C2" w:rsidRDefault="009970C2" w:rsidP="009970C2">
      <w:pPr>
        <w:ind w:left="708"/>
        <w:rPr>
          <w:rFonts w:ascii="Swis721 Cn BT" w:hAnsi="Swis721 Cn BT"/>
          <w:bCs/>
          <w:sz w:val="22"/>
          <w:szCs w:val="22"/>
          <w:lang w:val="es-CL" w:eastAsia="es-CL"/>
        </w:rPr>
      </w:pPr>
    </w:p>
    <w:p w14:paraId="167F7613" w14:textId="25BA8A43" w:rsidR="008C068F" w:rsidRDefault="00715670" w:rsidP="001351DF">
      <w:pPr>
        <w:tabs>
          <w:tab w:val="left" w:pos="3960"/>
        </w:tabs>
        <w:jc w:val="left"/>
        <w:rPr>
          <w:rFonts w:ascii="Swis721 Cn BT" w:hAnsi="Swis721 Cn BT"/>
          <w:bCs/>
          <w:sz w:val="22"/>
          <w:szCs w:val="22"/>
          <w:lang w:val="es-CL" w:eastAsia="es-CL"/>
        </w:rPr>
      </w:pPr>
      <w:r>
        <w:rPr>
          <w:rFonts w:ascii="Swis721 Cn BT" w:hAnsi="Swis721 Cn BT"/>
          <w:bCs/>
          <w:sz w:val="22"/>
          <w:szCs w:val="22"/>
          <w:lang w:val="es-CL" w:eastAsia="es-CL"/>
        </w:rPr>
        <w:t xml:space="preserve">La garantía mínima solicitada será de 12 meses. </w:t>
      </w:r>
      <w:r w:rsidR="00946077">
        <w:rPr>
          <w:rFonts w:ascii="Swis721 Cn BT" w:hAnsi="Swis721 Cn BT"/>
          <w:bCs/>
          <w:sz w:val="22"/>
          <w:szCs w:val="22"/>
          <w:lang w:val="es-CL" w:eastAsia="es-CL"/>
        </w:rPr>
        <w:t>Serán declaradas inadmisibles aquellas ofertas que propongan un plazo menor al indicado.</w:t>
      </w:r>
    </w:p>
    <w:p w14:paraId="20AF9CC5" w14:textId="77777777" w:rsidR="001351DF" w:rsidRPr="001351DF" w:rsidRDefault="001351DF" w:rsidP="001351DF">
      <w:pPr>
        <w:tabs>
          <w:tab w:val="left" w:pos="3960"/>
        </w:tabs>
        <w:jc w:val="left"/>
        <w:rPr>
          <w:rFonts w:ascii="Swis721 Cn BT" w:hAnsi="Swis721 Cn BT"/>
          <w:bCs/>
          <w:sz w:val="22"/>
          <w:szCs w:val="22"/>
          <w:lang w:val="es-CL" w:eastAsia="es-CL"/>
        </w:rPr>
      </w:pPr>
    </w:p>
    <w:p w14:paraId="2DE44211" w14:textId="2228E900" w:rsidR="00715670" w:rsidRPr="00715670" w:rsidRDefault="00715670" w:rsidP="00715670">
      <w:pPr>
        <w:pStyle w:val="Ttulo3"/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</w:pPr>
      <w:r w:rsidRPr="00715670">
        <w:rPr>
          <w:rFonts w:ascii="Swis721 Cn BT" w:hAnsi="Swis721 Cn BT"/>
          <w:b/>
          <w:bCs/>
          <w:color w:val="auto"/>
          <w:sz w:val="22"/>
          <w:szCs w:val="22"/>
          <w:lang w:val="es-CL" w:eastAsia="es-CL"/>
        </w:rPr>
        <w:t>iv)Tipo criterio: Técnico 3</w:t>
      </w:r>
    </w:p>
    <w:p w14:paraId="6E6BFCA2" w14:textId="15F8A40A" w:rsidR="00715670" w:rsidRPr="00A14D71" w:rsidRDefault="00715670" w:rsidP="00715670">
      <w:pPr>
        <w:spacing w:line="276" w:lineRule="auto"/>
        <w:rPr>
          <w:rFonts w:ascii="Swis721 Cn BT" w:hAnsi="Swis721 Cn BT"/>
          <w:b/>
          <w:bCs/>
          <w:sz w:val="22"/>
          <w:szCs w:val="22"/>
        </w:rPr>
      </w:pPr>
      <w:r w:rsidRPr="00A14D71">
        <w:rPr>
          <w:rFonts w:ascii="Swis721 Cn BT" w:hAnsi="Swis721 Cn BT"/>
          <w:b/>
          <w:bCs/>
          <w:sz w:val="22"/>
          <w:szCs w:val="22"/>
        </w:rPr>
        <w:t>Descripción: Experiencia en trabajos similares</w:t>
      </w:r>
    </w:p>
    <w:p w14:paraId="6F323AD4" w14:textId="6BC68C4F" w:rsidR="00715670" w:rsidRPr="00715670" w:rsidRDefault="00715670" w:rsidP="00715670">
      <w:pPr>
        <w:spacing w:line="276" w:lineRule="auto"/>
        <w:rPr>
          <w:rFonts w:ascii="Swis721 Cn BT" w:hAnsi="Swis721 Cn BT"/>
          <w:sz w:val="22"/>
          <w:szCs w:val="22"/>
        </w:rPr>
      </w:pPr>
      <w:r w:rsidRPr="00A14D71">
        <w:rPr>
          <w:rFonts w:ascii="Swis721 Cn BT" w:hAnsi="Swis721 Cn BT"/>
          <w:b/>
          <w:bCs/>
          <w:sz w:val="22"/>
          <w:szCs w:val="22"/>
        </w:rPr>
        <w:t>Ponderación del puntaje final: 9</w:t>
      </w:r>
      <w:r w:rsidRPr="00715670">
        <w:rPr>
          <w:rFonts w:ascii="Swis721 Cn BT" w:hAnsi="Swis721 Cn BT"/>
          <w:bCs/>
          <w:sz w:val="22"/>
          <w:szCs w:val="22"/>
        </w:rPr>
        <w:t>%</w:t>
      </w:r>
    </w:p>
    <w:p w14:paraId="7507CE26" w14:textId="77777777" w:rsidR="00715670" w:rsidRPr="00715670" w:rsidRDefault="00715670" w:rsidP="00715670">
      <w:pPr>
        <w:spacing w:line="276" w:lineRule="auto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 xml:space="preserve">Forma de cálculo: </w:t>
      </w:r>
      <w:r w:rsidRPr="00715670">
        <w:rPr>
          <w:rFonts w:ascii="Swis721 Cn BT" w:hAnsi="Swis721 Cn BT"/>
          <w:bCs/>
          <w:sz w:val="22"/>
          <w:szCs w:val="22"/>
        </w:rPr>
        <w:t>Con una escala de medición de 0 a 10 puntos.</w:t>
      </w:r>
    </w:p>
    <w:p w14:paraId="477C80D0" w14:textId="77777777" w:rsidR="00715670" w:rsidRPr="00715670" w:rsidRDefault="00715670" w:rsidP="0071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n BT" w:hAnsi="Swis721 Cn BT"/>
          <w:color w:val="000000"/>
          <w:sz w:val="22"/>
          <w:szCs w:val="22"/>
        </w:rPr>
      </w:pPr>
    </w:p>
    <w:p w14:paraId="101DFAD0" w14:textId="1B876339" w:rsidR="00715670" w:rsidRPr="00715670" w:rsidRDefault="00715670" w:rsidP="00715670">
      <w:pPr>
        <w:spacing w:line="276" w:lineRule="auto"/>
        <w:rPr>
          <w:rFonts w:ascii="Swis721 Cn BT" w:hAnsi="Swis721 Cn BT"/>
          <w:b/>
          <w:bCs/>
          <w:sz w:val="22"/>
          <w:szCs w:val="22"/>
        </w:rPr>
      </w:pPr>
      <w:r w:rsidRPr="00715670">
        <w:rPr>
          <w:rFonts w:ascii="Swis721 Cn BT" w:hAnsi="Swis721 Cn BT"/>
          <w:bCs/>
          <w:sz w:val="22"/>
          <w:szCs w:val="22"/>
        </w:rPr>
        <w:t>Se evaluará lo informado en Anex</w:t>
      </w:r>
      <w:r w:rsidR="006F2CE3">
        <w:rPr>
          <w:rFonts w:ascii="Swis721 Cn BT" w:hAnsi="Swis721 Cn BT"/>
          <w:bCs/>
          <w:sz w:val="22"/>
          <w:szCs w:val="22"/>
        </w:rPr>
        <w:t>o “</w:t>
      </w:r>
      <w:r w:rsidR="006F2CE3">
        <w:rPr>
          <w:rFonts w:ascii="Swis721 Cn BT" w:hAnsi="Swis721 Cn BT" w:cs="Tahoma"/>
          <w:b/>
          <w:sz w:val="22"/>
          <w:szCs w:val="22"/>
        </w:rPr>
        <w:t>P</w:t>
      </w:r>
      <w:r w:rsidR="006F2CE3" w:rsidRPr="00A14D71">
        <w:rPr>
          <w:rFonts w:ascii="Swis721 Cn BT" w:hAnsi="Swis721 Cn BT" w:cs="Tahoma"/>
          <w:b/>
          <w:sz w:val="22"/>
          <w:szCs w:val="22"/>
        </w:rPr>
        <w:t>rograma de integridad y ética empresarial, y experiencia de los oferentes</w:t>
      </w:r>
      <w:r w:rsidR="006F2CE3">
        <w:rPr>
          <w:rFonts w:ascii="Swis721 Cn BT" w:hAnsi="Swis721 Cn BT" w:cs="Tahoma"/>
          <w:b/>
          <w:sz w:val="22"/>
          <w:szCs w:val="22"/>
        </w:rPr>
        <w:t>”</w:t>
      </w:r>
      <w:r w:rsidRPr="00715670">
        <w:rPr>
          <w:rFonts w:ascii="Swis721 Cn BT" w:hAnsi="Swis721 Cn BT"/>
          <w:bCs/>
          <w:sz w:val="22"/>
          <w:szCs w:val="22"/>
        </w:rPr>
        <w:t>, estableciéndose un máximo de 3 experiencias en la</w:t>
      </w:r>
      <w:r w:rsidR="00E34B76">
        <w:rPr>
          <w:rFonts w:ascii="Swis721 Cn BT" w:hAnsi="Swis721 Cn BT"/>
          <w:bCs/>
          <w:sz w:val="22"/>
          <w:szCs w:val="22"/>
        </w:rPr>
        <w:t xml:space="preserve"> venta</w:t>
      </w:r>
      <w:r w:rsidRPr="00715670">
        <w:rPr>
          <w:rFonts w:ascii="Swis721 Cn BT" w:hAnsi="Swis721 Cn BT"/>
          <w:bCs/>
          <w:sz w:val="22"/>
          <w:szCs w:val="22"/>
        </w:rPr>
        <w:t xml:space="preserve"> de</w:t>
      </w:r>
      <w:r w:rsidR="00E34B76">
        <w:rPr>
          <w:rFonts w:ascii="Swis721 Cn BT" w:hAnsi="Swis721 Cn BT"/>
          <w:bCs/>
          <w:sz w:val="22"/>
          <w:szCs w:val="22"/>
        </w:rPr>
        <w:t xml:space="preserve"> mobiliario </w:t>
      </w:r>
      <w:r w:rsidRPr="00715670">
        <w:rPr>
          <w:rFonts w:ascii="Swis721 Cn BT" w:hAnsi="Swis721 Cn BT"/>
          <w:bCs/>
          <w:sz w:val="22"/>
          <w:szCs w:val="22"/>
        </w:rPr>
        <w:t xml:space="preserve">de similares características al requerido en esta </w:t>
      </w:r>
      <w:r w:rsidR="009970C2">
        <w:rPr>
          <w:rFonts w:ascii="Swis721 Cn BT" w:hAnsi="Swis721 Cn BT"/>
          <w:bCs/>
          <w:sz w:val="22"/>
          <w:szCs w:val="22"/>
        </w:rPr>
        <w:t>cotización</w:t>
      </w:r>
      <w:r>
        <w:rPr>
          <w:rFonts w:ascii="Swis721 Cn BT" w:hAnsi="Swis721 Cn BT"/>
          <w:bCs/>
          <w:sz w:val="22"/>
          <w:szCs w:val="22"/>
        </w:rPr>
        <w:t>.</w:t>
      </w:r>
    </w:p>
    <w:p w14:paraId="44C9E9E5" w14:textId="77777777" w:rsidR="00715670" w:rsidRDefault="00715670" w:rsidP="00715670">
      <w:pPr>
        <w:spacing w:line="276" w:lineRule="auto"/>
        <w:rPr>
          <w:rFonts w:ascii="Swis721 Cn BT" w:hAnsi="Swis721 Cn BT"/>
          <w:bCs/>
          <w:sz w:val="22"/>
          <w:szCs w:val="22"/>
        </w:rPr>
      </w:pPr>
    </w:p>
    <w:p w14:paraId="692BCA10" w14:textId="4272AFAA" w:rsidR="00715670" w:rsidRPr="00715670" w:rsidRDefault="00715670" w:rsidP="00715670">
      <w:pPr>
        <w:spacing w:line="276" w:lineRule="auto"/>
        <w:rPr>
          <w:rFonts w:ascii="Swis721 Cn BT" w:hAnsi="Swis721 Cn BT"/>
          <w:b/>
          <w:sz w:val="22"/>
          <w:szCs w:val="22"/>
        </w:rPr>
      </w:pPr>
      <w:r w:rsidRPr="00715670">
        <w:rPr>
          <w:rFonts w:ascii="Swis721 Cn BT" w:hAnsi="Swis721 Cn BT"/>
          <w:bCs/>
          <w:sz w:val="22"/>
          <w:szCs w:val="22"/>
        </w:rPr>
        <w:t>El puntaje de la propuesta será asignado según el siguiente detalle</w:t>
      </w:r>
      <w:r w:rsidRPr="00715670">
        <w:rPr>
          <w:rFonts w:ascii="Swis721 Cn BT" w:hAnsi="Swis721 Cn BT"/>
          <w:sz w:val="22"/>
          <w:szCs w:val="22"/>
        </w:rPr>
        <w:t xml:space="preserve">: </w:t>
      </w:r>
    </w:p>
    <w:p w14:paraId="64DAC331" w14:textId="77777777" w:rsidR="00715670" w:rsidRPr="00715670" w:rsidRDefault="00715670" w:rsidP="00715670">
      <w:pPr>
        <w:spacing w:line="276" w:lineRule="auto"/>
        <w:rPr>
          <w:rFonts w:ascii="Swis721 Cn BT" w:hAnsi="Swis721 Cn BT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7"/>
        <w:gridCol w:w="1121"/>
      </w:tblGrid>
      <w:tr w:rsidR="00715670" w:rsidRPr="00715670" w14:paraId="4D53DB1B" w14:textId="77777777" w:rsidTr="00715670">
        <w:tc>
          <w:tcPr>
            <w:tcW w:w="4365" w:type="pct"/>
          </w:tcPr>
          <w:p w14:paraId="532B1735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b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b/>
                <w:color w:val="000000"/>
                <w:sz w:val="22"/>
                <w:szCs w:val="22"/>
              </w:rPr>
              <w:t>Criterio</w:t>
            </w:r>
          </w:p>
        </w:tc>
        <w:tc>
          <w:tcPr>
            <w:tcW w:w="635" w:type="pct"/>
          </w:tcPr>
          <w:p w14:paraId="37262485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b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715670" w:rsidRPr="00715670" w14:paraId="039B658C" w14:textId="77777777" w:rsidTr="00715670">
        <w:tc>
          <w:tcPr>
            <w:tcW w:w="4365" w:type="pct"/>
          </w:tcPr>
          <w:p w14:paraId="25097E04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Declara y acredita contar con 3 experiencias en trabajos similares.</w:t>
            </w:r>
          </w:p>
        </w:tc>
        <w:tc>
          <w:tcPr>
            <w:tcW w:w="635" w:type="pct"/>
          </w:tcPr>
          <w:p w14:paraId="783425CF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10</w:t>
            </w:r>
          </w:p>
        </w:tc>
      </w:tr>
      <w:tr w:rsidR="00715670" w:rsidRPr="00715670" w14:paraId="3E1659EC" w14:textId="77777777" w:rsidTr="00715670">
        <w:tc>
          <w:tcPr>
            <w:tcW w:w="4365" w:type="pct"/>
          </w:tcPr>
          <w:p w14:paraId="7B935C56" w14:textId="32A520F6" w:rsidR="00715670" w:rsidRPr="00715670" w:rsidRDefault="00715670" w:rsidP="004B2868">
            <w:pPr>
              <w:spacing w:line="276" w:lineRule="auto"/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Declara y acredita contar con 2 experiencias en trabajos similares.</w:t>
            </w:r>
          </w:p>
        </w:tc>
        <w:tc>
          <w:tcPr>
            <w:tcW w:w="635" w:type="pct"/>
          </w:tcPr>
          <w:p w14:paraId="5F4A3D16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5</w:t>
            </w:r>
          </w:p>
        </w:tc>
      </w:tr>
      <w:tr w:rsidR="001510B0" w:rsidRPr="00715670" w14:paraId="24B2BED9" w14:textId="77777777" w:rsidTr="00715670">
        <w:tc>
          <w:tcPr>
            <w:tcW w:w="4365" w:type="pct"/>
          </w:tcPr>
          <w:p w14:paraId="2B8C69A1" w14:textId="03EE59FC" w:rsidR="001510B0" w:rsidRPr="00715670" w:rsidRDefault="001510B0" w:rsidP="004B2868">
            <w:pPr>
              <w:spacing w:line="276" w:lineRule="auto"/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Declara y acredita contar con 1 experiencia en trabajos similares.</w:t>
            </w:r>
          </w:p>
        </w:tc>
        <w:tc>
          <w:tcPr>
            <w:tcW w:w="635" w:type="pct"/>
          </w:tcPr>
          <w:p w14:paraId="44BD13F0" w14:textId="69FEB923" w:rsidR="001510B0" w:rsidRPr="00715670" w:rsidRDefault="001510B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color w:val="000000"/>
                <w:sz w:val="22"/>
                <w:szCs w:val="22"/>
              </w:rPr>
            </w:pPr>
            <w:r>
              <w:rPr>
                <w:rFonts w:ascii="Swis721 Cn BT" w:hAnsi="Swis721 Cn BT"/>
                <w:color w:val="000000"/>
                <w:sz w:val="22"/>
                <w:szCs w:val="22"/>
              </w:rPr>
              <w:t>3</w:t>
            </w:r>
          </w:p>
        </w:tc>
      </w:tr>
      <w:tr w:rsidR="00715670" w:rsidRPr="00715670" w14:paraId="57E08BD8" w14:textId="77777777" w:rsidTr="00715670">
        <w:tc>
          <w:tcPr>
            <w:tcW w:w="4365" w:type="pct"/>
          </w:tcPr>
          <w:p w14:paraId="7A847FE8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Si no cuenta con experiencia en trabajos similares</w:t>
            </w:r>
          </w:p>
        </w:tc>
        <w:tc>
          <w:tcPr>
            <w:tcW w:w="635" w:type="pct"/>
          </w:tcPr>
          <w:p w14:paraId="482BEAEE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1</w:t>
            </w:r>
          </w:p>
        </w:tc>
      </w:tr>
      <w:tr w:rsidR="00715670" w:rsidRPr="00715670" w14:paraId="3802321C" w14:textId="77777777" w:rsidTr="00715670">
        <w:tc>
          <w:tcPr>
            <w:tcW w:w="4365" w:type="pct"/>
          </w:tcPr>
          <w:p w14:paraId="5C61C013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Declara experiencia, pero no acredita</w:t>
            </w:r>
          </w:p>
        </w:tc>
        <w:tc>
          <w:tcPr>
            <w:tcW w:w="635" w:type="pct"/>
          </w:tcPr>
          <w:p w14:paraId="2D12743E" w14:textId="77777777" w:rsidR="00715670" w:rsidRPr="00715670" w:rsidRDefault="00715670" w:rsidP="004B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wis721 Cn BT" w:hAnsi="Swis721 Cn BT"/>
                <w:color w:val="000000"/>
                <w:sz w:val="22"/>
                <w:szCs w:val="22"/>
              </w:rPr>
            </w:pPr>
            <w:r w:rsidRPr="00715670">
              <w:rPr>
                <w:rFonts w:ascii="Swis721 Cn BT" w:hAnsi="Swis721 Cn BT"/>
                <w:color w:val="000000"/>
                <w:sz w:val="22"/>
                <w:szCs w:val="22"/>
              </w:rPr>
              <w:t>0</w:t>
            </w:r>
          </w:p>
        </w:tc>
      </w:tr>
    </w:tbl>
    <w:p w14:paraId="47492FDE" w14:textId="77777777" w:rsidR="00715670" w:rsidRPr="00715670" w:rsidRDefault="00715670" w:rsidP="00715670">
      <w:pPr>
        <w:ind w:left="589"/>
        <w:rPr>
          <w:rFonts w:ascii="Swis721 Cn BT" w:hAnsi="Swis721 Cn BT"/>
          <w:b/>
          <w:sz w:val="22"/>
          <w:szCs w:val="22"/>
        </w:rPr>
      </w:pPr>
    </w:p>
    <w:p w14:paraId="5DBE2D5D" w14:textId="77777777" w:rsidR="00715670" w:rsidRPr="00715670" w:rsidRDefault="00715670" w:rsidP="0071567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Para acreditar y validar debidamente la experiencia</w:t>
      </w:r>
      <w:r w:rsidRPr="00715670">
        <w:rPr>
          <w:rFonts w:ascii="Swis721 Cn BT" w:hAnsi="Swis721 Cn BT"/>
          <w:bCs/>
          <w:sz w:val="22"/>
          <w:szCs w:val="22"/>
        </w:rPr>
        <w:t>, debe cumplir con lo siguiente</w:t>
      </w:r>
      <w:r w:rsidRPr="00715670">
        <w:rPr>
          <w:rFonts w:ascii="Swis721 Cn BT" w:hAnsi="Swis721 Cn BT"/>
          <w:sz w:val="22"/>
          <w:szCs w:val="22"/>
        </w:rPr>
        <w:t>:</w:t>
      </w:r>
    </w:p>
    <w:p w14:paraId="63DF4131" w14:textId="77777777" w:rsidR="00715670" w:rsidRPr="00715670" w:rsidRDefault="00715670" w:rsidP="00715670">
      <w:pPr>
        <w:ind w:left="589"/>
        <w:rPr>
          <w:rFonts w:ascii="Swis721 Cn BT" w:hAnsi="Swis721 Cn BT"/>
          <w:sz w:val="22"/>
          <w:szCs w:val="22"/>
        </w:rPr>
      </w:pPr>
    </w:p>
    <w:p w14:paraId="06D4F109" w14:textId="77777777" w:rsidR="00715670" w:rsidRDefault="00715670" w:rsidP="00715670">
      <w:p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Cs/>
          <w:color w:val="000000"/>
          <w:sz w:val="22"/>
          <w:szCs w:val="22"/>
        </w:rPr>
      </w:pPr>
      <w:r w:rsidRPr="00715670">
        <w:rPr>
          <w:rFonts w:ascii="Swis721 Cn BT" w:hAnsi="Swis721 Cn BT"/>
          <w:bCs/>
          <w:color w:val="000000"/>
          <w:sz w:val="22"/>
          <w:szCs w:val="22"/>
        </w:rPr>
        <w:t>Se debe adjuntar uno de los tres tipos de documentos válidos como medios de verificación que se señalan a continuación:</w:t>
      </w:r>
    </w:p>
    <w:p w14:paraId="09BAC6B5" w14:textId="77777777" w:rsidR="00715670" w:rsidRPr="00715670" w:rsidRDefault="00715670" w:rsidP="00715670">
      <w:p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/>
          <w:bCs/>
          <w:color w:val="000000"/>
          <w:sz w:val="22"/>
          <w:szCs w:val="22"/>
        </w:rPr>
      </w:pPr>
    </w:p>
    <w:p w14:paraId="322F9FE4" w14:textId="77777777" w:rsidR="00715670" w:rsidRPr="00715670" w:rsidRDefault="00715670" w:rsidP="007156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98"/>
        <w:rPr>
          <w:rFonts w:ascii="Swis721 Cn BT" w:hAnsi="Swis721 Cn BT"/>
          <w:b/>
          <w:bCs/>
          <w:color w:val="000000"/>
          <w:sz w:val="22"/>
          <w:szCs w:val="22"/>
        </w:rPr>
      </w:pPr>
      <w:r w:rsidRPr="00715670">
        <w:rPr>
          <w:rFonts w:ascii="Swis721 Cn BT" w:hAnsi="Swis721 Cn BT"/>
          <w:bCs/>
          <w:color w:val="000000"/>
          <w:sz w:val="22"/>
          <w:szCs w:val="22"/>
        </w:rPr>
        <w:t>Contrato,</w:t>
      </w:r>
    </w:p>
    <w:p w14:paraId="6815BB74" w14:textId="77777777" w:rsidR="00715670" w:rsidRPr="00715670" w:rsidRDefault="00715670" w:rsidP="007156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98"/>
        <w:rPr>
          <w:rFonts w:ascii="Swis721 Cn BT" w:hAnsi="Swis721 Cn BT"/>
          <w:b/>
          <w:bCs/>
          <w:color w:val="000000"/>
          <w:sz w:val="22"/>
          <w:szCs w:val="22"/>
        </w:rPr>
      </w:pPr>
      <w:r w:rsidRPr="00715670">
        <w:rPr>
          <w:rFonts w:ascii="Swis721 Cn BT" w:hAnsi="Swis721 Cn BT"/>
          <w:bCs/>
          <w:color w:val="000000"/>
          <w:sz w:val="22"/>
          <w:szCs w:val="22"/>
        </w:rPr>
        <w:t>Orden de Compra o</w:t>
      </w:r>
    </w:p>
    <w:p w14:paraId="5F2F9556" w14:textId="5A8E4094" w:rsidR="00715670" w:rsidRPr="00A14D71" w:rsidRDefault="00715670" w:rsidP="00A14D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298"/>
        <w:rPr>
          <w:rFonts w:ascii="Swis721 Cn BT" w:hAnsi="Swis721 Cn BT"/>
          <w:b/>
          <w:bCs/>
          <w:color w:val="000000"/>
          <w:sz w:val="22"/>
          <w:szCs w:val="22"/>
        </w:rPr>
      </w:pPr>
      <w:r w:rsidRPr="00715670">
        <w:rPr>
          <w:rFonts w:ascii="Swis721 Cn BT" w:hAnsi="Swis721 Cn BT"/>
          <w:bCs/>
          <w:color w:val="000000"/>
          <w:sz w:val="22"/>
          <w:szCs w:val="22"/>
        </w:rPr>
        <w:t>Factura</w:t>
      </w:r>
    </w:p>
    <w:p w14:paraId="24B1E544" w14:textId="77777777" w:rsidR="00946077" w:rsidRPr="00715670" w:rsidRDefault="00946077" w:rsidP="00715670">
      <w:pPr>
        <w:tabs>
          <w:tab w:val="left" w:pos="3960"/>
        </w:tabs>
        <w:jc w:val="left"/>
        <w:rPr>
          <w:rFonts w:ascii="Swis721 Cn BT" w:hAnsi="Swis721 Cn BT" w:cs="Tahoma"/>
          <w:b/>
          <w:sz w:val="22"/>
          <w:szCs w:val="22"/>
          <w:u w:val="single"/>
        </w:rPr>
      </w:pPr>
    </w:p>
    <w:p w14:paraId="2EF4B15A" w14:textId="31E19B00" w:rsidR="00715670" w:rsidRPr="00715670" w:rsidRDefault="00715670" w:rsidP="00715670">
      <w:pPr>
        <w:pStyle w:val="VistosNumerados"/>
        <w:widowControl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bCs/>
          <w:color w:val="000000"/>
          <w:sz w:val="22"/>
          <w:szCs w:val="22"/>
          <w:u w:val="single"/>
          <w:lang w:val="es-CL"/>
        </w:rPr>
      </w:pPr>
      <w:r w:rsidRPr="00715670">
        <w:rPr>
          <w:b/>
          <w:bCs/>
          <w:color w:val="000000"/>
          <w:sz w:val="22"/>
          <w:szCs w:val="22"/>
          <w:u w:val="single"/>
        </w:rPr>
        <w:t>v)Tipo criterio: Administrativo 1</w:t>
      </w:r>
    </w:p>
    <w:p w14:paraId="7C44A6E7" w14:textId="77777777" w:rsidR="00715670" w:rsidRPr="00ED68C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/>
          <w:color w:val="000000"/>
          <w:sz w:val="22"/>
          <w:szCs w:val="22"/>
          <w:lang w:val="es-CL"/>
        </w:rPr>
      </w:pPr>
      <w:r w:rsidRPr="00ED68C0">
        <w:rPr>
          <w:rFonts w:ascii="Swis721 Cn BT" w:hAnsi="Swis721 Cn BT"/>
          <w:b/>
          <w:color w:val="000000"/>
          <w:sz w:val="22"/>
          <w:szCs w:val="22"/>
        </w:rPr>
        <w:t>Descripción: Programa de Integridad y ética empresarial</w:t>
      </w:r>
      <w:r w:rsidRPr="00ED68C0">
        <w:rPr>
          <w:rFonts w:ascii="Swis721 Cn BT" w:hAnsi="Swis721 Cn BT"/>
          <w:b/>
          <w:color w:val="000000"/>
          <w:sz w:val="22"/>
          <w:szCs w:val="22"/>
          <w:lang w:val="es-CL"/>
        </w:rPr>
        <w:t> </w:t>
      </w:r>
    </w:p>
    <w:p w14:paraId="316F6204" w14:textId="77777777" w:rsidR="00715670" w:rsidRPr="00ED68C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/>
          <w:sz w:val="22"/>
          <w:szCs w:val="22"/>
        </w:rPr>
      </w:pPr>
    </w:p>
    <w:p w14:paraId="270CB599" w14:textId="37040CE4" w:rsidR="00715670" w:rsidRPr="00ED68C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/>
          <w:color w:val="000000"/>
          <w:sz w:val="22"/>
          <w:szCs w:val="22"/>
          <w:lang w:val="es-CL"/>
        </w:rPr>
      </w:pPr>
      <w:r w:rsidRPr="00ED68C0">
        <w:rPr>
          <w:rFonts w:ascii="Swis721 Cn BT" w:hAnsi="Swis721 Cn BT"/>
          <w:b/>
          <w:color w:val="000000"/>
          <w:sz w:val="22"/>
          <w:szCs w:val="22"/>
        </w:rPr>
        <w:t>Ponderación del puntaje final: 1%</w:t>
      </w:r>
      <w:r w:rsidRPr="00ED68C0">
        <w:rPr>
          <w:rFonts w:ascii="Swis721 Cn BT" w:hAnsi="Swis721 Cn BT"/>
          <w:b/>
          <w:color w:val="000000"/>
          <w:sz w:val="22"/>
          <w:szCs w:val="22"/>
          <w:lang w:val="es-CL"/>
        </w:rPr>
        <w:t> </w:t>
      </w:r>
    </w:p>
    <w:p w14:paraId="2D9F6E59" w14:textId="77777777" w:rsidR="00715670" w:rsidRPr="0071567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b/>
          <w:bCs/>
          <w:color w:val="000000"/>
          <w:sz w:val="22"/>
          <w:szCs w:val="22"/>
          <w:lang w:val="es-CL"/>
        </w:rPr>
      </w:pPr>
    </w:p>
    <w:p w14:paraId="585915E9" w14:textId="0D15B8E4" w:rsidR="00715670" w:rsidRPr="0071567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Swis721 Cn BT" w:hAnsi="Swis721 Cn BT"/>
          <w:b/>
          <w:bCs/>
          <w:color w:val="000000"/>
          <w:sz w:val="22"/>
          <w:szCs w:val="22"/>
          <w:lang w:val="es-CL"/>
        </w:rPr>
      </w:pPr>
      <w:r w:rsidRPr="00715670">
        <w:rPr>
          <w:rFonts w:ascii="Swis721 Cn BT" w:hAnsi="Swis721 Cn BT"/>
          <w:bCs/>
          <w:color w:val="000000"/>
          <w:sz w:val="22"/>
          <w:szCs w:val="22"/>
          <w:lang w:val="es-CL"/>
        </w:rPr>
        <w:t xml:space="preserve">Conforme a lo señalado en artículo N°17 del Reglamento de la Ley 19.886, se evaluará si el oferente posee un programa de integridad y ética empresarial, lo cual deberá ser </w:t>
      </w:r>
      <w:r w:rsidRPr="00A14D71">
        <w:rPr>
          <w:rFonts w:ascii="Swis721 Cn BT" w:hAnsi="Swis721 Cn BT"/>
          <w:bCs/>
          <w:color w:val="000000"/>
          <w:sz w:val="22"/>
          <w:szCs w:val="22"/>
          <w:lang w:val="es-CL"/>
        </w:rPr>
        <w:t>declarado en</w:t>
      </w:r>
      <w:r w:rsidR="00A14D71">
        <w:rPr>
          <w:rFonts w:ascii="Swis721 Cn BT" w:hAnsi="Swis721 Cn BT"/>
          <w:bCs/>
          <w:color w:val="000000"/>
          <w:sz w:val="22"/>
          <w:szCs w:val="22"/>
          <w:lang w:val="es-CL"/>
        </w:rPr>
        <w:t xml:space="preserve"> Anexo “</w:t>
      </w:r>
      <w:r w:rsidR="00A14D71">
        <w:rPr>
          <w:rFonts w:ascii="Swis721 Cn BT" w:hAnsi="Swis721 Cn BT" w:cs="Tahoma"/>
          <w:b/>
          <w:sz w:val="22"/>
          <w:szCs w:val="22"/>
        </w:rPr>
        <w:t>P</w:t>
      </w:r>
      <w:r w:rsidR="00A14D71" w:rsidRPr="00A14D71">
        <w:rPr>
          <w:rFonts w:ascii="Swis721 Cn BT" w:hAnsi="Swis721 Cn BT" w:cs="Tahoma"/>
          <w:b/>
          <w:sz w:val="22"/>
          <w:szCs w:val="22"/>
        </w:rPr>
        <w:t>rograma de integridad y ética empresarial, y experiencia de los oferentes</w:t>
      </w:r>
      <w:r w:rsidR="00A14D71">
        <w:rPr>
          <w:rFonts w:ascii="Swis721 Cn BT" w:hAnsi="Swis721 Cn BT" w:cs="Tahoma"/>
          <w:b/>
          <w:sz w:val="22"/>
          <w:szCs w:val="22"/>
        </w:rPr>
        <w:t>”.</w:t>
      </w:r>
    </w:p>
    <w:p w14:paraId="51ED3F7F" w14:textId="1BB1D627" w:rsidR="00A14D71" w:rsidRPr="009970C2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Swis721 Cn BT" w:hAnsi="Swis721 Cn BT"/>
          <w:b/>
          <w:bCs/>
          <w:color w:val="000000"/>
          <w:sz w:val="22"/>
          <w:szCs w:val="22"/>
          <w:lang w:val="es-CL"/>
        </w:rPr>
      </w:pPr>
      <w:r w:rsidRPr="00715670">
        <w:rPr>
          <w:rFonts w:ascii="Swis721 Cn BT" w:hAnsi="Swis721 Cn BT"/>
          <w:bCs/>
          <w:color w:val="000000"/>
          <w:sz w:val="22"/>
          <w:szCs w:val="22"/>
          <w:lang w:val="es-CL"/>
        </w:rPr>
        <w:t>Se entenderá por programas de integridad cualquier sistema de gestión que tenga como objetivo prevenir -y si resulta necesario, identificar y sancionar- las infracciones de leyes, regulaciones, códigos o procedimientos internos que tienen lugar en una organización, promoviendo una cultura de cumplimiento.</w:t>
      </w:r>
      <w:r w:rsidRPr="00715670">
        <w:rPr>
          <w:rFonts w:ascii="Arial" w:hAnsi="Arial" w:cs="Arial"/>
          <w:bCs/>
          <w:color w:val="000000"/>
          <w:sz w:val="22"/>
          <w:szCs w:val="22"/>
          <w:lang w:val="es-CL"/>
        </w:rPr>
        <w:t>  </w:t>
      </w:r>
      <w:r w:rsidRPr="00715670">
        <w:rPr>
          <w:rFonts w:ascii="Swis721 Cn BT" w:hAnsi="Swis721 Cn BT"/>
          <w:bCs/>
          <w:color w:val="000000"/>
          <w:sz w:val="22"/>
          <w:szCs w:val="22"/>
          <w:lang w:val="es-CL"/>
        </w:rPr>
        <w:t> </w:t>
      </w:r>
    </w:p>
    <w:p w14:paraId="62263F25" w14:textId="01987C82" w:rsidR="00715670" w:rsidRPr="00715670" w:rsidRDefault="00715670" w:rsidP="00715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Swis721 Cn BT" w:hAnsi="Swis721 Cn BT"/>
          <w:b/>
          <w:bCs/>
          <w:color w:val="000000"/>
          <w:sz w:val="22"/>
          <w:szCs w:val="22"/>
          <w:lang w:val="es-CL"/>
        </w:rPr>
      </w:pPr>
      <w:r w:rsidRPr="00715670">
        <w:rPr>
          <w:rFonts w:ascii="Swis721 Cn BT" w:hAnsi="Swis721 Cn BT"/>
          <w:bCs/>
          <w:color w:val="000000"/>
          <w:sz w:val="22"/>
          <w:szCs w:val="22"/>
          <w:lang w:val="es-CL"/>
        </w:rPr>
        <w:t>De acuerdo con lo señalado, la asignación de puntajes en este criterio se realizará de acuerdo con lo siguiente:</w:t>
      </w:r>
      <w:r w:rsidRPr="00715670">
        <w:rPr>
          <w:rFonts w:ascii="Arial" w:hAnsi="Arial" w:cs="Arial"/>
          <w:bCs/>
          <w:color w:val="000000"/>
          <w:sz w:val="22"/>
          <w:szCs w:val="22"/>
          <w:lang w:val="es-CL"/>
        </w:rPr>
        <w:t> </w:t>
      </w:r>
      <w:r w:rsidRPr="00715670">
        <w:rPr>
          <w:rFonts w:ascii="Swis721 Cn BT" w:hAnsi="Swis721 Cn BT"/>
          <w:bCs/>
          <w:color w:val="000000"/>
          <w:sz w:val="22"/>
          <w:szCs w:val="22"/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404"/>
      </w:tblGrid>
      <w:tr w:rsidR="00715670" w:rsidRPr="008C068F" w14:paraId="5F25E531" w14:textId="77777777" w:rsidTr="004B286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5E75" w14:textId="77777777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rFonts w:ascii="Swis721 Cn BT" w:hAnsi="Swis721 Cn BT"/>
                <w:b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/>
                <w:bCs/>
                <w:color w:val="000000"/>
                <w:szCs w:val="20"/>
                <w:lang w:val="es-CL"/>
              </w:rPr>
              <w:t>CRITERIO</w:t>
            </w:r>
            <w:r w:rsidRPr="008C068F">
              <w:rPr>
                <w:rFonts w:ascii="Arial" w:hAnsi="Arial" w:cs="Arial"/>
                <w:b/>
                <w:color w:val="000000"/>
                <w:szCs w:val="20"/>
                <w:lang w:val="es-CL"/>
              </w:rPr>
              <w:t> 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19D8B" w14:textId="77777777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rFonts w:ascii="Swis721 Cn BT" w:hAnsi="Swis721 Cn BT"/>
                <w:b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/>
                <w:bCs/>
                <w:color w:val="000000"/>
                <w:szCs w:val="20"/>
                <w:lang w:val="es-CL"/>
              </w:rPr>
              <w:t>PUNTAJE</w:t>
            </w:r>
          </w:p>
        </w:tc>
      </w:tr>
      <w:tr w:rsidR="00715670" w:rsidRPr="008C068F" w14:paraId="1DBD2644" w14:textId="77777777" w:rsidTr="004B286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660D7" w14:textId="5376D2FB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right="109"/>
              <w:rPr>
                <w:rFonts w:ascii="Swis721 Cn BT" w:hAnsi="Swis721 Cn BT"/>
                <w:bCs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>Declara</w:t>
            </w:r>
            <w:r w:rsidR="006F2CE3"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 xml:space="preserve"> </w:t>
            </w: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 xml:space="preserve">que posee un programa de integridad y ética empresarial y, adjunta copia del </w:t>
            </w: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lastRenderedPageBreak/>
              <w:t>mismo.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E025A" w14:textId="77777777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rFonts w:ascii="Swis721 Cn BT" w:hAnsi="Swis721 Cn BT"/>
                <w:bCs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lastRenderedPageBreak/>
              <w:t>10</w:t>
            </w:r>
          </w:p>
        </w:tc>
      </w:tr>
      <w:tr w:rsidR="00715670" w:rsidRPr="008C068F" w14:paraId="576DDAF8" w14:textId="77777777" w:rsidTr="004B286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1C402" w14:textId="471CCB67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right="109"/>
              <w:rPr>
                <w:rFonts w:ascii="Swis721 Cn BT" w:hAnsi="Swis721 Cn BT"/>
                <w:bCs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>Declara</w:t>
            </w:r>
            <w:r w:rsidR="006F2CE3"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 xml:space="preserve"> </w:t>
            </w: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>que NO posee un programa de integridad y ética empresarial o, declara que posee un programa de integridad y no lo adjunta.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9819B" w14:textId="77777777" w:rsidR="00715670" w:rsidRPr="008C068F" w:rsidRDefault="00715670" w:rsidP="004B2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rFonts w:ascii="Swis721 Cn BT" w:hAnsi="Swis721 Cn BT"/>
                <w:bCs/>
                <w:color w:val="000000"/>
                <w:szCs w:val="20"/>
                <w:lang w:val="es-CL"/>
              </w:rPr>
            </w:pPr>
            <w:r w:rsidRPr="008C068F">
              <w:rPr>
                <w:rFonts w:ascii="Swis721 Cn BT" w:hAnsi="Swis721 Cn BT"/>
                <w:bCs/>
                <w:color w:val="000000"/>
                <w:szCs w:val="20"/>
                <w:lang w:val="es-CL"/>
              </w:rPr>
              <w:t>0</w:t>
            </w:r>
          </w:p>
        </w:tc>
      </w:tr>
    </w:tbl>
    <w:p w14:paraId="024CDCDD" w14:textId="77777777" w:rsidR="008A6F78" w:rsidRDefault="008A6F78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3DC285FB" w14:textId="77777777" w:rsidR="00CC015E" w:rsidRDefault="00CC015E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46D6519E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2A243D96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ABC92EA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281C4931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46885283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9CFF4E0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18F063B1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37F11A3B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A81FFD6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11C443C5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14EED636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80FEF2F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4558ABB5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664867B5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59994D7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93B4F47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38B24D70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52FD70E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6B47049C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F89E781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DF5C13C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EE6C2A6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9BDE6D2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09B4B08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6AFC88AF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32CBA9D6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7700D875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3349403F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6A839C8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1803E4D0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3691914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9A5A995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22CC92D2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27A70DE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C3B9B22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6E13E99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DC6D18F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1287DDFA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2C577CCD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6EF8F4FD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055ABB1D" w14:textId="77777777" w:rsidR="0064732B" w:rsidRDefault="0064732B" w:rsidP="00715670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645E4DB4" w14:textId="1C25C119" w:rsidR="00A14D71" w:rsidRDefault="00A14D71" w:rsidP="00A14D71">
      <w:pPr>
        <w:pStyle w:val="Prrafodelista"/>
        <w:numPr>
          <w:ilvl w:val="0"/>
          <w:numId w:val="7"/>
        </w:numPr>
        <w:tabs>
          <w:tab w:val="left" w:pos="3960"/>
        </w:tabs>
        <w:rPr>
          <w:rFonts w:ascii="Swis721 Cn BT" w:hAnsi="Swis721 Cn BT" w:cs="Tahoma"/>
          <w:b/>
          <w:sz w:val="22"/>
          <w:szCs w:val="22"/>
        </w:rPr>
      </w:pPr>
      <w:r>
        <w:rPr>
          <w:rFonts w:ascii="Swis721 Cn BT" w:hAnsi="Swis721 Cn BT" w:cs="Tahoma"/>
          <w:b/>
          <w:sz w:val="22"/>
          <w:szCs w:val="22"/>
        </w:rPr>
        <w:lastRenderedPageBreak/>
        <w:t>Anexos</w:t>
      </w:r>
    </w:p>
    <w:p w14:paraId="5DACBEA1" w14:textId="77777777" w:rsidR="00A14D71" w:rsidRPr="00A14D71" w:rsidRDefault="00A14D71" w:rsidP="00A14D71">
      <w:pPr>
        <w:pStyle w:val="Prrafodelista"/>
        <w:tabs>
          <w:tab w:val="left" w:pos="3960"/>
        </w:tabs>
        <w:ind w:left="360"/>
        <w:rPr>
          <w:rFonts w:ascii="Swis721 Cn BT" w:hAnsi="Swis721 Cn BT" w:cs="Tahoma"/>
          <w:b/>
          <w:sz w:val="22"/>
          <w:szCs w:val="22"/>
        </w:rPr>
      </w:pPr>
    </w:p>
    <w:p w14:paraId="2BF139DD" w14:textId="32D40AAD" w:rsidR="00E77BE6" w:rsidRPr="00715670" w:rsidRDefault="001033B0" w:rsidP="008C068F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  <w:r w:rsidRPr="00715670">
        <w:rPr>
          <w:rFonts w:ascii="Swis721 Cn BT" w:hAnsi="Swis721 Cn BT" w:cs="Tahoma"/>
          <w:b/>
          <w:sz w:val="22"/>
          <w:szCs w:val="22"/>
          <w:u w:val="single"/>
        </w:rPr>
        <w:t xml:space="preserve">ANEXO DE </w:t>
      </w:r>
      <w:r w:rsidR="00E77BE6" w:rsidRPr="00715670">
        <w:rPr>
          <w:rFonts w:ascii="Swis721 Cn BT" w:hAnsi="Swis721 Cn BT" w:cs="Tahoma"/>
          <w:b/>
          <w:sz w:val="22"/>
          <w:szCs w:val="22"/>
          <w:u w:val="single"/>
        </w:rPr>
        <w:t>PRESENTACIÓN OFERTA ECONÓMICA</w:t>
      </w:r>
    </w:p>
    <w:p w14:paraId="7EA909CD" w14:textId="77777777" w:rsidR="001033B0" w:rsidRPr="00715670" w:rsidRDefault="001033B0" w:rsidP="00E77BE6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5346"/>
      </w:tblGrid>
      <w:tr w:rsidR="00E77BE6" w:rsidRPr="00715670" w14:paraId="42882A38" w14:textId="77777777" w:rsidTr="004B2868">
        <w:tc>
          <w:tcPr>
            <w:tcW w:w="3794" w:type="dxa"/>
          </w:tcPr>
          <w:p w14:paraId="604590E0" w14:textId="77777777" w:rsidR="00E77BE6" w:rsidRPr="00715670" w:rsidRDefault="00E77BE6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  <w:r w:rsidRPr="00715670">
              <w:rPr>
                <w:rFonts w:ascii="Swis721 Cn BT" w:hAnsi="Swis721 Cn BT" w:cs="Tahoma"/>
                <w:b/>
                <w:sz w:val="22"/>
                <w:szCs w:val="22"/>
              </w:rPr>
              <w:t>RAZÓN SOCIAL EMPRESA:</w:t>
            </w:r>
          </w:p>
        </w:tc>
        <w:tc>
          <w:tcPr>
            <w:tcW w:w="6034" w:type="dxa"/>
          </w:tcPr>
          <w:p w14:paraId="67D3C70D" w14:textId="77777777" w:rsidR="00E77BE6" w:rsidRPr="00715670" w:rsidRDefault="00E77BE6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</w:p>
        </w:tc>
      </w:tr>
      <w:tr w:rsidR="00E77BE6" w:rsidRPr="00715670" w14:paraId="5628340D" w14:textId="77777777" w:rsidTr="004B2868">
        <w:tc>
          <w:tcPr>
            <w:tcW w:w="3794" w:type="dxa"/>
          </w:tcPr>
          <w:p w14:paraId="7CC880C7" w14:textId="77777777" w:rsidR="00E77BE6" w:rsidRPr="00715670" w:rsidRDefault="00E77BE6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  <w:r w:rsidRPr="00715670">
              <w:rPr>
                <w:rFonts w:ascii="Swis721 Cn BT" w:hAnsi="Swis721 Cn BT" w:cs="Tahoma"/>
                <w:b/>
                <w:sz w:val="22"/>
                <w:szCs w:val="22"/>
              </w:rPr>
              <w:t>RUT EMPRESA:</w:t>
            </w:r>
          </w:p>
        </w:tc>
        <w:tc>
          <w:tcPr>
            <w:tcW w:w="6034" w:type="dxa"/>
          </w:tcPr>
          <w:p w14:paraId="33015BB6" w14:textId="77777777" w:rsidR="00E77BE6" w:rsidRPr="00715670" w:rsidRDefault="00E77BE6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</w:p>
        </w:tc>
      </w:tr>
    </w:tbl>
    <w:p w14:paraId="428B6CCD" w14:textId="77777777" w:rsidR="00E77BE6" w:rsidRPr="00715670" w:rsidRDefault="00E77BE6" w:rsidP="00E77BE6">
      <w:pPr>
        <w:rPr>
          <w:rFonts w:ascii="Swis721 Cn BT" w:hAnsi="Swis721 Cn BT"/>
          <w:sz w:val="22"/>
          <w:szCs w:val="22"/>
        </w:rPr>
      </w:pPr>
    </w:p>
    <w:p w14:paraId="6889FA49" w14:textId="3253A2EA" w:rsidR="00E77BE6" w:rsidRPr="00715670" w:rsidRDefault="009970C2" w:rsidP="00E77BE6">
      <w:pPr>
        <w:widowControl w:val="0"/>
        <w:tabs>
          <w:tab w:val="left" w:pos="-7088"/>
          <w:tab w:val="left" w:pos="426"/>
        </w:tabs>
        <w:spacing w:before="120" w:after="120"/>
        <w:jc w:val="left"/>
        <w:outlineLvl w:val="0"/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</w:pPr>
      <w:r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  <w:t>Mobiliario,</w:t>
      </w:r>
      <w:r w:rsidR="00E77BE6" w:rsidRPr="00715670"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  <w:t xml:space="preserve"> </w:t>
      </w:r>
      <w:r w:rsidRPr="009970C2"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  <w:t>proyecto de inversión Prof. J</w:t>
      </w:r>
      <w:r w:rsidR="009F722D"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  <w:t>uan Urzúa</w:t>
      </w:r>
      <w:r w:rsidR="008A6F78"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957"/>
        <w:gridCol w:w="1275"/>
        <w:gridCol w:w="2694"/>
      </w:tblGrid>
      <w:tr w:rsidR="008A6F78" w:rsidRPr="008A6F78" w14:paraId="63646419" w14:textId="77777777" w:rsidTr="0064732B">
        <w:tc>
          <w:tcPr>
            <w:tcW w:w="4957" w:type="dxa"/>
          </w:tcPr>
          <w:p w14:paraId="0EB5988C" w14:textId="77777777" w:rsidR="008A6F78" w:rsidRPr="008A6F78" w:rsidRDefault="008A6F78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A6F78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DESCRIPCION</w:t>
            </w:r>
          </w:p>
        </w:tc>
        <w:tc>
          <w:tcPr>
            <w:tcW w:w="1275" w:type="dxa"/>
          </w:tcPr>
          <w:p w14:paraId="67A9FB50" w14:textId="77777777" w:rsidR="008A6F78" w:rsidRPr="008A6F78" w:rsidRDefault="008A6F78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A6F78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2694" w:type="dxa"/>
          </w:tcPr>
          <w:p w14:paraId="7F1B1EB3" w14:textId="4775390F" w:rsidR="008A6F78" w:rsidRPr="008A6F78" w:rsidRDefault="008A6F78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A6F78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PRECIO NETO TOTAL</w:t>
            </w:r>
            <w:r w:rsidR="0064732B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 xml:space="preserve"> (CONSIDERANDO CANTIDADES INDICADAS)</w:t>
            </w:r>
          </w:p>
        </w:tc>
      </w:tr>
      <w:tr w:rsidR="0097048B" w:rsidRPr="008A6F78" w14:paraId="0F3BF66B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A76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Escritorio Bench para 4 personas perfil cuadrado.</w:t>
            </w:r>
          </w:p>
          <w:p w14:paraId="4C8BE75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Características:</w:t>
            </w:r>
          </w:p>
          <w:p w14:paraId="2E36D078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Tamaño aproximado: Largo 2400 x ancho 1200x alto 750 mm</w:t>
            </w:r>
          </w:p>
          <w:p w14:paraId="07E8599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Estructura de acero electropintada blanca</w:t>
            </w:r>
          </w:p>
          <w:p w14:paraId="77C1F96D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Cubierta de melamina blanca de alta resistencia de 25 mm. Cantos en PVC 2mm</w:t>
            </w:r>
          </w:p>
          <w:p w14:paraId="2B3CE219" w14:textId="678AC94D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Incluye 4 cajas de salida de cableado eléctrico sobre cubiertas.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A964C" w14:textId="17F8AB2B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1 unid.</w:t>
            </w:r>
          </w:p>
        </w:tc>
        <w:tc>
          <w:tcPr>
            <w:tcW w:w="2694" w:type="dxa"/>
          </w:tcPr>
          <w:p w14:paraId="6624CACF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0BA13CAC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AE3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Silla de escritorio altura regulable, sin apoyabrazos.</w:t>
            </w:r>
          </w:p>
          <w:p w14:paraId="399A7F71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Medidas aproximadas</w:t>
            </w:r>
            <w:r>
              <w:rPr>
                <w:rFonts w:ascii="Swis721 Cn BT" w:hAnsi="Swis721 Cn BT" w:cs="Calibri"/>
                <w:color w:val="000000"/>
              </w:rPr>
              <w:t>:</w:t>
            </w:r>
          </w:p>
          <w:p w14:paraId="7717D7E2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Alto 73 cm</w:t>
            </w:r>
          </w:p>
          <w:p w14:paraId="68C1DE0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 Máxima 83 cm</w:t>
            </w:r>
          </w:p>
          <w:p w14:paraId="706FA628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Tipo Silla PC</w:t>
            </w:r>
          </w:p>
          <w:p w14:paraId="064630CA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 Asiento 40 - 49 cm</w:t>
            </w:r>
          </w:p>
          <w:p w14:paraId="4DCA6A5B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 Asiento: 41 cm/ máximo:59 cm</w:t>
            </w:r>
          </w:p>
          <w:p w14:paraId="7C138649" w14:textId="695F0F0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Profundidad Asiento: 38 cm/ máximo:55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3A625" w14:textId="45B2A83F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12 unid.</w:t>
            </w:r>
          </w:p>
        </w:tc>
        <w:tc>
          <w:tcPr>
            <w:tcW w:w="2694" w:type="dxa"/>
          </w:tcPr>
          <w:p w14:paraId="50D9843A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721CDAB8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BF3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Escritorios eléctricos de altura regulable.</w:t>
            </w:r>
          </w:p>
          <w:p w14:paraId="40D541B0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5045D2E1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Ancho: 60 cm</w:t>
            </w:r>
          </w:p>
          <w:p w14:paraId="21B7E8B1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Largo: 160 cm</w:t>
            </w:r>
          </w:p>
          <w:p w14:paraId="276697CF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Altura: regulable entre 72 - 120 cm</w:t>
            </w:r>
          </w:p>
          <w:p w14:paraId="319E1DCD" w14:textId="25DA9AF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Base metálica y cubierta blanca, con motor que permite regular altura</w:t>
            </w:r>
            <w:r>
              <w:rPr>
                <w:rFonts w:ascii="Swis721 Cn BT" w:hAnsi="Swis721 Cn BT" w:cs="Calibri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A10E6" w14:textId="37E7A29D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2694" w:type="dxa"/>
          </w:tcPr>
          <w:p w14:paraId="43970FB6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7A0FA272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81A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Mueble tipo buffet. Con puertas y divisiones interiores.</w:t>
            </w:r>
          </w:p>
          <w:p w14:paraId="6A52A9A5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004314BC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Largo: 1.4m</w:t>
            </w:r>
          </w:p>
          <w:p w14:paraId="287F121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Ancho: 0.6m</w:t>
            </w:r>
          </w:p>
          <w:p w14:paraId="2DE5D320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Alto: 0.8 m</w:t>
            </w:r>
          </w:p>
          <w:p w14:paraId="2A2B7E7C" w14:textId="64E14186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Material: Madera maciza o similar en blanco y madera clara.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01F9B" w14:textId="23C42D8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3 unid.</w:t>
            </w:r>
          </w:p>
        </w:tc>
        <w:tc>
          <w:tcPr>
            <w:tcW w:w="2694" w:type="dxa"/>
          </w:tcPr>
          <w:p w14:paraId="56E95EDD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157BCC91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5C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lastRenderedPageBreak/>
              <w:t>Sofá</w:t>
            </w: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 xml:space="preserve"> 3-4 cuerpos</w:t>
            </w: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 xml:space="preserve"> con diseño moderno y modular</w:t>
            </w:r>
          </w:p>
          <w:p w14:paraId="5BCE0D45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 1.9x0.8</w:t>
            </w:r>
          </w:p>
          <w:p w14:paraId="0ADFF453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 Tapiz: PU</w:t>
            </w:r>
          </w:p>
          <w:p w14:paraId="4CACC8FA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 Relleno: Espuma y Resortes</w:t>
            </w:r>
          </w:p>
          <w:p w14:paraId="7391A515" w14:textId="1BA6FAD6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 Estructura: Madera y Acero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71735" w14:textId="38142468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2694" w:type="dxa"/>
          </w:tcPr>
          <w:p w14:paraId="34C21A68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2E4A68BC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950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Puff redondo para una persona</w:t>
            </w:r>
          </w:p>
          <w:p w14:paraId="22938D66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Capacidad: 1 Cuerpo</w:t>
            </w:r>
          </w:p>
          <w:p w14:paraId="11A434EF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Material: Tela PU</w:t>
            </w:r>
          </w:p>
          <w:p w14:paraId="638F751C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 aproximado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45 </w:t>
            </w:r>
            <w:r>
              <w:rPr>
                <w:rFonts w:ascii="Swis721 Cn BT" w:hAnsi="Swis721 Cn BT" w:cs="Calibri"/>
                <w:color w:val="000000"/>
              </w:rPr>
              <w:t>c</w:t>
            </w:r>
            <w:r w:rsidRPr="0097037E">
              <w:rPr>
                <w:rFonts w:ascii="Swis721 Cn BT" w:hAnsi="Swis721 Cn BT" w:cs="Calibri"/>
                <w:color w:val="000000"/>
              </w:rPr>
              <w:t>ms</w:t>
            </w:r>
          </w:p>
          <w:p w14:paraId="118CAD88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Ancho aproximado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43 Cms</w:t>
            </w:r>
          </w:p>
          <w:p w14:paraId="5CEA05A2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Profundidad aproximada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43 Cms</w:t>
            </w:r>
          </w:p>
          <w:p w14:paraId="71841596" w14:textId="18E6FFC8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 Estructura: Madera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D0224" w14:textId="77C58DB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6 unid.</w:t>
            </w:r>
          </w:p>
        </w:tc>
        <w:tc>
          <w:tcPr>
            <w:tcW w:w="2694" w:type="dxa"/>
          </w:tcPr>
          <w:p w14:paraId="06881997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030D8E1D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4CA8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Puff Pera tamaño L.</w:t>
            </w:r>
          </w:p>
          <w:p w14:paraId="275CC14B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 xml:space="preserve">Puff pera de cuero sintético (eco cuero) y relleno de partículas de plumavit (granulado). La funda incluye un cierre para poder desmontarla. </w:t>
            </w:r>
          </w:p>
          <w:p w14:paraId="2C702241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El relleno de plumavit va embolsado en funda interior de tela polyester para evitar la pérdida de material</w:t>
            </w:r>
            <w:r>
              <w:rPr>
                <w:rFonts w:ascii="Swis721 Cn BT" w:hAnsi="Swis721 Cn BT" w:cs="Calibri"/>
                <w:color w:val="000000"/>
              </w:rPr>
              <w:t>.</w:t>
            </w:r>
          </w:p>
          <w:p w14:paraId="64DEE071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55553E2B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Diámetro: 90 cms.</w:t>
            </w:r>
          </w:p>
          <w:p w14:paraId="423EDFC6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Circunferencia: 275 cms.</w:t>
            </w:r>
          </w:p>
          <w:p w14:paraId="6EA1D964" w14:textId="011B74D8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Altura:120 cms. (70 cms Aplastado)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DBFFF" w14:textId="70DB4AF9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2694" w:type="dxa"/>
          </w:tcPr>
          <w:p w14:paraId="5A5B7E6A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626FF1E0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1A4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Mesa de centro forma moderna (ovalada o nube o similar)</w:t>
            </w:r>
          </w:p>
          <w:p w14:paraId="573D59A2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67A4850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Largo: 100 cm</w:t>
            </w:r>
          </w:p>
          <w:p w14:paraId="2D8FAE7D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Ancho: 50 cm</w:t>
            </w:r>
          </w:p>
          <w:p w14:paraId="7C25C88C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Alto: 42 cm</w:t>
            </w:r>
          </w:p>
          <w:p w14:paraId="4B27ECEB" w14:textId="508BAC94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 principal: MDF o masisa o similar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8C125" w14:textId="27D81F08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2694" w:type="dxa"/>
          </w:tcPr>
          <w:p w14:paraId="2BD6971D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66452886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E36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Mesa Auxiliar redonda moderna de dos niveles.</w:t>
            </w:r>
          </w:p>
          <w:p w14:paraId="58BEAC4A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25E48872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Alto: 43 cm</w:t>
            </w:r>
          </w:p>
          <w:p w14:paraId="4E591546" w14:textId="4B53570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Diámetro: 40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202E9" w14:textId="292B310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2694" w:type="dxa"/>
          </w:tcPr>
          <w:p w14:paraId="5E866E5F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1FD60892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AAC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E03D1">
              <w:rPr>
                <w:rFonts w:ascii="Swis721 Cn BT" w:hAnsi="Swis721 Cn BT" w:cs="Calibri"/>
                <w:b/>
                <w:bCs/>
                <w:color w:val="000000"/>
              </w:rPr>
              <w:t>Escritorio Bench para 6 personas.</w:t>
            </w:r>
          </w:p>
          <w:p w14:paraId="155ACE3D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Características:</w:t>
            </w:r>
          </w:p>
          <w:p w14:paraId="57A6C74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Tamaño aproximado Largo 3600 x ancho 1200 x alto 750 mm</w:t>
            </w:r>
          </w:p>
          <w:p w14:paraId="34372BA9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Estructura de acero electropintada blanca</w:t>
            </w:r>
          </w:p>
          <w:p w14:paraId="4392AF76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Cubierta de melamina blanca de alta resistencia de 25 mm. Cantos en PVC 2mm</w:t>
            </w:r>
          </w:p>
          <w:p w14:paraId="0EC79595" w14:textId="6D621D2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Incluye 6 cajas de salida de cableado eléctrico sobre cubiertas.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23B1D" w14:textId="79049914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2694" w:type="dxa"/>
          </w:tcPr>
          <w:p w14:paraId="4B629409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2A5DF1A4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DF7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D014A9">
              <w:rPr>
                <w:rFonts w:ascii="Swis721 Cn BT" w:hAnsi="Swis721 Cn BT" w:cs="Calibri"/>
                <w:b/>
                <w:bCs/>
                <w:color w:val="000000"/>
              </w:rPr>
              <w:t>Silla de escritorio sin ruedas.</w:t>
            </w:r>
          </w:p>
          <w:p w14:paraId="0A95CAFD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Medidas aproximadas 60 x 55 x 84,5</w:t>
            </w:r>
          </w:p>
          <w:p w14:paraId="2F9901DC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Alto total 85 cm</w:t>
            </w:r>
          </w:p>
          <w:p w14:paraId="1BE9265F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Ancho 60 cm</w:t>
            </w:r>
          </w:p>
          <w:p w14:paraId="5A71CEFF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Tipo Silla Visita</w:t>
            </w:r>
          </w:p>
          <w:p w14:paraId="4653B826" w14:textId="5B1EE739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lastRenderedPageBreak/>
              <w:t>Material asiento: Espuma tapizada en tela.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C7601" w14:textId="407195AB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lastRenderedPageBreak/>
              <w:t>24 unid.</w:t>
            </w:r>
          </w:p>
        </w:tc>
        <w:tc>
          <w:tcPr>
            <w:tcW w:w="2694" w:type="dxa"/>
          </w:tcPr>
          <w:p w14:paraId="02D7C2EF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05735B34" w14:textId="77777777" w:rsidTr="0064732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66B3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D014A9">
              <w:rPr>
                <w:rFonts w:ascii="Swis721 Cn BT" w:hAnsi="Swis721 Cn BT" w:cs="Calibri"/>
                <w:b/>
                <w:bCs/>
                <w:color w:val="000000"/>
              </w:rPr>
              <w:t>Silla de escritorio con ruedas.</w:t>
            </w:r>
          </w:p>
          <w:p w14:paraId="5705B792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Medidas aproximadas 65 x 58 x (110 -122)</w:t>
            </w:r>
          </w:p>
          <w:p w14:paraId="11602E04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Tipo PC</w:t>
            </w:r>
          </w:p>
          <w:p w14:paraId="483B9C5E" w14:textId="31D1F7FE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Respaldo reclinable: Sí, en 3 posiciones. Soporte lumbar: Sí, acolchado. Apoyabrazos: Ajustables en 1D.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A8E80" w14:textId="60878F45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2694" w:type="dxa"/>
          </w:tcPr>
          <w:p w14:paraId="0E69A1DD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8A6F78" w:rsidRPr="008A6F78" w14:paraId="07FACA9B" w14:textId="77777777" w:rsidTr="0064732B">
        <w:tc>
          <w:tcPr>
            <w:tcW w:w="8926" w:type="dxa"/>
            <w:gridSpan w:val="3"/>
          </w:tcPr>
          <w:p w14:paraId="0DC1D96B" w14:textId="6610AEC6" w:rsidR="008A6F78" w:rsidRPr="008A6F78" w:rsidRDefault="008A6F78" w:rsidP="008A6F7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righ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8A6F78"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  <w:t>PRECIO NETO TOTAL: _______________</w:t>
            </w:r>
          </w:p>
        </w:tc>
      </w:tr>
    </w:tbl>
    <w:p w14:paraId="554B219A" w14:textId="77777777" w:rsidR="001033B0" w:rsidRPr="00715670" w:rsidRDefault="001033B0" w:rsidP="00E77BE6">
      <w:pPr>
        <w:widowControl w:val="0"/>
        <w:tabs>
          <w:tab w:val="left" w:pos="-7088"/>
          <w:tab w:val="left" w:pos="426"/>
        </w:tabs>
        <w:spacing w:before="120" w:after="120"/>
        <w:jc w:val="left"/>
        <w:outlineLvl w:val="0"/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126"/>
      </w:tblGrid>
      <w:tr w:rsidR="00E77BE6" w:rsidRPr="00715670" w14:paraId="6BE4D382" w14:textId="77777777" w:rsidTr="004B2868">
        <w:tc>
          <w:tcPr>
            <w:tcW w:w="1838" w:type="dxa"/>
          </w:tcPr>
          <w:p w14:paraId="3E5D8BAB" w14:textId="77777777" w:rsidR="00E77BE6" w:rsidRPr="00715670" w:rsidRDefault="00E77BE6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715670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Plazo de entrega</w:t>
            </w:r>
          </w:p>
        </w:tc>
        <w:tc>
          <w:tcPr>
            <w:tcW w:w="2126" w:type="dxa"/>
          </w:tcPr>
          <w:p w14:paraId="25C40447" w14:textId="2A086FC7" w:rsidR="00E77BE6" w:rsidRPr="00715670" w:rsidRDefault="00E77BE6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715670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 xml:space="preserve">_____ </w:t>
            </w:r>
            <w:r w:rsidRPr="00715670"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  <w:t xml:space="preserve">días </w:t>
            </w:r>
            <w:r w:rsidR="001F7F47"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  <w:t>hábiles</w:t>
            </w:r>
          </w:p>
        </w:tc>
      </w:tr>
    </w:tbl>
    <w:p w14:paraId="44931983" w14:textId="77777777" w:rsidR="00E77BE6" w:rsidRPr="00715670" w:rsidRDefault="00E77BE6" w:rsidP="00E77BE6">
      <w:pPr>
        <w:widowControl w:val="0"/>
        <w:tabs>
          <w:tab w:val="left" w:pos="-7088"/>
          <w:tab w:val="left" w:pos="426"/>
        </w:tabs>
        <w:spacing w:before="120" w:after="120"/>
        <w:jc w:val="left"/>
        <w:outlineLvl w:val="0"/>
        <w:rPr>
          <w:rFonts w:ascii="Swis721 Cn BT" w:hAnsi="Swis721 Cn BT" w:cs="Tahoma"/>
          <w:b/>
          <w:bCs/>
          <w:kern w:val="32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126"/>
      </w:tblGrid>
      <w:tr w:rsidR="00E77BE6" w:rsidRPr="00715670" w14:paraId="20238F9F" w14:textId="77777777" w:rsidTr="004B2868">
        <w:tc>
          <w:tcPr>
            <w:tcW w:w="1838" w:type="dxa"/>
          </w:tcPr>
          <w:p w14:paraId="5A469705" w14:textId="77777777" w:rsidR="00E77BE6" w:rsidRPr="00715670" w:rsidRDefault="00E77BE6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715670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Garantía ofertada</w:t>
            </w:r>
          </w:p>
        </w:tc>
        <w:tc>
          <w:tcPr>
            <w:tcW w:w="2126" w:type="dxa"/>
          </w:tcPr>
          <w:p w14:paraId="611C9240" w14:textId="043241FE" w:rsidR="00E77BE6" w:rsidRPr="00715670" w:rsidRDefault="00E77BE6" w:rsidP="004B2868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715670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 xml:space="preserve">____ </w:t>
            </w:r>
            <w:r w:rsidRPr="00715670"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  <w:t>meses</w:t>
            </w:r>
          </w:p>
        </w:tc>
      </w:tr>
    </w:tbl>
    <w:p w14:paraId="289ED02B" w14:textId="77777777" w:rsidR="00E318EB" w:rsidRDefault="00E318EB" w:rsidP="009970C2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EB47D1F" w14:textId="77777777" w:rsidR="008C068F" w:rsidRDefault="008C068F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0EE54D9C" w14:textId="77777777" w:rsidR="008C068F" w:rsidRDefault="008C068F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0A09ADD2" w14:textId="77777777" w:rsidR="009F722D" w:rsidRDefault="009F722D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261F377" w14:textId="77777777" w:rsidR="009F722D" w:rsidRDefault="009F722D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B3F2071" w14:textId="77777777" w:rsidR="008C068F" w:rsidRDefault="008C068F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EAC25AE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25093F59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BFB7902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77FFBF0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FF11A56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5E9E19D1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73BF6AE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A0D9AAC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B1E765B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0524F0F6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44F2C35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5D60A3B0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13A6B67B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38B55B7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685017E7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9C698F1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20174AA5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23216744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709B1CB5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BBA6B72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35E867D5" w14:textId="77777777" w:rsidR="00CC015E" w:rsidRDefault="00CC015E" w:rsidP="0064732B">
      <w:pPr>
        <w:tabs>
          <w:tab w:val="left" w:pos="3960"/>
        </w:tabs>
        <w:rPr>
          <w:rFonts w:ascii="Swis721 Cn BT" w:hAnsi="Swis721 Cn BT" w:cs="Tahoma"/>
          <w:b/>
          <w:sz w:val="22"/>
          <w:szCs w:val="22"/>
          <w:u w:val="single"/>
        </w:rPr>
      </w:pPr>
    </w:p>
    <w:p w14:paraId="5D630550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4B521BA0" w14:textId="77777777" w:rsidR="00CC015E" w:rsidRDefault="00CC015E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p w14:paraId="295A81E5" w14:textId="48B1D10C" w:rsidR="001033B0" w:rsidRPr="00715670" w:rsidRDefault="001033B0" w:rsidP="009F722D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  <w:r w:rsidRPr="00715670">
        <w:rPr>
          <w:rFonts w:ascii="Swis721 Cn BT" w:hAnsi="Swis721 Cn BT" w:cs="Tahoma"/>
          <w:b/>
          <w:sz w:val="22"/>
          <w:szCs w:val="22"/>
          <w:u w:val="single"/>
        </w:rPr>
        <w:lastRenderedPageBreak/>
        <w:t>ANEXO DE PROGRAMA DE INTEGRIDAD Y ÉTICA EMPRESARIAL, Y EXPERIENCIA DE LOS OFERENTES</w:t>
      </w:r>
    </w:p>
    <w:p w14:paraId="1035EB30" w14:textId="77777777" w:rsidR="001033B0" w:rsidRPr="00715670" w:rsidRDefault="001033B0" w:rsidP="001033B0">
      <w:pPr>
        <w:tabs>
          <w:tab w:val="left" w:pos="3960"/>
        </w:tabs>
        <w:jc w:val="center"/>
        <w:rPr>
          <w:rFonts w:ascii="Swis721 Cn BT" w:hAnsi="Swis721 Cn BT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5506"/>
      </w:tblGrid>
      <w:tr w:rsidR="001033B0" w:rsidRPr="00715670" w14:paraId="665505B0" w14:textId="77777777" w:rsidTr="004B2868">
        <w:tc>
          <w:tcPr>
            <w:tcW w:w="3682" w:type="dxa"/>
          </w:tcPr>
          <w:p w14:paraId="7F8C3E5D" w14:textId="77777777" w:rsidR="001033B0" w:rsidRPr="00715670" w:rsidRDefault="001033B0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  <w:r w:rsidRPr="00715670">
              <w:rPr>
                <w:rFonts w:ascii="Swis721 Cn BT" w:hAnsi="Swis721 Cn BT" w:cs="Tahoma"/>
                <w:b/>
                <w:sz w:val="22"/>
                <w:szCs w:val="22"/>
              </w:rPr>
              <w:t>RAZÓN SOCIAL EMPRESA:</w:t>
            </w:r>
          </w:p>
        </w:tc>
        <w:tc>
          <w:tcPr>
            <w:tcW w:w="6388" w:type="dxa"/>
          </w:tcPr>
          <w:p w14:paraId="42418340" w14:textId="77777777" w:rsidR="001033B0" w:rsidRPr="00715670" w:rsidRDefault="001033B0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</w:p>
        </w:tc>
      </w:tr>
      <w:tr w:rsidR="001033B0" w:rsidRPr="00715670" w14:paraId="19935590" w14:textId="77777777" w:rsidTr="004B2868">
        <w:tc>
          <w:tcPr>
            <w:tcW w:w="3682" w:type="dxa"/>
          </w:tcPr>
          <w:p w14:paraId="66C8302A" w14:textId="77777777" w:rsidR="001033B0" w:rsidRPr="00715670" w:rsidRDefault="001033B0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  <w:r w:rsidRPr="00715670">
              <w:rPr>
                <w:rFonts w:ascii="Swis721 Cn BT" w:hAnsi="Swis721 Cn BT" w:cs="Tahoma"/>
                <w:b/>
                <w:sz w:val="22"/>
                <w:szCs w:val="22"/>
              </w:rPr>
              <w:t>RUT EMPRESA:</w:t>
            </w:r>
          </w:p>
        </w:tc>
        <w:tc>
          <w:tcPr>
            <w:tcW w:w="6388" w:type="dxa"/>
          </w:tcPr>
          <w:p w14:paraId="28ECA56F" w14:textId="77777777" w:rsidR="001033B0" w:rsidRPr="00715670" w:rsidRDefault="001033B0" w:rsidP="004B2868">
            <w:pPr>
              <w:spacing w:line="480" w:lineRule="auto"/>
              <w:rPr>
                <w:rFonts w:ascii="Swis721 Cn BT" w:hAnsi="Swis721 Cn BT" w:cs="Tahoma"/>
                <w:b/>
                <w:sz w:val="22"/>
                <w:szCs w:val="22"/>
              </w:rPr>
            </w:pPr>
          </w:p>
        </w:tc>
      </w:tr>
    </w:tbl>
    <w:p w14:paraId="44463EAB" w14:textId="77777777" w:rsidR="001033B0" w:rsidRPr="00715670" w:rsidRDefault="001033B0" w:rsidP="001033B0">
      <w:pPr>
        <w:rPr>
          <w:rFonts w:ascii="Swis721 Cn BT" w:hAnsi="Swis721 Cn BT" w:cs="Tahoma"/>
          <w:sz w:val="22"/>
          <w:szCs w:val="22"/>
        </w:rPr>
      </w:pPr>
    </w:p>
    <w:p w14:paraId="55DEF94A" w14:textId="77777777" w:rsidR="001033B0" w:rsidRPr="00715670" w:rsidRDefault="001033B0" w:rsidP="001033B0">
      <w:pPr>
        <w:numPr>
          <w:ilvl w:val="0"/>
          <w:numId w:val="1"/>
        </w:numPr>
        <w:tabs>
          <w:tab w:val="left" w:pos="3960"/>
        </w:tabs>
        <w:jc w:val="left"/>
        <w:rPr>
          <w:rFonts w:ascii="Swis721 Cn BT" w:hAnsi="Swis721 Cn BT"/>
          <w:b/>
          <w:sz w:val="22"/>
          <w:szCs w:val="22"/>
          <w:u w:val="single"/>
        </w:rPr>
      </w:pPr>
      <w:r w:rsidRPr="00715670">
        <w:rPr>
          <w:rFonts w:ascii="Swis721 Cn BT" w:hAnsi="Swis721 Cn BT"/>
          <w:b/>
          <w:sz w:val="22"/>
          <w:szCs w:val="22"/>
          <w:u w:val="single"/>
        </w:rPr>
        <w:t>PROGRAMA DE INTEGRIDAD Y ÉTICA EMPRESARIAL: </w:t>
      </w:r>
    </w:p>
    <w:p w14:paraId="660E7D8C" w14:textId="77777777" w:rsidR="001033B0" w:rsidRPr="00715670" w:rsidRDefault="001033B0" w:rsidP="001033B0">
      <w:pPr>
        <w:tabs>
          <w:tab w:val="left" w:pos="3960"/>
        </w:tabs>
        <w:rPr>
          <w:rFonts w:ascii="Swis721 Cn BT" w:hAnsi="Swis721 Cn BT"/>
          <w:b/>
          <w:sz w:val="22"/>
          <w:szCs w:val="22"/>
          <w:u w:val="single"/>
        </w:rPr>
      </w:pPr>
    </w:p>
    <w:p w14:paraId="54F352C1" w14:textId="77777777" w:rsidR="001033B0" w:rsidRPr="00715670" w:rsidRDefault="001033B0" w:rsidP="001033B0">
      <w:pPr>
        <w:tabs>
          <w:tab w:val="left" w:pos="3960"/>
        </w:tabs>
        <w:rPr>
          <w:rFonts w:ascii="Swis721 Cn BT" w:hAnsi="Swis721 Cn BT"/>
          <w:b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El oferente declara poseer un programa de integridad y ética empresarial</w:t>
      </w:r>
      <w:r w:rsidRPr="00715670">
        <w:rPr>
          <w:rFonts w:ascii="Swis721 Cn BT" w:hAnsi="Swis721 Cn BT"/>
          <w:b/>
          <w:sz w:val="22"/>
          <w:szCs w:val="22"/>
        </w:rPr>
        <w:t xml:space="preserve"> ____(SI/NO)  </w:t>
      </w:r>
    </w:p>
    <w:p w14:paraId="15BA895D" w14:textId="77777777" w:rsidR="001033B0" w:rsidRPr="00715670" w:rsidRDefault="001033B0" w:rsidP="001033B0">
      <w:pPr>
        <w:tabs>
          <w:tab w:val="left" w:pos="3960"/>
        </w:tabs>
        <w:rPr>
          <w:rFonts w:ascii="Swis721 Cn BT" w:hAnsi="Swis721 Cn BT"/>
          <w:b/>
          <w:sz w:val="22"/>
          <w:szCs w:val="22"/>
        </w:rPr>
      </w:pPr>
      <w:r w:rsidRPr="00715670">
        <w:rPr>
          <w:rFonts w:ascii="Swis721 Cn BT" w:hAnsi="Swis721 Cn BT"/>
          <w:b/>
          <w:sz w:val="22"/>
          <w:szCs w:val="22"/>
        </w:rPr>
        <w:t> </w:t>
      </w:r>
    </w:p>
    <w:p w14:paraId="303460B2" w14:textId="77777777" w:rsidR="001033B0" w:rsidRPr="00715670" w:rsidRDefault="001033B0" w:rsidP="001033B0">
      <w:pPr>
        <w:tabs>
          <w:tab w:val="left" w:pos="3960"/>
        </w:tabs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Se entenderá por programas de integridad y ética empresarial cualquier sistema de gestión que tenga como objetivo prevenir -y si resulta necesario, identificar y sancionar- las infracciones de leyes, regulaciones, códigos o procedimientos internos que tienen lugar en una organización, promoviendo una cultura de cumplimiento. </w:t>
      </w:r>
    </w:p>
    <w:p w14:paraId="646E5112" w14:textId="77777777" w:rsidR="001033B0" w:rsidRPr="00715670" w:rsidRDefault="001033B0" w:rsidP="001033B0">
      <w:pPr>
        <w:tabs>
          <w:tab w:val="left" w:pos="3960"/>
        </w:tabs>
        <w:rPr>
          <w:rFonts w:ascii="Swis721 Cn BT" w:hAnsi="Swis721 Cn BT"/>
          <w:b/>
          <w:sz w:val="22"/>
          <w:szCs w:val="22"/>
        </w:rPr>
      </w:pPr>
      <w:r w:rsidRPr="00715670">
        <w:rPr>
          <w:rFonts w:ascii="Swis721 Cn BT" w:hAnsi="Swis721 Cn BT"/>
          <w:b/>
          <w:sz w:val="22"/>
          <w:szCs w:val="22"/>
        </w:rPr>
        <w:t> </w:t>
      </w:r>
    </w:p>
    <w:p w14:paraId="657B6A34" w14:textId="24BB8388" w:rsidR="001033B0" w:rsidRPr="009F722D" w:rsidRDefault="001033B0" w:rsidP="009F722D">
      <w:pPr>
        <w:tabs>
          <w:tab w:val="left" w:pos="3960"/>
        </w:tabs>
        <w:rPr>
          <w:rFonts w:ascii="Swis721 Cn BT" w:hAnsi="Swis721 Cn BT"/>
          <w:b/>
          <w:sz w:val="22"/>
          <w:szCs w:val="22"/>
        </w:rPr>
      </w:pPr>
      <w:r w:rsidRPr="00715670">
        <w:rPr>
          <w:rFonts w:ascii="Swis721 Cn BT" w:hAnsi="Swis721 Cn BT"/>
          <w:b/>
          <w:sz w:val="22"/>
          <w:szCs w:val="22"/>
        </w:rPr>
        <w:t>*Si declara poseer un programa de integridad y ética empresarial éste debe adjuntarse en la presentación de su oferta.</w:t>
      </w:r>
      <w:r w:rsidRPr="00715670">
        <w:rPr>
          <w:rFonts w:ascii="Arial" w:eastAsia="Arial" w:hAnsi="Arial" w:cs="Arial"/>
          <w:b/>
          <w:sz w:val="22"/>
          <w:szCs w:val="22"/>
        </w:rPr>
        <w:t> </w:t>
      </w:r>
      <w:r w:rsidRPr="00715670">
        <w:rPr>
          <w:rFonts w:ascii="Swis721 Cn BT" w:hAnsi="Swis721 Cn BT"/>
          <w:b/>
          <w:sz w:val="22"/>
          <w:szCs w:val="22"/>
        </w:rPr>
        <w:t> </w:t>
      </w:r>
    </w:p>
    <w:p w14:paraId="4AA6296D" w14:textId="77777777" w:rsidR="001033B0" w:rsidRPr="00715670" w:rsidRDefault="001033B0" w:rsidP="001033B0">
      <w:pPr>
        <w:pStyle w:val="Prrafodelista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b/>
          <w:bCs/>
          <w:sz w:val="22"/>
          <w:szCs w:val="22"/>
          <w:u w:val="single"/>
        </w:rPr>
        <w:t>EXPERIENCIA DE LOS OFERENTES</w:t>
      </w:r>
    </w:p>
    <w:p w14:paraId="639020F3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</w:p>
    <w:p w14:paraId="2B4CE8C3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 xml:space="preserve">POSEE EXPERIENCIA EN TRABAJOS SIMILARES (MARCAR CON UNA X): </w:t>
      </w:r>
    </w:p>
    <w:tbl>
      <w:tblPr>
        <w:tblpPr w:leftFromText="141" w:rightFromText="141" w:vertAnchor="text" w:tblpX="8277" w:tblpY="34"/>
        <w:tblW w:w="8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75"/>
      </w:tblGrid>
      <w:tr w:rsidR="001033B0" w:rsidRPr="00715670" w14:paraId="170D73A7" w14:textId="77777777" w:rsidTr="004B2868">
        <w:trPr>
          <w:trHeight w:val="319"/>
        </w:trPr>
        <w:tc>
          <w:tcPr>
            <w:tcW w:w="875" w:type="dxa"/>
          </w:tcPr>
          <w:p w14:paraId="408A5C8D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SI</w:t>
            </w:r>
          </w:p>
        </w:tc>
      </w:tr>
      <w:tr w:rsidR="001033B0" w:rsidRPr="00715670" w14:paraId="6796C611" w14:textId="77777777" w:rsidTr="004B2868">
        <w:trPr>
          <w:trHeight w:val="319"/>
        </w:trPr>
        <w:tc>
          <w:tcPr>
            <w:tcW w:w="875" w:type="dxa"/>
          </w:tcPr>
          <w:p w14:paraId="7A1A8CC1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NO</w:t>
            </w:r>
          </w:p>
        </w:tc>
      </w:tr>
    </w:tbl>
    <w:p w14:paraId="1E39610E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</w:p>
    <w:p w14:paraId="1A4D18A0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641982F5" w14:textId="68AD8EA0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 xml:space="preserve">                   </w:t>
      </w:r>
    </w:p>
    <w:p w14:paraId="41C1E42B" w14:textId="31FEBE32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Para acreditar la experiencia, se debe adjuntar uno de los tres documentos válidos para acreditar experiencia:</w:t>
      </w:r>
    </w:p>
    <w:p w14:paraId="465B266E" w14:textId="77777777" w:rsidR="001033B0" w:rsidRPr="00715670" w:rsidRDefault="001033B0" w:rsidP="001033B0">
      <w:pPr>
        <w:ind w:left="1022"/>
        <w:rPr>
          <w:rFonts w:ascii="Swis721 Cn BT" w:hAnsi="Swis721 Cn BT"/>
          <w:sz w:val="22"/>
          <w:szCs w:val="22"/>
        </w:rPr>
      </w:pPr>
    </w:p>
    <w:p w14:paraId="31DE1783" w14:textId="6C3CED06" w:rsidR="001033B0" w:rsidRPr="00715670" w:rsidRDefault="001033B0" w:rsidP="001033B0">
      <w:pPr>
        <w:ind w:left="426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1) Contrato</w:t>
      </w:r>
    </w:p>
    <w:p w14:paraId="3038D65B" w14:textId="77777777" w:rsidR="001033B0" w:rsidRPr="00715670" w:rsidRDefault="001033B0" w:rsidP="001033B0">
      <w:pPr>
        <w:ind w:left="426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2) Orden de Compra</w:t>
      </w:r>
    </w:p>
    <w:p w14:paraId="0F842BC4" w14:textId="77777777" w:rsidR="001033B0" w:rsidRPr="00715670" w:rsidRDefault="001033B0" w:rsidP="001033B0">
      <w:pPr>
        <w:ind w:left="426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>3) Factura</w:t>
      </w:r>
    </w:p>
    <w:p w14:paraId="5C8FB559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</w:p>
    <w:p w14:paraId="102D0B8D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</w:rPr>
        <w:t xml:space="preserve">SI POSEE EXPERIENCIA, INDIQUE EL NOMBRE DEL MANDANTE EN LA SIGUIENTE TABLA:                                                                        </w:t>
      </w:r>
    </w:p>
    <w:p w14:paraId="2B20C923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4"/>
        <w:gridCol w:w="2385"/>
        <w:gridCol w:w="2417"/>
        <w:gridCol w:w="1766"/>
        <w:gridCol w:w="1766"/>
      </w:tblGrid>
      <w:tr w:rsidR="001033B0" w:rsidRPr="00715670" w14:paraId="639A4F05" w14:textId="77777777" w:rsidTr="004B2868">
        <w:tc>
          <w:tcPr>
            <w:tcW w:w="280" w:type="pct"/>
          </w:tcPr>
          <w:p w14:paraId="23D0FDF0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N°</w:t>
            </w:r>
          </w:p>
        </w:tc>
        <w:tc>
          <w:tcPr>
            <w:tcW w:w="1351" w:type="pct"/>
          </w:tcPr>
          <w:p w14:paraId="23AA98D6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Nombre mandante</w:t>
            </w:r>
          </w:p>
        </w:tc>
        <w:tc>
          <w:tcPr>
            <w:tcW w:w="1369" w:type="pct"/>
          </w:tcPr>
          <w:p w14:paraId="62B60981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Marque con una X si adjunta contrato</w:t>
            </w:r>
          </w:p>
        </w:tc>
        <w:tc>
          <w:tcPr>
            <w:tcW w:w="1000" w:type="pct"/>
          </w:tcPr>
          <w:p w14:paraId="7C9789CE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Marque con una X si adjunta Orden de compra</w:t>
            </w:r>
          </w:p>
        </w:tc>
        <w:tc>
          <w:tcPr>
            <w:tcW w:w="1000" w:type="pct"/>
          </w:tcPr>
          <w:p w14:paraId="5C8E8BE9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Marque con una X si adjunta Factura</w:t>
            </w:r>
          </w:p>
        </w:tc>
      </w:tr>
      <w:tr w:rsidR="001033B0" w:rsidRPr="00715670" w14:paraId="269FF725" w14:textId="77777777" w:rsidTr="004B2868">
        <w:tc>
          <w:tcPr>
            <w:tcW w:w="280" w:type="pct"/>
          </w:tcPr>
          <w:p w14:paraId="31D669CE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1</w:t>
            </w:r>
          </w:p>
        </w:tc>
        <w:tc>
          <w:tcPr>
            <w:tcW w:w="1351" w:type="pct"/>
          </w:tcPr>
          <w:p w14:paraId="09A5C866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369" w:type="pct"/>
          </w:tcPr>
          <w:p w14:paraId="3805AC40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4CADD9C2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4487BE65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</w:tr>
      <w:tr w:rsidR="001033B0" w:rsidRPr="00715670" w14:paraId="0FD7B034" w14:textId="77777777" w:rsidTr="004B2868">
        <w:tc>
          <w:tcPr>
            <w:tcW w:w="280" w:type="pct"/>
          </w:tcPr>
          <w:p w14:paraId="61D900BC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2</w:t>
            </w:r>
          </w:p>
        </w:tc>
        <w:tc>
          <w:tcPr>
            <w:tcW w:w="1351" w:type="pct"/>
          </w:tcPr>
          <w:p w14:paraId="5CFE1246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369" w:type="pct"/>
          </w:tcPr>
          <w:p w14:paraId="1A0FE970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F7B37A4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5127321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</w:tr>
      <w:tr w:rsidR="001033B0" w:rsidRPr="00715670" w14:paraId="0F16DB80" w14:textId="77777777" w:rsidTr="004B2868">
        <w:tc>
          <w:tcPr>
            <w:tcW w:w="280" w:type="pct"/>
          </w:tcPr>
          <w:p w14:paraId="608F6DFD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</w:rPr>
            </w:pPr>
            <w:r w:rsidRPr="00715670">
              <w:rPr>
                <w:rFonts w:ascii="Swis721 Cn BT" w:hAnsi="Swis721 Cn BT"/>
                <w:sz w:val="22"/>
                <w:szCs w:val="22"/>
              </w:rPr>
              <w:t>3</w:t>
            </w:r>
          </w:p>
        </w:tc>
        <w:tc>
          <w:tcPr>
            <w:tcW w:w="1351" w:type="pct"/>
          </w:tcPr>
          <w:p w14:paraId="797B7E77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369" w:type="pct"/>
          </w:tcPr>
          <w:p w14:paraId="11AF893A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1630426D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54710698" w14:textId="77777777" w:rsidR="001033B0" w:rsidRPr="00715670" w:rsidRDefault="001033B0" w:rsidP="004B2868">
            <w:pPr>
              <w:rPr>
                <w:rFonts w:ascii="Swis721 Cn BT" w:hAnsi="Swis721 Cn BT"/>
                <w:sz w:val="22"/>
                <w:szCs w:val="22"/>
                <w:u w:val="single"/>
              </w:rPr>
            </w:pPr>
          </w:p>
        </w:tc>
      </w:tr>
    </w:tbl>
    <w:p w14:paraId="7AEF6EA6" w14:textId="77777777" w:rsidR="001033B0" w:rsidRPr="00715670" w:rsidRDefault="001033B0" w:rsidP="001033B0">
      <w:pPr>
        <w:rPr>
          <w:rFonts w:ascii="Swis721 Cn BT" w:hAnsi="Swis721 Cn BT"/>
          <w:sz w:val="22"/>
          <w:szCs w:val="22"/>
          <w:u w:val="single"/>
        </w:rPr>
      </w:pPr>
    </w:p>
    <w:p w14:paraId="4E74DC80" w14:textId="77777777" w:rsidR="001033B0" w:rsidRPr="00715670" w:rsidRDefault="001033B0" w:rsidP="001033B0">
      <w:pP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sz w:val="22"/>
          <w:szCs w:val="22"/>
          <w:u w:val="single"/>
        </w:rPr>
        <w:t>NOTAS:</w:t>
      </w:r>
      <w:r w:rsidRPr="00715670">
        <w:rPr>
          <w:rFonts w:ascii="Swis721 Cn BT" w:hAnsi="Swis721 Cn BT"/>
          <w:sz w:val="22"/>
          <w:szCs w:val="22"/>
        </w:rPr>
        <w:t xml:space="preserve"> </w:t>
      </w:r>
    </w:p>
    <w:p w14:paraId="743C00A0" w14:textId="77777777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La presentación de este anexo es de carácter obligatoria</w:t>
      </w:r>
    </w:p>
    <w:p w14:paraId="3CF0EA12" w14:textId="77777777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La universidad verificará lo informado.</w:t>
      </w:r>
    </w:p>
    <w:p w14:paraId="01507668" w14:textId="77777777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color w:val="000000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Las ofertas que declaren y no acrediten lo solicitado serán evaluadas con 0 punto.</w:t>
      </w:r>
    </w:p>
    <w:p w14:paraId="06DB1A4C" w14:textId="77777777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No se podrá modificar ni agregar líneas al presente anexo.</w:t>
      </w:r>
    </w:p>
    <w:p w14:paraId="1E8C9706" w14:textId="77777777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lastRenderedPageBreak/>
        <w:t>Se evaluará solo la información contenida en el presente anexo.</w:t>
      </w:r>
    </w:p>
    <w:p w14:paraId="0C9634DB" w14:textId="1F455E9D" w:rsidR="001033B0" w:rsidRPr="00715670" w:rsidRDefault="001033B0" w:rsidP="001033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Se evaluará un máximo de tres experiencias.</w:t>
      </w:r>
    </w:p>
    <w:p w14:paraId="6002628E" w14:textId="7AFE343C" w:rsidR="00CC015E" w:rsidRPr="00CC015E" w:rsidRDefault="001033B0" w:rsidP="00CC0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wis721 Cn BT" w:hAnsi="Swis721 Cn BT"/>
          <w:sz w:val="22"/>
          <w:szCs w:val="22"/>
        </w:rPr>
      </w:pPr>
      <w:r w:rsidRPr="00715670">
        <w:rPr>
          <w:rFonts w:ascii="Swis721 Cn BT" w:hAnsi="Swis721 Cn BT"/>
          <w:color w:val="000000"/>
          <w:sz w:val="22"/>
          <w:szCs w:val="22"/>
        </w:rPr>
        <w:t>La experiencia declarada debe corresponder a la</w:t>
      </w:r>
      <w:r w:rsidR="001F7F47">
        <w:rPr>
          <w:rFonts w:ascii="Swis721 Cn BT" w:hAnsi="Swis721 Cn BT"/>
          <w:color w:val="000000"/>
          <w:sz w:val="22"/>
          <w:szCs w:val="22"/>
        </w:rPr>
        <w:t xml:space="preserve"> venta de mobiliario de </w:t>
      </w:r>
      <w:r w:rsidRPr="00715670">
        <w:rPr>
          <w:rFonts w:ascii="Swis721 Cn BT" w:hAnsi="Swis721 Cn BT"/>
          <w:color w:val="000000"/>
          <w:sz w:val="22"/>
          <w:szCs w:val="22"/>
        </w:rPr>
        <w:t>similares características a esta licitación.</w:t>
      </w:r>
    </w:p>
    <w:p w14:paraId="2BDF5C24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3BA2643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7C6C1B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886701A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EB6B5D7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470DF03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5B16490E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169574C8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EEB1071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7706BB6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8013B9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F934C1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75DA6446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C32577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74A98AB4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1A7575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1E05E473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F83D95A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A9B283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750000B6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508EA491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04A9B6E5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4DB270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780F850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07119D0F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57B20B7E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0A404B0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0B31A44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EFDDAD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93186AE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2D657F1C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86F865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5C02B5A9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F4B9876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1A828927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1BE9904B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4A2FAAC0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C1B576A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540FF2E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6E26205F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0113E3C4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1B279735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99C2312" w14:textId="77777777" w:rsidR="0064732B" w:rsidRDefault="0064732B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</w:p>
    <w:p w14:paraId="321ACEF8" w14:textId="58E08D5E" w:rsidR="00CF0F26" w:rsidRPr="00CC015E" w:rsidRDefault="00CF0F26" w:rsidP="009F722D">
      <w:pPr>
        <w:pStyle w:val="Prrafodelista"/>
        <w:spacing w:before="240" w:after="60"/>
        <w:ind w:left="142"/>
        <w:jc w:val="center"/>
        <w:outlineLvl w:val="8"/>
        <w:rPr>
          <w:rFonts w:ascii="Swis721 Cn BT" w:hAnsi="Swis721 Cn BT"/>
          <w:b/>
          <w:bCs/>
          <w:sz w:val="22"/>
          <w:szCs w:val="22"/>
          <w:u w:val="single"/>
        </w:rPr>
      </w:pPr>
      <w:r w:rsidRPr="00CC015E">
        <w:rPr>
          <w:rFonts w:ascii="Swis721 Cn BT" w:hAnsi="Swis721 Cn BT"/>
          <w:b/>
          <w:bCs/>
          <w:sz w:val="22"/>
          <w:szCs w:val="22"/>
          <w:u w:val="single"/>
        </w:rPr>
        <w:lastRenderedPageBreak/>
        <w:t>ANEXO DE PRESENTACIÓN OFERTA TÉCNICA</w:t>
      </w:r>
    </w:p>
    <w:p w14:paraId="2A8C69AE" w14:textId="77777777" w:rsidR="008C068F" w:rsidRPr="008C068F" w:rsidRDefault="008C068F" w:rsidP="008C068F">
      <w:pPr>
        <w:pStyle w:val="Prrafodelista"/>
        <w:spacing w:before="240" w:after="60"/>
        <w:ind w:left="1080"/>
        <w:outlineLvl w:val="8"/>
        <w:rPr>
          <w:rFonts w:ascii="Swis721 Cn BT" w:hAnsi="Swis721 Cn BT"/>
          <w:b/>
          <w:bCs/>
          <w:sz w:val="22"/>
          <w:szCs w:val="22"/>
        </w:rPr>
      </w:pPr>
    </w:p>
    <w:p w14:paraId="171BB11A" w14:textId="44F1080C" w:rsidR="00CF0F26" w:rsidRDefault="00CF0F26" w:rsidP="002611ED">
      <w:pPr>
        <w:pStyle w:val="Prrafodelista"/>
        <w:spacing w:before="240" w:after="60"/>
        <w:ind w:left="-142"/>
        <w:outlineLvl w:val="8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Los oferentes deberán señalar en este anexo</w:t>
      </w:r>
      <w:r w:rsidR="0064732B">
        <w:rPr>
          <w:rFonts w:ascii="Swis721 Cn BT" w:hAnsi="Swis721 Cn BT"/>
          <w:sz w:val="22"/>
          <w:szCs w:val="22"/>
        </w:rPr>
        <w:t xml:space="preserve"> </w:t>
      </w:r>
      <w:r w:rsidR="0064732B">
        <w:rPr>
          <w:rFonts w:ascii="Swis721 Cn BT" w:hAnsi="Swis721 Cn BT"/>
          <w:sz w:val="22"/>
          <w:szCs w:val="22"/>
        </w:rPr>
        <w:t>las características técnicas de todo el mobiliario solicitado</w:t>
      </w:r>
      <w:r w:rsidR="0064732B">
        <w:rPr>
          <w:rFonts w:ascii="Swis721 Cn BT" w:hAnsi="Swis721 Cn BT"/>
          <w:sz w:val="22"/>
          <w:szCs w:val="22"/>
        </w:rPr>
        <w:t>. Deberán también adjuntar una</w:t>
      </w:r>
      <w:r>
        <w:rPr>
          <w:rFonts w:ascii="Swis721 Cn BT" w:hAnsi="Swis721 Cn BT"/>
          <w:sz w:val="22"/>
          <w:szCs w:val="22"/>
        </w:rPr>
        <w:t xml:space="preserve"> cotización</w:t>
      </w:r>
      <w:r w:rsidR="0064732B">
        <w:rPr>
          <w:rFonts w:ascii="Swis721 Cn BT" w:hAnsi="Swis721 Cn BT"/>
          <w:sz w:val="22"/>
          <w:szCs w:val="22"/>
        </w:rPr>
        <w:t xml:space="preserve"> formal</w:t>
      </w:r>
      <w:r w:rsidR="00116C09">
        <w:rPr>
          <w:rFonts w:ascii="Swis721 Cn BT" w:hAnsi="Swis721 Cn BT"/>
          <w:sz w:val="22"/>
          <w:szCs w:val="22"/>
        </w:rPr>
        <w:t xml:space="preserve"> y/o ficha técnica</w:t>
      </w:r>
      <w:r w:rsidR="008C068F">
        <w:rPr>
          <w:rFonts w:ascii="Swis721 Cn BT" w:hAnsi="Swis721 Cn BT"/>
          <w:sz w:val="22"/>
          <w:szCs w:val="22"/>
        </w:rPr>
        <w:t xml:space="preserve"> </w:t>
      </w:r>
      <w:r w:rsidR="0064732B">
        <w:rPr>
          <w:rFonts w:ascii="Swis721 Cn BT" w:hAnsi="Swis721 Cn BT"/>
          <w:sz w:val="22"/>
          <w:szCs w:val="22"/>
        </w:rPr>
        <w:t>que respalde la descripción de cada mobiliario</w:t>
      </w:r>
      <w:r w:rsidR="008C068F">
        <w:rPr>
          <w:rFonts w:ascii="Swis721 Cn BT" w:hAnsi="Swis721 Cn BT"/>
          <w:sz w:val="22"/>
          <w:szCs w:val="22"/>
        </w:rPr>
        <w:t>.</w:t>
      </w:r>
    </w:p>
    <w:p w14:paraId="776154D9" w14:textId="77777777" w:rsidR="008C068F" w:rsidRPr="008C068F" w:rsidRDefault="008C068F" w:rsidP="008C068F">
      <w:pPr>
        <w:pStyle w:val="Prrafodelista"/>
        <w:spacing w:before="240" w:after="60"/>
        <w:ind w:left="0" w:hanging="142"/>
        <w:outlineLvl w:val="8"/>
        <w:rPr>
          <w:rFonts w:ascii="Swis721 Cn BT" w:hAnsi="Swis721 Cn BT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5"/>
        <w:gridCol w:w="1189"/>
        <w:gridCol w:w="2284"/>
      </w:tblGrid>
      <w:tr w:rsidR="008C068F" w:rsidRPr="008A6F78" w14:paraId="1FE213AF" w14:textId="77777777" w:rsidTr="0097048B">
        <w:tc>
          <w:tcPr>
            <w:tcW w:w="3048" w:type="pct"/>
          </w:tcPr>
          <w:p w14:paraId="07043358" w14:textId="77777777" w:rsidR="008C068F" w:rsidRPr="008C068F" w:rsidRDefault="008C068F" w:rsidP="008C068F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center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C068F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DESCRIPCION</w:t>
            </w:r>
          </w:p>
        </w:tc>
        <w:tc>
          <w:tcPr>
            <w:tcW w:w="643" w:type="pct"/>
          </w:tcPr>
          <w:p w14:paraId="47326DAB" w14:textId="77777777" w:rsidR="008C068F" w:rsidRPr="008C068F" w:rsidRDefault="008C068F" w:rsidP="008C068F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center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C068F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1309" w:type="pct"/>
          </w:tcPr>
          <w:p w14:paraId="74A60386" w14:textId="7AB54292" w:rsidR="008C068F" w:rsidRPr="008C068F" w:rsidRDefault="008C068F" w:rsidP="008C068F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center"/>
              <w:outlineLvl w:val="0"/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</w:pPr>
            <w:r w:rsidRPr="008C068F">
              <w:rPr>
                <w:rFonts w:ascii="Swis721 Cn BT" w:hAnsi="Swis721 Cn BT" w:cs="Tahoma"/>
                <w:b/>
                <w:bCs/>
                <w:kern w:val="32"/>
                <w:sz w:val="22"/>
                <w:szCs w:val="22"/>
                <w:lang w:val="es-CL"/>
              </w:rPr>
              <w:t>DESCRIPCIÓN TÉCNICA DEL MOBILIARIO OFERTADO (Deberá señalar nombre y descripción en este apartado.</w:t>
            </w:r>
          </w:p>
        </w:tc>
      </w:tr>
      <w:tr w:rsidR="0097048B" w:rsidRPr="008A6F78" w14:paraId="67F25405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171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Escritorio Bench para 4 personas perfil cuadrado.</w:t>
            </w:r>
          </w:p>
          <w:p w14:paraId="364D99AD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Características:</w:t>
            </w:r>
          </w:p>
          <w:p w14:paraId="5A0D6294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Tamaño aproximado: Largo 2400 x ancho 1200x alto 750 mm</w:t>
            </w:r>
          </w:p>
          <w:p w14:paraId="4E8BB4B6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Estructura de acero electropintada blanca</w:t>
            </w:r>
          </w:p>
          <w:p w14:paraId="60A08800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Cubierta de melamina blanca de alta resistencia de 25 mm. Cantos en PVC 2mm</w:t>
            </w:r>
          </w:p>
          <w:p w14:paraId="3F19D88C" w14:textId="098E58B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- Incluye 4 cajas de salida de cableado eléctrico sobre cubiertas.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540A2" w14:textId="116F2256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1 unid.</w:t>
            </w:r>
          </w:p>
        </w:tc>
        <w:tc>
          <w:tcPr>
            <w:tcW w:w="1309" w:type="pct"/>
          </w:tcPr>
          <w:p w14:paraId="41DD7585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32AB1CDC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27C4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Silla de escritorio altura regulable, sin apoyabrazos.</w:t>
            </w:r>
          </w:p>
          <w:p w14:paraId="47608383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Medidas aproximadas</w:t>
            </w:r>
            <w:r>
              <w:rPr>
                <w:rFonts w:ascii="Swis721 Cn BT" w:hAnsi="Swis721 Cn BT" w:cs="Calibri"/>
                <w:color w:val="000000"/>
              </w:rPr>
              <w:t>:</w:t>
            </w:r>
          </w:p>
          <w:p w14:paraId="5CA2155A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Alto 73 cm</w:t>
            </w:r>
          </w:p>
          <w:p w14:paraId="5119F29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 Máxima 83 cm</w:t>
            </w:r>
          </w:p>
          <w:p w14:paraId="6B7C5CF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Tipo Silla PC</w:t>
            </w:r>
          </w:p>
          <w:p w14:paraId="1D07BFA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 Asiento 40 - 49 cm</w:t>
            </w:r>
          </w:p>
          <w:p w14:paraId="4D506BF8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 Asiento: 41 cm/ máximo:59 cm</w:t>
            </w:r>
          </w:p>
          <w:p w14:paraId="568E2273" w14:textId="214ADE1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Profundidad Asiento: 38 cm/ máximo:55 cm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C7F6E" w14:textId="3E9B4AA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12 unid.</w:t>
            </w:r>
          </w:p>
        </w:tc>
        <w:tc>
          <w:tcPr>
            <w:tcW w:w="1309" w:type="pct"/>
          </w:tcPr>
          <w:p w14:paraId="314156C9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4EAAAF44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0DD5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Escritorios eléctricos de altura regulable.</w:t>
            </w:r>
          </w:p>
          <w:p w14:paraId="39D2935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5E6B979E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Ancho: 60 cm</w:t>
            </w:r>
          </w:p>
          <w:p w14:paraId="60A483E1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Largo: 160 cm</w:t>
            </w:r>
          </w:p>
          <w:p w14:paraId="226435C4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Altura: regulable entre 72 - 120 cm</w:t>
            </w:r>
          </w:p>
          <w:p w14:paraId="697EF478" w14:textId="796F70A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Base metálica y cubierta blanca, con motor que permite regular altura</w:t>
            </w:r>
            <w:r>
              <w:rPr>
                <w:rFonts w:ascii="Swis721 Cn BT" w:hAnsi="Swis721 Cn BT" w:cs="Calibri"/>
                <w:color w:val="000000"/>
              </w:rPr>
              <w:t>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5838C" w14:textId="6848CA40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1309" w:type="pct"/>
          </w:tcPr>
          <w:p w14:paraId="2544778A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729268EF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9F72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Mueble tipo buffet. Con puertas y divisiones interiores.</w:t>
            </w:r>
          </w:p>
          <w:p w14:paraId="0F07AA1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3414E762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Largo: 1.4m</w:t>
            </w:r>
          </w:p>
          <w:p w14:paraId="20FD68D4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Ancho: 0.6m</w:t>
            </w:r>
          </w:p>
          <w:p w14:paraId="34AB58C5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Alto: 0.8 m</w:t>
            </w:r>
          </w:p>
          <w:p w14:paraId="05129E25" w14:textId="2C79498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Material: Madera maciza o similar en blanco y madera clara.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9AE22" w14:textId="64576FC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3 unid.</w:t>
            </w:r>
          </w:p>
        </w:tc>
        <w:tc>
          <w:tcPr>
            <w:tcW w:w="1309" w:type="pct"/>
          </w:tcPr>
          <w:p w14:paraId="43AA2D23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79A22BE0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B20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>Sofá</w:t>
            </w: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 xml:space="preserve"> 3-4 cuerpos</w:t>
            </w:r>
            <w:r w:rsidRPr="00516793">
              <w:rPr>
                <w:rFonts w:ascii="Swis721 Cn BT" w:hAnsi="Swis721 Cn BT" w:cs="Calibri"/>
                <w:b/>
                <w:bCs/>
                <w:color w:val="000000"/>
              </w:rPr>
              <w:t xml:space="preserve"> con diseño moderno y modular</w:t>
            </w:r>
          </w:p>
          <w:p w14:paraId="5853DF57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Dimensiones aproximadas 1.9x0.8</w:t>
            </w:r>
          </w:p>
          <w:p w14:paraId="24ABE699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 Tapiz: PU</w:t>
            </w:r>
          </w:p>
          <w:p w14:paraId="71BA34D3" w14:textId="77777777" w:rsidR="0097048B" w:rsidRPr="00516793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lastRenderedPageBreak/>
              <w:t>Material Relleno: Espuma y Resortes</w:t>
            </w:r>
          </w:p>
          <w:p w14:paraId="0FF001A5" w14:textId="0F897A2B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516793">
              <w:rPr>
                <w:rFonts w:ascii="Swis721 Cn BT" w:hAnsi="Swis721 Cn BT" w:cs="Calibri"/>
                <w:color w:val="000000"/>
              </w:rPr>
              <w:t>Material Estructura: Madera y Acero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BD822" w14:textId="28206C4F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lastRenderedPageBreak/>
              <w:t>2 unid.</w:t>
            </w:r>
          </w:p>
        </w:tc>
        <w:tc>
          <w:tcPr>
            <w:tcW w:w="1309" w:type="pct"/>
          </w:tcPr>
          <w:p w14:paraId="7B1F44DF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271CA1B8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E60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Puff redondo para una persona</w:t>
            </w:r>
          </w:p>
          <w:p w14:paraId="204AF440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Capacidad: 1 Cuerpo</w:t>
            </w:r>
          </w:p>
          <w:p w14:paraId="7688F9F6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Material: Tela PU</w:t>
            </w:r>
          </w:p>
          <w:p w14:paraId="7FEA53D7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 aproximado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45 </w:t>
            </w:r>
            <w:r>
              <w:rPr>
                <w:rFonts w:ascii="Swis721 Cn BT" w:hAnsi="Swis721 Cn BT" w:cs="Calibri"/>
                <w:color w:val="000000"/>
              </w:rPr>
              <w:t>c</w:t>
            </w:r>
            <w:r w:rsidRPr="0097037E">
              <w:rPr>
                <w:rFonts w:ascii="Swis721 Cn BT" w:hAnsi="Swis721 Cn BT" w:cs="Calibri"/>
                <w:color w:val="000000"/>
              </w:rPr>
              <w:t>ms</w:t>
            </w:r>
          </w:p>
          <w:p w14:paraId="5B9F5A8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Ancho aproximado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43 Cms</w:t>
            </w:r>
          </w:p>
          <w:p w14:paraId="0B6033BA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Profundidad aproximada</w:t>
            </w:r>
            <w:r>
              <w:rPr>
                <w:rFonts w:ascii="Swis721 Cn BT" w:hAnsi="Swis721 Cn BT" w:cs="Calibri"/>
                <w:color w:val="000000"/>
              </w:rPr>
              <w:t>:</w:t>
            </w:r>
            <w:r w:rsidRPr="0097037E">
              <w:rPr>
                <w:rFonts w:ascii="Swis721 Cn BT" w:hAnsi="Swis721 Cn BT" w:cs="Calibri"/>
                <w:color w:val="000000"/>
              </w:rPr>
              <w:t xml:space="preserve"> 43 Cms</w:t>
            </w:r>
          </w:p>
          <w:p w14:paraId="14CB9C59" w14:textId="04AD1BC6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 Estructura: Madera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9B9B4" w14:textId="000F2D10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6 unid.</w:t>
            </w:r>
          </w:p>
        </w:tc>
        <w:tc>
          <w:tcPr>
            <w:tcW w:w="1309" w:type="pct"/>
          </w:tcPr>
          <w:p w14:paraId="5B961125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1ECD9902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5FC7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Puff Pera tamaño L.</w:t>
            </w:r>
          </w:p>
          <w:p w14:paraId="7DA7527F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 xml:space="preserve">Puff pera de cuero sintético (eco cuero) y relleno de partículas de plumavit (granulado). La funda incluye un cierre para poder desmontarla. </w:t>
            </w:r>
          </w:p>
          <w:p w14:paraId="1714CD9F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El relleno de plumavit va embolsado en funda interior de tela polyester para evitar la pérdida de material</w:t>
            </w:r>
            <w:r>
              <w:rPr>
                <w:rFonts w:ascii="Swis721 Cn BT" w:hAnsi="Swis721 Cn BT" w:cs="Calibri"/>
                <w:color w:val="000000"/>
              </w:rPr>
              <w:t>.</w:t>
            </w:r>
          </w:p>
          <w:p w14:paraId="14210D6E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530CDF12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Diámetro: 90 cms.</w:t>
            </w:r>
          </w:p>
          <w:p w14:paraId="2FD69287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Circunferencia: 275 cms.</w:t>
            </w:r>
          </w:p>
          <w:p w14:paraId="1A9F56A9" w14:textId="55C0087A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Altura:120 cms. (70 cms Aplastado)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C5966" w14:textId="43121C7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1309" w:type="pct"/>
          </w:tcPr>
          <w:p w14:paraId="538E8D3F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3D28842E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90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Mesa de centro forma moderna (ovalada o nube o similar)</w:t>
            </w:r>
          </w:p>
          <w:p w14:paraId="4D32B96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2DFEE7E1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Largo: 100 cm</w:t>
            </w:r>
          </w:p>
          <w:p w14:paraId="27125F35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Ancho: 50 cm</w:t>
            </w:r>
          </w:p>
          <w:p w14:paraId="06DB3E2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Alto: 42 cm</w:t>
            </w:r>
          </w:p>
          <w:p w14:paraId="6C66C520" w14:textId="23EB7BF0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Material principal: MDF o masisa o similar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53B43" w14:textId="1BFE7B0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1309" w:type="pct"/>
          </w:tcPr>
          <w:p w14:paraId="06DF3CB4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404644D9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6E2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97037E">
              <w:rPr>
                <w:rFonts w:ascii="Swis721 Cn BT" w:hAnsi="Swis721 Cn BT" w:cs="Calibri"/>
                <w:b/>
                <w:bCs/>
                <w:color w:val="000000"/>
              </w:rPr>
              <w:t>Mesa Auxiliar redonda moderna de dos niveles.</w:t>
            </w:r>
          </w:p>
          <w:p w14:paraId="00F786B3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Dimensiones aproximadas</w:t>
            </w:r>
          </w:p>
          <w:p w14:paraId="32F73627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Alto: 43 cm</w:t>
            </w:r>
          </w:p>
          <w:p w14:paraId="1EE15DE4" w14:textId="50E547B1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Diámetro: 40 cm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BC187" w14:textId="06FC284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4 unid.</w:t>
            </w:r>
          </w:p>
        </w:tc>
        <w:tc>
          <w:tcPr>
            <w:tcW w:w="1309" w:type="pct"/>
          </w:tcPr>
          <w:p w14:paraId="779C3FBE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4825F49A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2AC5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5E03D1">
              <w:rPr>
                <w:rFonts w:ascii="Swis721 Cn BT" w:hAnsi="Swis721 Cn BT" w:cs="Calibri"/>
                <w:b/>
                <w:bCs/>
                <w:color w:val="000000"/>
              </w:rPr>
              <w:t>Escritorio Bench para 6 personas.</w:t>
            </w:r>
          </w:p>
          <w:p w14:paraId="4BF28349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Características:</w:t>
            </w:r>
          </w:p>
          <w:p w14:paraId="31A35871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Tamaño aproximado Largo 3600 x ancho 1200 x alto 750 mm</w:t>
            </w:r>
          </w:p>
          <w:p w14:paraId="6284C77B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Estructura de acero electropintada blanca</w:t>
            </w:r>
          </w:p>
          <w:p w14:paraId="1AE5B11F" w14:textId="77777777" w:rsidR="0097048B" w:rsidRPr="0097037E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Cubierta de melamina blanca de alta resistencia de 25 mm. Cantos en PVC 2mm</w:t>
            </w:r>
          </w:p>
          <w:p w14:paraId="01A1C6AD" w14:textId="78C8BA44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97037E">
              <w:rPr>
                <w:rFonts w:ascii="Swis721 Cn BT" w:hAnsi="Swis721 Cn BT" w:cs="Calibri"/>
                <w:color w:val="000000"/>
              </w:rPr>
              <w:t>- Incluye 6 cajas de salida de cableado eléctrico sobre cubiertas.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F925F" w14:textId="479EB1E6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1309" w:type="pct"/>
          </w:tcPr>
          <w:p w14:paraId="25AF10D8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4FADCC0F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D50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D014A9">
              <w:rPr>
                <w:rFonts w:ascii="Swis721 Cn BT" w:hAnsi="Swis721 Cn BT" w:cs="Calibri"/>
                <w:b/>
                <w:bCs/>
                <w:color w:val="000000"/>
              </w:rPr>
              <w:t>Silla de escritorio sin ruedas.</w:t>
            </w:r>
          </w:p>
          <w:p w14:paraId="7208F7D9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Medidas aproximadas 60 x 55 x 84,5</w:t>
            </w:r>
          </w:p>
          <w:p w14:paraId="5D192C1A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Alto total 85 cm</w:t>
            </w:r>
          </w:p>
          <w:p w14:paraId="29BDCD6B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Ancho 60 cm</w:t>
            </w:r>
          </w:p>
          <w:p w14:paraId="717E51E4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Tipo Silla Visita</w:t>
            </w:r>
          </w:p>
          <w:p w14:paraId="7F150E9A" w14:textId="161897B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Material asiento: Espuma tapizada en tela.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E27AC" w14:textId="4881BD2C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24 unid.</w:t>
            </w:r>
          </w:p>
        </w:tc>
        <w:tc>
          <w:tcPr>
            <w:tcW w:w="1309" w:type="pct"/>
          </w:tcPr>
          <w:p w14:paraId="16A4E9E6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  <w:tr w:rsidR="0097048B" w:rsidRPr="008A6F78" w14:paraId="35B3FEA0" w14:textId="77777777" w:rsidTr="0097048B"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B77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b/>
                <w:bCs/>
                <w:color w:val="000000"/>
              </w:rPr>
            </w:pPr>
            <w:r w:rsidRPr="00D014A9">
              <w:rPr>
                <w:rFonts w:ascii="Swis721 Cn BT" w:hAnsi="Swis721 Cn BT" w:cs="Calibri"/>
                <w:b/>
                <w:bCs/>
                <w:color w:val="000000"/>
              </w:rPr>
              <w:lastRenderedPageBreak/>
              <w:t>Silla de escritorio con ruedas.</w:t>
            </w:r>
          </w:p>
          <w:p w14:paraId="0B1B9CD7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Medidas aproximadas 65 x 58 x (110 -122)</w:t>
            </w:r>
          </w:p>
          <w:p w14:paraId="3D5C97F5" w14:textId="77777777" w:rsidR="0097048B" w:rsidRPr="00D014A9" w:rsidRDefault="0097048B" w:rsidP="0097048B">
            <w:pPr>
              <w:ind w:left="10" w:right="309"/>
              <w:rPr>
                <w:rFonts w:ascii="Swis721 Cn BT" w:hAnsi="Swis721 Cn BT" w:cs="Calibri"/>
                <w:color w:val="000000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Tipo PC</w:t>
            </w:r>
          </w:p>
          <w:p w14:paraId="76D69B10" w14:textId="243E6028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 w:rsidRPr="00D014A9">
              <w:rPr>
                <w:rFonts w:ascii="Swis721 Cn BT" w:hAnsi="Swis721 Cn BT" w:cs="Calibri"/>
                <w:color w:val="000000"/>
              </w:rPr>
              <w:t>Respaldo reclinable: Sí, en 3 posiciones. Soporte lumbar: Sí, acolchado. Apoyabrazos: Ajustables en 1D.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7A0A3" w14:textId="07FBA352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2 unid.</w:t>
            </w:r>
          </w:p>
        </w:tc>
        <w:tc>
          <w:tcPr>
            <w:tcW w:w="1309" w:type="pct"/>
          </w:tcPr>
          <w:p w14:paraId="19AA4F61" w14:textId="77777777" w:rsidR="0097048B" w:rsidRPr="008A6F78" w:rsidRDefault="0097048B" w:rsidP="0097048B">
            <w:pPr>
              <w:widowControl w:val="0"/>
              <w:tabs>
                <w:tab w:val="left" w:pos="-7088"/>
                <w:tab w:val="left" w:pos="426"/>
              </w:tabs>
              <w:spacing w:before="120" w:after="120"/>
              <w:jc w:val="left"/>
              <w:outlineLvl w:val="0"/>
              <w:rPr>
                <w:rFonts w:ascii="Swis721 Cn BT" w:hAnsi="Swis721 Cn BT" w:cs="Tahoma"/>
                <w:kern w:val="32"/>
                <w:sz w:val="22"/>
                <w:szCs w:val="22"/>
                <w:lang w:val="es-CL"/>
              </w:rPr>
            </w:pPr>
          </w:p>
        </w:tc>
      </w:tr>
    </w:tbl>
    <w:p w14:paraId="4934D6BC" w14:textId="4C484A26" w:rsidR="002611ED" w:rsidRPr="00CC015E" w:rsidRDefault="008C068F" w:rsidP="00CC015E">
      <w:pPr>
        <w:spacing w:before="240" w:after="60"/>
        <w:outlineLvl w:val="8"/>
        <w:rPr>
          <w:rFonts w:ascii="Swis721 Cn BT" w:hAnsi="Swis721 Cn BT"/>
          <w:b/>
          <w:bCs/>
          <w:sz w:val="22"/>
          <w:szCs w:val="22"/>
        </w:rPr>
      </w:pPr>
      <w:r>
        <w:rPr>
          <w:rFonts w:ascii="Swis721 Cn BT" w:hAnsi="Swis721 Cn BT"/>
          <w:b/>
          <w:bCs/>
          <w:sz w:val="22"/>
          <w:szCs w:val="22"/>
        </w:rPr>
        <w:t>Los oferentes deberán dar cumplimiento a todas las características técnicas solicitadas.</w:t>
      </w:r>
    </w:p>
    <w:p w14:paraId="59BBD728" w14:textId="77777777" w:rsidR="0064732B" w:rsidRDefault="0064732B" w:rsidP="00576319">
      <w:pPr>
        <w:pStyle w:val="Prrafodelista"/>
        <w:spacing w:before="240" w:after="60"/>
        <w:ind w:left="1080"/>
        <w:jc w:val="left"/>
        <w:outlineLvl w:val="8"/>
        <w:rPr>
          <w:rFonts w:ascii="Swis721 Cn BT" w:hAnsi="Swis721 Cn BT"/>
          <w:b/>
          <w:bCs/>
          <w:sz w:val="22"/>
          <w:szCs w:val="22"/>
        </w:rPr>
      </w:pPr>
    </w:p>
    <w:p w14:paraId="43D1DCF6" w14:textId="35FA2DCD" w:rsidR="001033B0" w:rsidRPr="00715670" w:rsidRDefault="001033B0" w:rsidP="00576319">
      <w:pPr>
        <w:pStyle w:val="Prrafodelista"/>
        <w:spacing w:before="240" w:after="60"/>
        <w:ind w:left="1080"/>
        <w:jc w:val="left"/>
        <w:outlineLvl w:val="8"/>
        <w:rPr>
          <w:rFonts w:ascii="Swis721 Cn BT" w:hAnsi="Swis721 Cn BT"/>
          <w:b/>
          <w:bCs/>
          <w:sz w:val="22"/>
          <w:szCs w:val="22"/>
        </w:rPr>
      </w:pPr>
      <w:r w:rsidRPr="00715670">
        <w:rPr>
          <w:rFonts w:ascii="Swis721 Cn BT" w:hAnsi="Swis721 Cn BT"/>
          <w:b/>
          <w:bCs/>
          <w:sz w:val="22"/>
          <w:szCs w:val="22"/>
        </w:rPr>
        <w:t xml:space="preserve">LA PRESENTACIÓN DE </w:t>
      </w:r>
      <w:r w:rsidR="00CF0F26">
        <w:rPr>
          <w:rFonts w:ascii="Swis721 Cn BT" w:hAnsi="Swis721 Cn BT"/>
          <w:b/>
          <w:bCs/>
          <w:sz w:val="22"/>
          <w:szCs w:val="22"/>
        </w:rPr>
        <w:t>TODOS ESTOS</w:t>
      </w:r>
      <w:r w:rsidR="00A14D71">
        <w:rPr>
          <w:rFonts w:ascii="Swis721 Cn BT" w:hAnsi="Swis721 Cn BT"/>
          <w:b/>
          <w:bCs/>
          <w:sz w:val="22"/>
          <w:szCs w:val="22"/>
        </w:rPr>
        <w:t xml:space="preserve"> ANEXOS </w:t>
      </w:r>
      <w:r w:rsidR="008C068F">
        <w:rPr>
          <w:rFonts w:ascii="Swis721 Cn BT" w:hAnsi="Swis721 Cn BT"/>
          <w:b/>
          <w:bCs/>
          <w:sz w:val="22"/>
          <w:szCs w:val="22"/>
        </w:rPr>
        <w:t>ES</w:t>
      </w:r>
      <w:r w:rsidR="00A14D71">
        <w:rPr>
          <w:rFonts w:ascii="Swis721 Cn BT" w:hAnsi="Swis721 Cn BT"/>
          <w:b/>
          <w:bCs/>
          <w:sz w:val="22"/>
          <w:szCs w:val="22"/>
        </w:rPr>
        <w:t xml:space="preserve"> DE CARÁCTER OBLIGATORIA </w:t>
      </w:r>
    </w:p>
    <w:p w14:paraId="2C101A01" w14:textId="77777777" w:rsidR="001033B0" w:rsidRDefault="001033B0">
      <w:pPr>
        <w:rPr>
          <w:rFonts w:ascii="Swis721 Cn BT" w:hAnsi="Swis721 Cn BT"/>
          <w:sz w:val="22"/>
          <w:szCs w:val="22"/>
        </w:rPr>
      </w:pPr>
    </w:p>
    <w:p w14:paraId="00EF692F" w14:textId="77777777" w:rsidR="00CF0F26" w:rsidRDefault="00CF0F26">
      <w:pPr>
        <w:rPr>
          <w:rFonts w:ascii="Swis721 Cn BT" w:hAnsi="Swis721 Cn BT"/>
          <w:sz w:val="22"/>
          <w:szCs w:val="22"/>
        </w:rPr>
      </w:pPr>
    </w:p>
    <w:p w14:paraId="35422FE7" w14:textId="77777777" w:rsidR="00CF0F26" w:rsidRPr="00715670" w:rsidRDefault="00CF0F26">
      <w:pPr>
        <w:rPr>
          <w:rFonts w:ascii="Swis721 Cn BT" w:hAnsi="Swis721 Cn BT"/>
          <w:sz w:val="22"/>
          <w:szCs w:val="22"/>
        </w:rPr>
      </w:pPr>
    </w:p>
    <w:sectPr w:rsidR="00CF0F26" w:rsidRPr="007156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696"/>
    <w:multiLevelType w:val="multilevel"/>
    <w:tmpl w:val="A82C357C"/>
    <w:lvl w:ilvl="0">
      <w:start w:val="1"/>
      <w:numFmt w:val="lowerRoman"/>
      <w:pStyle w:val="VistosNumerados"/>
      <w:lvlText w:val="%1."/>
      <w:lvlJc w:val="left"/>
      <w:pPr>
        <w:ind w:left="1069" w:hanging="360"/>
      </w:pPr>
      <w:rPr>
        <w:rFonts w:ascii="Swis721 Cn BT" w:hAnsi="Swis721 Cn BT" w:hint="default"/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wis721 Cn BT" w:eastAsia="Swis721 Cn BT" w:hAnsi="Swis721 Cn BT" w:cs="Swis721 Cn B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031"/>
    <w:multiLevelType w:val="hybridMultilevel"/>
    <w:tmpl w:val="23C0DB4C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62B0F"/>
    <w:multiLevelType w:val="multilevel"/>
    <w:tmpl w:val="138A11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DD16E4"/>
    <w:multiLevelType w:val="multilevel"/>
    <w:tmpl w:val="DCFC46D8"/>
    <w:lvl w:ilvl="0">
      <w:start w:val="1"/>
      <w:numFmt w:val="lowerRoman"/>
      <w:lvlText w:val="%1)"/>
      <w:lvlJc w:val="left"/>
      <w:pPr>
        <w:ind w:left="1309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4" w15:restartNumberingAfterBreak="0">
    <w:nsid w:val="4D1C799A"/>
    <w:multiLevelType w:val="multilevel"/>
    <w:tmpl w:val="D2C689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637FF"/>
    <w:multiLevelType w:val="multilevel"/>
    <w:tmpl w:val="AA5883EC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71DC53DF"/>
    <w:multiLevelType w:val="hybridMultilevel"/>
    <w:tmpl w:val="8D3EEAAC"/>
    <w:lvl w:ilvl="0" w:tplc="5A84E17A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9962">
    <w:abstractNumId w:val="5"/>
  </w:num>
  <w:num w:numId="2" w16cid:durableId="347565237">
    <w:abstractNumId w:val="2"/>
  </w:num>
  <w:num w:numId="3" w16cid:durableId="180047594">
    <w:abstractNumId w:val="6"/>
  </w:num>
  <w:num w:numId="4" w16cid:durableId="1346438709">
    <w:abstractNumId w:val="0"/>
  </w:num>
  <w:num w:numId="5" w16cid:durableId="1736901934">
    <w:abstractNumId w:val="4"/>
  </w:num>
  <w:num w:numId="6" w16cid:durableId="156001540">
    <w:abstractNumId w:val="3"/>
  </w:num>
  <w:num w:numId="7" w16cid:durableId="129132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E6"/>
    <w:rsid w:val="000F0B5C"/>
    <w:rsid w:val="001033B0"/>
    <w:rsid w:val="00116C09"/>
    <w:rsid w:val="001351DF"/>
    <w:rsid w:val="001510B0"/>
    <w:rsid w:val="001A6A6C"/>
    <w:rsid w:val="001B654A"/>
    <w:rsid w:val="001F7F47"/>
    <w:rsid w:val="002347C9"/>
    <w:rsid w:val="002611ED"/>
    <w:rsid w:val="002B7D7A"/>
    <w:rsid w:val="002D6038"/>
    <w:rsid w:val="00545250"/>
    <w:rsid w:val="00575ACE"/>
    <w:rsid w:val="00576319"/>
    <w:rsid w:val="00627F40"/>
    <w:rsid w:val="006361F0"/>
    <w:rsid w:val="0064732B"/>
    <w:rsid w:val="00681A58"/>
    <w:rsid w:val="006F2CE3"/>
    <w:rsid w:val="00715670"/>
    <w:rsid w:val="007A59EA"/>
    <w:rsid w:val="007C0EB8"/>
    <w:rsid w:val="007E6E96"/>
    <w:rsid w:val="008A6F78"/>
    <w:rsid w:val="008C068F"/>
    <w:rsid w:val="008D7FAE"/>
    <w:rsid w:val="00946077"/>
    <w:rsid w:val="0097048B"/>
    <w:rsid w:val="009970C2"/>
    <w:rsid w:val="009D3F27"/>
    <w:rsid w:val="009F722D"/>
    <w:rsid w:val="00A14D71"/>
    <w:rsid w:val="00B544D2"/>
    <w:rsid w:val="00C33D90"/>
    <w:rsid w:val="00CC015E"/>
    <w:rsid w:val="00CF0F26"/>
    <w:rsid w:val="00E318EB"/>
    <w:rsid w:val="00E34B76"/>
    <w:rsid w:val="00E50417"/>
    <w:rsid w:val="00E77BE6"/>
    <w:rsid w:val="00E77D4E"/>
    <w:rsid w:val="00ED146E"/>
    <w:rsid w:val="00ED68C0"/>
    <w:rsid w:val="00F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F711"/>
  <w15:chartTrackingRefBased/>
  <w15:docId w15:val="{44FED35B-30A8-4D5D-BF13-F431D064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E6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B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B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B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B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B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B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BE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77B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stosNumerados">
    <w:name w:val="Vistos Numerados"/>
    <w:basedOn w:val="Normal"/>
    <w:link w:val="VistosNumeradosCar"/>
    <w:qFormat/>
    <w:rsid w:val="00715670"/>
    <w:pPr>
      <w:numPr>
        <w:numId w:val="4"/>
      </w:numPr>
      <w:spacing w:before="120" w:after="120"/>
      <w:ind w:left="0" w:firstLine="3969"/>
    </w:pPr>
    <w:rPr>
      <w:rFonts w:ascii="Swis721 Cn BT" w:eastAsia="Swis721 Cn BT" w:hAnsi="Swis721 Cn BT" w:cs="Swis721 Cn BT"/>
      <w:sz w:val="18"/>
      <w:szCs w:val="18"/>
      <w:lang w:eastAsia="es-CL"/>
    </w:rPr>
  </w:style>
  <w:style w:type="character" w:customStyle="1" w:styleId="VistosNumeradosCar">
    <w:name w:val="Vistos Numerados Car"/>
    <w:link w:val="VistosNumerados"/>
    <w:rsid w:val="00715670"/>
    <w:rPr>
      <w:rFonts w:ascii="Swis721 Cn BT" w:eastAsia="Swis721 Cn BT" w:hAnsi="Swis721 Cn BT" w:cs="Swis721 Cn BT"/>
      <w:kern w:val="0"/>
      <w:sz w:val="18"/>
      <w:szCs w:val="18"/>
      <w:lang w:val="es-ES" w:eastAsia="es-CL"/>
      <w14:ligatures w14:val="none"/>
    </w:rPr>
  </w:style>
  <w:style w:type="table" w:customStyle="1" w:styleId="51">
    <w:name w:val="51"/>
    <w:basedOn w:val="Tablanormal"/>
    <w:rsid w:val="00715670"/>
    <w:pPr>
      <w:spacing w:after="0" w:line="240" w:lineRule="auto"/>
      <w:jc w:val="both"/>
    </w:pPr>
    <w:rPr>
      <w:rFonts w:ascii="Calibri" w:eastAsia="Calibri" w:hAnsi="Calibri" w:cs="Calibri"/>
      <w:kern w:val="0"/>
      <w:lang w:val="es-ES" w:eastAsia="es-CL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1901</Words>
  <Characters>10154</Characters>
  <Application>Microsoft Office Word</Application>
  <DocSecurity>0</DocSecurity>
  <Lines>483</Lines>
  <Paragraphs>325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Orrego Leiva</dc:creator>
  <cp:keywords/>
  <dc:description/>
  <cp:lastModifiedBy>Esteban Rojo</cp:lastModifiedBy>
  <cp:revision>15</cp:revision>
  <dcterms:created xsi:type="dcterms:W3CDTF">2025-06-09T21:06:00Z</dcterms:created>
  <dcterms:modified xsi:type="dcterms:W3CDTF">2025-11-04T15:41:00Z</dcterms:modified>
</cp:coreProperties>
</file>