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72"/>
        <w:tblW w:w="9552" w:type="dxa"/>
        <w:tblBorders>
          <w:top w:val="single" w:sz="4" w:space="0" w:color="664984"/>
          <w:left w:val="single" w:sz="4" w:space="0" w:color="664984"/>
          <w:bottom w:val="single" w:sz="4" w:space="0" w:color="664984"/>
          <w:right w:val="single" w:sz="4" w:space="0" w:color="664984"/>
          <w:insideH w:val="single" w:sz="4" w:space="0" w:color="664984"/>
          <w:insideV w:val="single" w:sz="4" w:space="0" w:color="664984"/>
        </w:tblBorders>
        <w:tblLayout w:type="fixed"/>
        <w:tblLook w:val="0400" w:firstRow="0" w:lastRow="0" w:firstColumn="0" w:lastColumn="0" w:noHBand="0" w:noVBand="1"/>
      </w:tblPr>
      <w:tblGrid>
        <w:gridCol w:w="9552"/>
      </w:tblGrid>
      <w:tr w:rsidR="00D63FAA" w:rsidRPr="00D63FAA" w14:paraId="76823449" w14:textId="77777777" w:rsidTr="00D63FAA">
        <w:trPr>
          <w:trHeight w:val="137"/>
        </w:trPr>
        <w:tc>
          <w:tcPr>
            <w:tcW w:w="9552" w:type="dxa"/>
            <w:shd w:val="clear" w:color="auto" w:fill="auto"/>
            <w:vAlign w:val="center"/>
          </w:tcPr>
          <w:p w14:paraId="3BD85D5B" w14:textId="77777777" w:rsidR="00D63FAA" w:rsidRPr="00D63FAA" w:rsidRDefault="00D63FAA" w:rsidP="00D63FAA">
            <w:pPr>
              <w:jc w:val="center"/>
              <w:rPr>
                <w:rFonts w:ascii="Century Gothic" w:eastAsia="Montserrat" w:hAnsi="Century Gothic" w:cs="Montserrat"/>
                <w:sz w:val="28"/>
                <w:szCs w:val="28"/>
              </w:rPr>
            </w:pPr>
            <w:r w:rsidRPr="00D63FAA">
              <w:rPr>
                <w:rFonts w:ascii="Century Gothic" w:eastAsia="Montserrat" w:hAnsi="Century Gothic" w:cs="Montserrat"/>
                <w:color w:val="76387B"/>
                <w:sz w:val="20"/>
                <w:szCs w:val="20"/>
              </w:rPr>
              <w:t>Unidad de Adquisiciones y Suministro</w:t>
            </w:r>
          </w:p>
        </w:tc>
      </w:tr>
      <w:tr w:rsidR="00D63FAA" w:rsidRPr="000E3B28" w14:paraId="79AF083A" w14:textId="77777777" w:rsidTr="00D63FAA">
        <w:trPr>
          <w:trHeight w:val="510"/>
        </w:trPr>
        <w:tc>
          <w:tcPr>
            <w:tcW w:w="9552" w:type="dxa"/>
            <w:shd w:val="clear" w:color="auto" w:fill="31849B"/>
          </w:tcPr>
          <w:p w14:paraId="7C1CD89D" w14:textId="52972FBE" w:rsidR="00D63FAA" w:rsidRPr="000E3B28" w:rsidRDefault="00D63FAA" w:rsidP="00D63FAA">
            <w:pPr>
              <w:jc w:val="center"/>
              <w:rPr>
                <w:sz w:val="24"/>
                <w:szCs w:val="24"/>
              </w:rPr>
            </w:pPr>
            <w:r w:rsidRPr="000E3B28">
              <w:rPr>
                <w:rFonts w:eastAsia="Montserrat"/>
                <w:b/>
                <w:color w:val="FFFFFF"/>
                <w:sz w:val="24"/>
                <w:szCs w:val="24"/>
              </w:rPr>
              <w:t xml:space="preserve">PROCESO DE COTIZACIÓN CONVENIO </w:t>
            </w:r>
            <w:r w:rsidR="00B462ED" w:rsidRPr="000E3B28">
              <w:rPr>
                <w:rFonts w:eastAsia="Montserrat"/>
                <w:b/>
                <w:color w:val="FFFFFF"/>
                <w:sz w:val="24"/>
                <w:szCs w:val="24"/>
              </w:rPr>
              <w:t>MARCO</w:t>
            </w:r>
            <w:r w:rsidR="001B50CB" w:rsidRPr="000E3B28">
              <w:rPr>
                <w:rFonts w:eastAsia="Montserrat"/>
                <w:b/>
                <w:color w:val="FFFFFF"/>
                <w:sz w:val="24"/>
                <w:szCs w:val="24"/>
              </w:rPr>
              <w:t xml:space="preserve">- </w:t>
            </w:r>
            <w:r w:rsidR="001B50CB" w:rsidRPr="000E3B28">
              <w:rPr>
                <w:rFonts w:eastAsia="Montserrat"/>
                <w:bCs/>
                <w:color w:val="FFFFFF"/>
                <w:sz w:val="24"/>
                <w:szCs w:val="24"/>
              </w:rPr>
              <w:t>ADQUISICIÓN DE CAMILLAS HIDRÁULICAS Y DE TRANSPORTE</w:t>
            </w:r>
            <w:r w:rsidR="001B50CB" w:rsidRPr="000E3B28">
              <w:rPr>
                <w:rFonts w:eastAsia="Montserrat"/>
                <w:b/>
                <w:color w:val="FFFFFF"/>
                <w:sz w:val="24"/>
                <w:szCs w:val="24"/>
              </w:rPr>
              <w:t xml:space="preserve"> PARA EL ESTABLECIMIENTO DE SALUD </w:t>
            </w:r>
            <w:r w:rsidR="001B50CB" w:rsidRPr="000E3B28">
              <w:rPr>
                <w:rFonts w:eastAsia="Montserrat"/>
                <w:bCs/>
                <w:color w:val="FFFFFF"/>
                <w:sz w:val="24"/>
                <w:szCs w:val="24"/>
              </w:rPr>
              <w:t>SAR YAZIGI</w:t>
            </w:r>
            <w:r w:rsidR="001B50CB" w:rsidRPr="000E3B28">
              <w:rPr>
                <w:rFonts w:eastAsia="Montserrat"/>
                <w:b/>
                <w:color w:val="FFFFFF"/>
                <w:sz w:val="24"/>
                <w:szCs w:val="24"/>
              </w:rPr>
              <w:t xml:space="preserve">, </w:t>
            </w:r>
            <w:r w:rsidR="00021573" w:rsidRPr="000E3B28">
              <w:rPr>
                <w:rFonts w:eastAsia="Montserrat"/>
                <w:b/>
                <w:color w:val="FFFFFF"/>
                <w:sz w:val="24"/>
                <w:szCs w:val="24"/>
              </w:rPr>
              <w:t>DE LA CORPORACIÓN MUNICIPAL DE LO PRADO</w:t>
            </w:r>
          </w:p>
        </w:tc>
      </w:tr>
    </w:tbl>
    <w:p w14:paraId="0BADB4F0" w14:textId="33AA5EB5" w:rsidR="00D63FAA" w:rsidRPr="000E3B28" w:rsidRDefault="00D63FAA" w:rsidP="00D63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color w:val="000000"/>
          <w:sz w:val="24"/>
          <w:szCs w:val="24"/>
        </w:rPr>
      </w:pPr>
    </w:p>
    <w:p w14:paraId="7A1C81AF" w14:textId="77777777" w:rsidR="00CE69C1" w:rsidRPr="000E3B28" w:rsidRDefault="00CE69C1" w:rsidP="00D63FAA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bookmarkStart w:id="0" w:name="_heading=h.gjdgxs" w:colFirst="0" w:colLast="0"/>
      <w:bookmarkEnd w:id="0"/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1.- ESPECIFICACIONES TÉCNICAS </w:t>
      </w:r>
    </w:p>
    <w:p w14:paraId="125601CD" w14:textId="082F30DC" w:rsidR="00E02D4A" w:rsidRPr="000E3B28" w:rsidRDefault="00E02D4A" w:rsidP="00E02D4A">
      <w:pPr>
        <w:pStyle w:val="NormalWeb"/>
        <w:rPr>
          <w:rFonts w:ascii="Calibri" w:hAnsi="Calibri" w:cs="Calibri"/>
        </w:rPr>
      </w:pPr>
      <w:r w:rsidRPr="000E3B28">
        <w:rPr>
          <w:rFonts w:ascii="Calibri" w:hAnsi="Calibri" w:cs="Calibri"/>
        </w:rPr>
        <w:t xml:space="preserve">La Dirección de Salud de la Corporación Municipal de Lo Prado requiere cotizar la </w:t>
      </w:r>
      <w:r w:rsidRPr="000E3B28">
        <w:rPr>
          <w:rStyle w:val="Textoennegrita"/>
          <w:rFonts w:ascii="Calibri" w:eastAsiaTheme="majorEastAsia" w:hAnsi="Calibri" w:cs="Calibri"/>
        </w:rPr>
        <w:t>adquisición de camillas hidráulicas de transporte</w:t>
      </w:r>
      <w:r w:rsidRPr="000E3B28">
        <w:rPr>
          <w:rFonts w:ascii="Calibri" w:hAnsi="Calibri" w:cs="Calibri"/>
        </w:rPr>
        <w:t xml:space="preserve"> para el establecimiento de salud </w:t>
      </w:r>
      <w:r w:rsidRPr="000E3B28">
        <w:rPr>
          <w:rStyle w:val="Textoennegrita"/>
          <w:rFonts w:ascii="Calibri" w:eastAsiaTheme="majorEastAsia" w:hAnsi="Calibri" w:cs="Calibri"/>
        </w:rPr>
        <w:t>SAR YAZIGI</w:t>
      </w:r>
      <w:r w:rsidRPr="000E3B28">
        <w:rPr>
          <w:rFonts w:ascii="Calibri" w:hAnsi="Calibri" w:cs="Calibri"/>
        </w:rPr>
        <w:t>, de acuerdo con las siguientes especificaciones:</w:t>
      </w:r>
    </w:p>
    <w:p w14:paraId="24EADD50" w14:textId="7875F4CC" w:rsidR="00021573" w:rsidRPr="000E3B28" w:rsidRDefault="00021573" w:rsidP="00021573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1.1. Objeto del Servicio</w:t>
      </w:r>
    </w:p>
    <w:p w14:paraId="2917D4E2" w14:textId="15720DEA" w:rsidR="00E02D4A" w:rsidRPr="000E3B28" w:rsidRDefault="00E02D4A" w:rsidP="00E02D4A">
      <w:pPr>
        <w:pStyle w:val="NormalWeb"/>
        <w:rPr>
          <w:rFonts w:ascii="Calibri" w:hAnsi="Calibri" w:cs="Calibri"/>
        </w:rPr>
      </w:pPr>
      <w:r w:rsidRPr="000E3B28">
        <w:rPr>
          <w:rFonts w:ascii="Calibri" w:hAnsi="Calibri" w:cs="Calibri"/>
        </w:rPr>
        <w:t xml:space="preserve">Adquisición de equipamiento clínico específico consistente en </w:t>
      </w:r>
      <w:r w:rsidRPr="000E3B28">
        <w:rPr>
          <w:rStyle w:val="Textoennegrita"/>
          <w:rFonts w:ascii="Calibri" w:eastAsiaTheme="majorEastAsia" w:hAnsi="Calibri" w:cs="Calibri"/>
        </w:rPr>
        <w:t>7 camillas hidráulicas</w:t>
      </w:r>
      <w:r w:rsidRPr="000E3B28">
        <w:rPr>
          <w:rFonts w:ascii="Calibri" w:hAnsi="Calibri" w:cs="Calibri"/>
        </w:rPr>
        <w:t xml:space="preserve"> </w:t>
      </w:r>
      <w:r w:rsidRPr="000E3B28">
        <w:rPr>
          <w:rStyle w:val="Textoennegrita"/>
          <w:rFonts w:ascii="Calibri" w:eastAsiaTheme="majorEastAsia" w:hAnsi="Calibri" w:cs="Calibri"/>
        </w:rPr>
        <w:t>de transporte</w:t>
      </w:r>
      <w:r w:rsidRPr="000E3B28">
        <w:rPr>
          <w:rFonts w:ascii="Calibri" w:hAnsi="Calibri" w:cs="Calibri"/>
        </w:rPr>
        <w:t xml:space="preserve"> con especificaciones técnicas detalladas a continuación.</w:t>
      </w:r>
    </w:p>
    <w:p w14:paraId="0F03AAC0" w14:textId="399CE419" w:rsidR="00A77CFB" w:rsidRPr="000E3B28" w:rsidRDefault="00E20EC2" w:rsidP="00021573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2.-</w:t>
      </w:r>
      <w:r w:rsidRPr="000E3B28">
        <w:rPr>
          <w:rFonts w:eastAsia="Montserrat"/>
          <w:b/>
          <w:bCs/>
          <w:color w:val="000000"/>
          <w:sz w:val="24"/>
          <w:szCs w:val="24"/>
        </w:rPr>
        <w:tab/>
        <w:t>ASPECTOR G</w:t>
      </w:r>
      <w:r w:rsidR="00E02D4A" w:rsidRPr="000E3B28">
        <w:rPr>
          <w:rFonts w:eastAsia="Montserrat"/>
          <w:b/>
          <w:bCs/>
          <w:color w:val="000000"/>
          <w:sz w:val="24"/>
          <w:szCs w:val="24"/>
        </w:rPr>
        <w:t>E</w:t>
      </w:r>
      <w:r w:rsidRPr="000E3B28">
        <w:rPr>
          <w:rFonts w:eastAsia="Montserrat"/>
          <w:b/>
          <w:bCs/>
          <w:color w:val="000000"/>
          <w:sz w:val="24"/>
          <w:szCs w:val="24"/>
        </w:rPr>
        <w:t>NERALES</w:t>
      </w:r>
    </w:p>
    <w:p w14:paraId="6BA6931C" w14:textId="7CE9BF1A" w:rsidR="00A77CFB" w:rsidRPr="000E3B28" w:rsidRDefault="00E20EC2" w:rsidP="00021573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2.1</w:t>
      </w:r>
      <w:r w:rsidRPr="000E3B28">
        <w:rPr>
          <w:rFonts w:eastAsia="Montserrat"/>
          <w:b/>
          <w:bCs/>
          <w:color w:val="000000"/>
          <w:sz w:val="24"/>
          <w:szCs w:val="24"/>
        </w:rPr>
        <w:tab/>
      </w:r>
      <w:r w:rsidR="00A77CFB" w:rsidRPr="000E3B28">
        <w:rPr>
          <w:rFonts w:eastAsia="Montserrat"/>
          <w:b/>
          <w:bCs/>
          <w:color w:val="000000"/>
          <w:sz w:val="24"/>
          <w:szCs w:val="24"/>
        </w:rPr>
        <w:t xml:space="preserve">DESCRIPCIÓN Y CARACTERÍSTICAS </w:t>
      </w:r>
    </w:p>
    <w:p w14:paraId="27CF6F63" w14:textId="23D4CE27" w:rsidR="00A77CFB" w:rsidRPr="000E3B28" w:rsidRDefault="00E20EC2" w:rsidP="00A77CFB">
      <w:pPr>
        <w:spacing w:line="240" w:lineRule="auto"/>
        <w:ind w:firstLine="708"/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>2.1.1</w:t>
      </w:r>
      <w:r w:rsidRPr="000E3B28">
        <w:rPr>
          <w:rFonts w:eastAsia="Montserrat"/>
          <w:color w:val="000000"/>
          <w:sz w:val="24"/>
          <w:szCs w:val="24"/>
        </w:rPr>
        <w:tab/>
      </w:r>
      <w:r w:rsidR="00A77CFB" w:rsidRPr="000E3B28">
        <w:rPr>
          <w:rFonts w:eastAsia="Montserrat"/>
          <w:color w:val="000000"/>
          <w:sz w:val="24"/>
          <w:szCs w:val="24"/>
        </w:rPr>
        <w:t>Objetivos</w:t>
      </w:r>
      <w:r w:rsidR="00762C54" w:rsidRPr="000E3B28">
        <w:rPr>
          <w:rFonts w:eastAsia="Montserrat"/>
          <w:color w:val="000000"/>
          <w:sz w:val="24"/>
          <w:szCs w:val="24"/>
        </w:rPr>
        <w:t>:</w:t>
      </w:r>
    </w:p>
    <w:p w14:paraId="25CBD948" w14:textId="538C8101" w:rsidR="00762C54" w:rsidRPr="000E3B28" w:rsidRDefault="00762C54" w:rsidP="00762C54">
      <w:pPr>
        <w:pStyle w:val="NormalWeb"/>
        <w:rPr>
          <w:rFonts w:ascii="Calibri" w:hAnsi="Calibri" w:cs="Calibri"/>
        </w:rPr>
      </w:pPr>
      <w:r w:rsidRPr="000E3B28">
        <w:rPr>
          <w:rFonts w:ascii="Calibri" w:hAnsi="Calibri" w:cs="Calibri"/>
        </w:rPr>
        <w:t xml:space="preserve">Adquisición de equipamiento clínico específico consistente en </w:t>
      </w:r>
      <w:r w:rsidRPr="000E3B28">
        <w:rPr>
          <w:rStyle w:val="Textoennegrita"/>
          <w:rFonts w:ascii="Calibri" w:eastAsiaTheme="majorEastAsia" w:hAnsi="Calibri" w:cs="Calibri"/>
        </w:rPr>
        <w:t>7 camillas hidráulicas</w:t>
      </w:r>
      <w:r w:rsidRPr="000E3B28">
        <w:rPr>
          <w:rFonts w:ascii="Calibri" w:hAnsi="Calibri" w:cs="Calibri"/>
        </w:rPr>
        <w:t xml:space="preserve"> </w:t>
      </w:r>
      <w:r w:rsidRPr="000E3B28">
        <w:rPr>
          <w:rStyle w:val="Textoennegrita"/>
          <w:rFonts w:ascii="Calibri" w:eastAsiaTheme="majorEastAsia" w:hAnsi="Calibri" w:cs="Calibri"/>
        </w:rPr>
        <w:t>de transporte</w:t>
      </w:r>
      <w:r w:rsidRPr="000E3B28">
        <w:rPr>
          <w:rFonts w:ascii="Calibri" w:hAnsi="Calibri" w:cs="Calibri"/>
        </w:rPr>
        <w:t xml:space="preserve"> con especificaciones técnicas detalladas a continuación.</w:t>
      </w:r>
    </w:p>
    <w:p w14:paraId="1E685EAC" w14:textId="01854CCD" w:rsidR="00021573" w:rsidRPr="000E3B28" w:rsidRDefault="00E20EC2" w:rsidP="00A77CFB">
      <w:pPr>
        <w:spacing w:line="240" w:lineRule="auto"/>
        <w:ind w:firstLine="708"/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>2.1.2</w:t>
      </w:r>
      <w:r w:rsidRPr="000E3B28">
        <w:rPr>
          <w:rFonts w:eastAsia="Montserrat"/>
          <w:color w:val="000000"/>
          <w:sz w:val="24"/>
          <w:szCs w:val="24"/>
        </w:rPr>
        <w:tab/>
      </w:r>
      <w:r w:rsidR="00A77CFB" w:rsidRPr="000E3B28">
        <w:rPr>
          <w:rFonts w:eastAsia="Montserrat"/>
          <w:color w:val="000000"/>
          <w:sz w:val="24"/>
          <w:szCs w:val="24"/>
        </w:rPr>
        <w:t>Normativa Aplicable</w:t>
      </w:r>
    </w:p>
    <w:p w14:paraId="0A9AE968" w14:textId="23465604" w:rsidR="00A77CFB" w:rsidRPr="000E3B28" w:rsidRDefault="00B906A4" w:rsidP="00A77CFB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r>
        <w:rPr>
          <w:rFonts w:eastAsia="Montserrat"/>
          <w:b/>
          <w:bCs/>
          <w:color w:val="000000"/>
          <w:sz w:val="24"/>
          <w:szCs w:val="24"/>
        </w:rPr>
        <w:t>3</w:t>
      </w:r>
      <w:r w:rsidR="00E20EC2" w:rsidRPr="000E3B28">
        <w:rPr>
          <w:rFonts w:eastAsia="Montserrat"/>
          <w:b/>
          <w:bCs/>
          <w:color w:val="000000"/>
          <w:sz w:val="24"/>
          <w:szCs w:val="24"/>
        </w:rPr>
        <w:t>.-</w:t>
      </w:r>
      <w:r w:rsidR="00E20EC2" w:rsidRPr="000E3B28">
        <w:rPr>
          <w:rFonts w:eastAsia="Montserrat"/>
          <w:b/>
          <w:bCs/>
          <w:color w:val="000000"/>
          <w:sz w:val="24"/>
          <w:szCs w:val="24"/>
        </w:rPr>
        <w:tab/>
      </w:r>
      <w:r w:rsidR="00A77CFB" w:rsidRPr="000E3B28">
        <w:rPr>
          <w:rFonts w:eastAsia="Montserrat"/>
          <w:b/>
          <w:bCs/>
          <w:color w:val="000000"/>
          <w:sz w:val="24"/>
          <w:szCs w:val="24"/>
        </w:rPr>
        <w:t>ESPECIFICACIONES TÉCNICAS</w:t>
      </w:r>
    </w:p>
    <w:p w14:paraId="7529FB95" w14:textId="503DE9A4" w:rsidR="00762C54" w:rsidRPr="000E3B28" w:rsidRDefault="00762C54" w:rsidP="00762C54">
      <w:pPr>
        <w:pStyle w:val="NormalWeb"/>
        <w:rPr>
          <w:rFonts w:ascii="Calibri" w:hAnsi="Calibri" w:cs="Calibri"/>
        </w:rPr>
      </w:pPr>
      <w:r w:rsidRPr="000E3B28">
        <w:rPr>
          <w:rFonts w:ascii="Calibri" w:hAnsi="Calibri" w:cs="Calibri"/>
        </w:rPr>
        <w:t xml:space="preserve">La Dirección de Salud de la Corporación Municipal de Lo Prado requiere cotizar la </w:t>
      </w:r>
      <w:r w:rsidRPr="000E3B28">
        <w:rPr>
          <w:rStyle w:val="Textoennegrita"/>
          <w:rFonts w:ascii="Calibri" w:eastAsiaTheme="majorEastAsia" w:hAnsi="Calibri" w:cs="Calibri"/>
        </w:rPr>
        <w:t>adquisición de camillas hidráulicas de transporte</w:t>
      </w:r>
      <w:r w:rsidRPr="000E3B28">
        <w:rPr>
          <w:rFonts w:ascii="Calibri" w:hAnsi="Calibri" w:cs="Calibri"/>
        </w:rPr>
        <w:t xml:space="preserve"> para el establecimiento de salud </w:t>
      </w:r>
      <w:r w:rsidRPr="000E3B28">
        <w:rPr>
          <w:rStyle w:val="Textoennegrita"/>
          <w:rFonts w:ascii="Calibri" w:eastAsiaTheme="majorEastAsia" w:hAnsi="Calibri" w:cs="Calibri"/>
        </w:rPr>
        <w:t>SAR YAZIGI</w:t>
      </w:r>
      <w:r w:rsidRPr="000E3B28">
        <w:rPr>
          <w:rFonts w:ascii="Calibri" w:hAnsi="Calibri" w:cs="Calibri"/>
        </w:rPr>
        <w:t>, de acuerdo con las siguientes especificaciones:</w:t>
      </w:r>
    </w:p>
    <w:p w14:paraId="36B02A3E" w14:textId="4FA7DCD9" w:rsidR="00A66BB4" w:rsidRPr="000E3B28" w:rsidRDefault="00A66BB4" w:rsidP="00A66BB4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CARACTERÍSTICAS TÉCNICAS MÍNIMAS:</w:t>
      </w:r>
    </w:p>
    <w:p w14:paraId="31318C6B" w14:textId="6F66A596" w:rsidR="00A66BB4" w:rsidRPr="000E3B28" w:rsidRDefault="00B906A4" w:rsidP="00A66BB4">
      <w:pPr>
        <w:pStyle w:val="Ttulo3"/>
        <w:rPr>
          <w:rStyle w:val="Textoennegrita"/>
          <w:rFonts w:ascii="Calibri" w:hAnsi="Calibri" w:cs="Calibri"/>
          <w:b w:val="0"/>
          <w:bCs w:val="0"/>
          <w:sz w:val="24"/>
          <w:szCs w:val="24"/>
        </w:rPr>
      </w:pPr>
      <w:r>
        <w:rPr>
          <w:rStyle w:val="Textoennegrita"/>
          <w:rFonts w:ascii="Calibri" w:hAnsi="Calibri" w:cs="Calibri"/>
          <w:b w:val="0"/>
          <w:bCs w:val="0"/>
          <w:sz w:val="24"/>
          <w:szCs w:val="24"/>
        </w:rPr>
        <w:t>3.</w:t>
      </w:r>
      <w:r w:rsidR="00A66BB4" w:rsidRPr="000E3B28">
        <w:rPr>
          <w:rStyle w:val="Textoennegrita"/>
          <w:rFonts w:ascii="Calibri" w:hAnsi="Calibri" w:cs="Calibri"/>
          <w:b w:val="0"/>
          <w:bCs w:val="0"/>
          <w:sz w:val="24"/>
          <w:szCs w:val="24"/>
        </w:rPr>
        <w:t>1. Camillas Hidráulicas (7 unidades)</w:t>
      </w:r>
    </w:p>
    <w:p w14:paraId="47A4ADC4" w14:textId="4532CDA2" w:rsidR="00CA5891" w:rsidRPr="000E3B28" w:rsidRDefault="00CA5891" w:rsidP="00CA5891">
      <w:pPr>
        <w:pStyle w:val="NormalWeb"/>
        <w:rPr>
          <w:rFonts w:ascii="Calibri" w:hAnsi="Calibri" w:cs="Calibri"/>
        </w:rPr>
      </w:pPr>
      <w:r w:rsidRPr="000E3B28">
        <w:rPr>
          <w:rStyle w:val="Textoennegrita"/>
          <w:rFonts w:ascii="Calibri" w:eastAsiaTheme="majorEastAsia" w:hAnsi="Calibri" w:cs="Calibri"/>
        </w:rPr>
        <w:t>Modelo sugerido: SKB041-3</w:t>
      </w:r>
    </w:p>
    <w:p w14:paraId="44212C13" w14:textId="77777777" w:rsidR="00CA5891" w:rsidRPr="000E3B28" w:rsidRDefault="00CA5891" w:rsidP="00CA5891">
      <w:pPr>
        <w:rPr>
          <w:sz w:val="24"/>
          <w:szCs w:val="24"/>
          <w:lang w:eastAsia="en-US"/>
        </w:rPr>
      </w:pPr>
    </w:p>
    <w:tbl>
      <w:tblPr>
        <w:tblW w:w="101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862"/>
        <w:gridCol w:w="5194"/>
      </w:tblGrid>
      <w:tr w:rsidR="00A66BB4" w:rsidRPr="000E3B28" w14:paraId="76F5BE3D" w14:textId="77777777" w:rsidTr="000E3B28">
        <w:trPr>
          <w:trHeight w:val="75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E4B63E" w14:textId="77777777" w:rsidR="00A66BB4" w:rsidRPr="000E3B28" w:rsidRDefault="00A66BB4" w:rsidP="00896B5A">
            <w:pPr>
              <w:jc w:val="center"/>
              <w:rPr>
                <w:b/>
                <w:bCs/>
                <w:sz w:val="24"/>
                <w:szCs w:val="24"/>
              </w:rPr>
            </w:pPr>
            <w:r w:rsidRPr="000E3B28">
              <w:rPr>
                <w:b/>
                <w:bCs/>
                <w:sz w:val="24"/>
                <w:szCs w:val="24"/>
              </w:rPr>
              <w:lastRenderedPageBreak/>
              <w:t>Categoría / Característica</w:t>
            </w:r>
          </w:p>
        </w:tc>
        <w:tc>
          <w:tcPr>
            <w:tcW w:w="0" w:type="auto"/>
            <w:vAlign w:val="center"/>
            <w:hideMark/>
          </w:tcPr>
          <w:p w14:paraId="65304C67" w14:textId="77777777" w:rsidR="00A66BB4" w:rsidRPr="000E3B28" w:rsidRDefault="00A66BB4" w:rsidP="00896B5A">
            <w:pPr>
              <w:jc w:val="center"/>
              <w:rPr>
                <w:b/>
                <w:bCs/>
                <w:sz w:val="24"/>
                <w:szCs w:val="24"/>
              </w:rPr>
            </w:pPr>
            <w:r w:rsidRPr="000E3B28">
              <w:rPr>
                <w:b/>
                <w:bCs/>
                <w:sz w:val="24"/>
                <w:szCs w:val="24"/>
              </w:rPr>
              <w:t>Especificación Técnica</w:t>
            </w:r>
          </w:p>
        </w:tc>
        <w:tc>
          <w:tcPr>
            <w:tcW w:w="0" w:type="auto"/>
            <w:vAlign w:val="center"/>
            <w:hideMark/>
          </w:tcPr>
          <w:p w14:paraId="08EFEA22" w14:textId="77777777" w:rsidR="00A66BB4" w:rsidRPr="000E3B28" w:rsidRDefault="00A66BB4" w:rsidP="00896B5A">
            <w:pPr>
              <w:jc w:val="center"/>
              <w:rPr>
                <w:b/>
                <w:bCs/>
                <w:sz w:val="24"/>
                <w:szCs w:val="24"/>
              </w:rPr>
            </w:pPr>
            <w:r w:rsidRPr="000E3B28">
              <w:rPr>
                <w:b/>
                <w:bCs/>
                <w:sz w:val="24"/>
                <w:szCs w:val="24"/>
              </w:rPr>
              <w:t>Complemento Técnico / Observación</w:t>
            </w:r>
          </w:p>
        </w:tc>
      </w:tr>
      <w:tr w:rsidR="00A66BB4" w:rsidRPr="000E3B28" w14:paraId="232F7BCF" w14:textId="77777777" w:rsidTr="000E3B28">
        <w:trPr>
          <w:trHeight w:val="778"/>
          <w:tblCellSpacing w:w="15" w:type="dxa"/>
        </w:trPr>
        <w:tc>
          <w:tcPr>
            <w:tcW w:w="0" w:type="auto"/>
            <w:vAlign w:val="center"/>
            <w:hideMark/>
          </w:tcPr>
          <w:p w14:paraId="4C902A96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Largo x Ancho</w:t>
            </w:r>
          </w:p>
        </w:tc>
        <w:tc>
          <w:tcPr>
            <w:tcW w:w="0" w:type="auto"/>
            <w:vAlign w:val="center"/>
            <w:hideMark/>
          </w:tcPr>
          <w:p w14:paraId="51BEA338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210 x 85 cm</w:t>
            </w:r>
          </w:p>
        </w:tc>
        <w:tc>
          <w:tcPr>
            <w:tcW w:w="0" w:type="auto"/>
            <w:vAlign w:val="center"/>
            <w:hideMark/>
          </w:tcPr>
          <w:p w14:paraId="1988764F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 xml:space="preserve">Estructura de acero con pintura </w:t>
            </w:r>
            <w:proofErr w:type="spellStart"/>
            <w:r w:rsidRPr="000E3B28">
              <w:rPr>
                <w:sz w:val="24"/>
                <w:szCs w:val="24"/>
              </w:rPr>
              <w:t>epóxica</w:t>
            </w:r>
            <w:proofErr w:type="spellEnd"/>
            <w:r w:rsidRPr="000E3B28">
              <w:rPr>
                <w:sz w:val="24"/>
                <w:szCs w:val="24"/>
              </w:rPr>
              <w:t>; base ABS; plataforma translúcida para rayos X</w:t>
            </w:r>
          </w:p>
        </w:tc>
      </w:tr>
      <w:tr w:rsidR="00A66BB4" w:rsidRPr="000E3B28" w14:paraId="09B1C110" w14:textId="77777777" w:rsidTr="000E3B28">
        <w:trPr>
          <w:trHeight w:val="756"/>
          <w:tblCellSpacing w:w="15" w:type="dxa"/>
        </w:trPr>
        <w:tc>
          <w:tcPr>
            <w:tcW w:w="0" w:type="auto"/>
            <w:vAlign w:val="center"/>
            <w:hideMark/>
          </w:tcPr>
          <w:p w14:paraId="6FAD7622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Ajuste de altura</w:t>
            </w:r>
          </w:p>
        </w:tc>
        <w:tc>
          <w:tcPr>
            <w:tcW w:w="0" w:type="auto"/>
            <w:vAlign w:val="center"/>
            <w:hideMark/>
          </w:tcPr>
          <w:p w14:paraId="6C99F08F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59 cm – 92 cm</w:t>
            </w:r>
          </w:p>
        </w:tc>
        <w:tc>
          <w:tcPr>
            <w:tcW w:w="0" w:type="auto"/>
            <w:vAlign w:val="center"/>
            <w:hideMark/>
          </w:tcPr>
          <w:p w14:paraId="68AE81AD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Control por pedal; Trendelenburg y anti-Trendelenburg en ambos lados</w:t>
            </w:r>
          </w:p>
        </w:tc>
      </w:tr>
      <w:tr w:rsidR="00A66BB4" w:rsidRPr="000E3B28" w14:paraId="7780A106" w14:textId="77777777" w:rsidTr="000E3B28">
        <w:trPr>
          <w:trHeight w:val="778"/>
          <w:tblCellSpacing w:w="15" w:type="dxa"/>
        </w:trPr>
        <w:tc>
          <w:tcPr>
            <w:tcW w:w="0" w:type="auto"/>
            <w:vAlign w:val="center"/>
            <w:hideMark/>
          </w:tcPr>
          <w:p w14:paraId="034835EB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Elevación de piernas</w:t>
            </w:r>
          </w:p>
        </w:tc>
        <w:tc>
          <w:tcPr>
            <w:tcW w:w="0" w:type="auto"/>
            <w:vAlign w:val="center"/>
            <w:hideMark/>
          </w:tcPr>
          <w:p w14:paraId="04492735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0° – 35°</w:t>
            </w:r>
          </w:p>
        </w:tc>
        <w:tc>
          <w:tcPr>
            <w:tcW w:w="0" w:type="auto"/>
            <w:vAlign w:val="center"/>
            <w:hideMark/>
          </w:tcPr>
          <w:p w14:paraId="0571BD87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Barandas abatibles de aleación de aluminio</w:t>
            </w:r>
          </w:p>
        </w:tc>
      </w:tr>
      <w:tr w:rsidR="00A66BB4" w:rsidRPr="000E3B28" w14:paraId="0F260F76" w14:textId="77777777" w:rsidTr="000E3B28">
        <w:trPr>
          <w:trHeight w:val="756"/>
          <w:tblCellSpacing w:w="15" w:type="dxa"/>
        </w:trPr>
        <w:tc>
          <w:tcPr>
            <w:tcW w:w="0" w:type="auto"/>
            <w:vAlign w:val="center"/>
            <w:hideMark/>
          </w:tcPr>
          <w:p w14:paraId="1CAE4E95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Elevación de respaldo</w:t>
            </w:r>
          </w:p>
        </w:tc>
        <w:tc>
          <w:tcPr>
            <w:tcW w:w="0" w:type="auto"/>
            <w:vAlign w:val="center"/>
            <w:hideMark/>
          </w:tcPr>
          <w:p w14:paraId="6609702F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0° – 85°</w:t>
            </w:r>
          </w:p>
        </w:tc>
        <w:tc>
          <w:tcPr>
            <w:tcW w:w="0" w:type="auto"/>
            <w:vAlign w:val="center"/>
            <w:hideMark/>
          </w:tcPr>
          <w:p w14:paraId="1321B4E9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Quinta rueda retráctil para dirección</w:t>
            </w:r>
          </w:p>
        </w:tc>
      </w:tr>
      <w:tr w:rsidR="00A66BB4" w:rsidRPr="000E3B28" w14:paraId="206C42B1" w14:textId="77777777" w:rsidTr="000E3B28">
        <w:trPr>
          <w:trHeight w:val="778"/>
          <w:tblCellSpacing w:w="15" w:type="dxa"/>
        </w:trPr>
        <w:tc>
          <w:tcPr>
            <w:tcW w:w="0" w:type="auto"/>
            <w:vAlign w:val="center"/>
            <w:hideMark/>
          </w:tcPr>
          <w:p w14:paraId="422BD9EA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Capacidad de peso</w:t>
            </w:r>
          </w:p>
        </w:tc>
        <w:tc>
          <w:tcPr>
            <w:tcW w:w="0" w:type="auto"/>
            <w:vAlign w:val="center"/>
            <w:hideMark/>
          </w:tcPr>
          <w:p w14:paraId="2753BAC1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250 kg (estática) / 135 kg (trabajo seguro)</w:t>
            </w:r>
          </w:p>
        </w:tc>
        <w:tc>
          <w:tcPr>
            <w:tcW w:w="0" w:type="auto"/>
            <w:vAlign w:val="center"/>
            <w:hideMark/>
          </w:tcPr>
          <w:p w14:paraId="5230424C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 xml:space="preserve">Protección </w:t>
            </w:r>
            <w:proofErr w:type="spellStart"/>
            <w:r w:rsidRPr="000E3B28">
              <w:rPr>
                <w:sz w:val="24"/>
                <w:szCs w:val="24"/>
              </w:rPr>
              <w:t>antigolpe</w:t>
            </w:r>
            <w:proofErr w:type="spellEnd"/>
            <w:r w:rsidRPr="000E3B28">
              <w:rPr>
                <w:sz w:val="24"/>
                <w:szCs w:val="24"/>
              </w:rPr>
              <w:t>, carriles laterales ABS</w:t>
            </w:r>
          </w:p>
        </w:tc>
      </w:tr>
      <w:tr w:rsidR="00A66BB4" w:rsidRPr="000E3B28" w14:paraId="751DE9E0" w14:textId="77777777" w:rsidTr="000E3B28">
        <w:trPr>
          <w:trHeight w:val="756"/>
          <w:tblCellSpacing w:w="15" w:type="dxa"/>
        </w:trPr>
        <w:tc>
          <w:tcPr>
            <w:tcW w:w="0" w:type="auto"/>
            <w:vAlign w:val="center"/>
            <w:hideMark/>
          </w:tcPr>
          <w:p w14:paraId="7447350C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Bombas hidráulicas</w:t>
            </w:r>
          </w:p>
        </w:tc>
        <w:tc>
          <w:tcPr>
            <w:tcW w:w="0" w:type="auto"/>
            <w:vAlign w:val="center"/>
            <w:hideMark/>
          </w:tcPr>
          <w:p w14:paraId="6ACB08C4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2 unidades (EE.UU.)</w:t>
            </w:r>
          </w:p>
        </w:tc>
        <w:tc>
          <w:tcPr>
            <w:tcW w:w="0" w:type="auto"/>
            <w:vAlign w:val="center"/>
            <w:hideMark/>
          </w:tcPr>
          <w:p w14:paraId="0A1C2757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Elevación hidráulica; respaldo con pistones de gas</w:t>
            </w:r>
          </w:p>
        </w:tc>
      </w:tr>
      <w:tr w:rsidR="00A66BB4" w:rsidRPr="000E3B28" w14:paraId="46E03F7B" w14:textId="77777777" w:rsidTr="000E3B28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17A23C33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Trendelenburg</w:t>
            </w:r>
          </w:p>
        </w:tc>
        <w:tc>
          <w:tcPr>
            <w:tcW w:w="0" w:type="auto"/>
            <w:vAlign w:val="center"/>
            <w:hideMark/>
          </w:tcPr>
          <w:p w14:paraId="45EC33E3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±15°</w:t>
            </w:r>
          </w:p>
        </w:tc>
        <w:tc>
          <w:tcPr>
            <w:tcW w:w="0" w:type="auto"/>
            <w:vAlign w:val="center"/>
            <w:hideMark/>
          </w:tcPr>
          <w:p w14:paraId="118F709F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Porta suero regulable, 4 receptáculos ajustables</w:t>
            </w:r>
          </w:p>
        </w:tc>
      </w:tr>
      <w:tr w:rsidR="00A66BB4" w:rsidRPr="000E3B28" w14:paraId="4AD77D16" w14:textId="77777777" w:rsidTr="000E3B28">
        <w:trPr>
          <w:trHeight w:val="466"/>
          <w:tblCellSpacing w:w="15" w:type="dxa"/>
        </w:trPr>
        <w:tc>
          <w:tcPr>
            <w:tcW w:w="0" w:type="auto"/>
            <w:vAlign w:val="center"/>
            <w:hideMark/>
          </w:tcPr>
          <w:p w14:paraId="23F0229C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Altura de baranda</w:t>
            </w:r>
          </w:p>
        </w:tc>
        <w:tc>
          <w:tcPr>
            <w:tcW w:w="0" w:type="auto"/>
            <w:vAlign w:val="center"/>
            <w:hideMark/>
          </w:tcPr>
          <w:p w14:paraId="4E6C74BE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35 cm</w:t>
            </w:r>
          </w:p>
        </w:tc>
        <w:tc>
          <w:tcPr>
            <w:tcW w:w="0" w:type="auto"/>
            <w:vAlign w:val="center"/>
            <w:hideMark/>
          </w:tcPr>
          <w:p w14:paraId="31C76E19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Asas de conducción abatibles en cabeza y pies</w:t>
            </w:r>
          </w:p>
        </w:tc>
      </w:tr>
      <w:tr w:rsidR="00A66BB4" w:rsidRPr="000E3B28" w14:paraId="3EC8B7B3" w14:textId="77777777" w:rsidTr="000E3B28">
        <w:trPr>
          <w:trHeight w:val="445"/>
          <w:tblCellSpacing w:w="15" w:type="dxa"/>
        </w:trPr>
        <w:tc>
          <w:tcPr>
            <w:tcW w:w="0" w:type="auto"/>
            <w:vAlign w:val="center"/>
            <w:hideMark/>
          </w:tcPr>
          <w:p w14:paraId="47E6A430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Superficie de apoyo</w:t>
            </w:r>
          </w:p>
        </w:tc>
        <w:tc>
          <w:tcPr>
            <w:tcW w:w="0" w:type="auto"/>
            <w:vAlign w:val="center"/>
            <w:hideMark/>
          </w:tcPr>
          <w:p w14:paraId="76358E31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80 x 196 cm</w:t>
            </w:r>
          </w:p>
        </w:tc>
        <w:tc>
          <w:tcPr>
            <w:tcW w:w="0" w:type="auto"/>
            <w:vAlign w:val="center"/>
            <w:hideMark/>
          </w:tcPr>
          <w:p w14:paraId="7F9CD5F3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Freno centralizado (cabecera y piecera)</w:t>
            </w:r>
          </w:p>
        </w:tc>
      </w:tr>
      <w:tr w:rsidR="00A66BB4" w:rsidRPr="000E3B28" w14:paraId="0E6F21E8" w14:textId="77777777" w:rsidTr="000E3B28">
        <w:trPr>
          <w:trHeight w:val="778"/>
          <w:tblCellSpacing w:w="15" w:type="dxa"/>
        </w:trPr>
        <w:tc>
          <w:tcPr>
            <w:tcW w:w="0" w:type="auto"/>
            <w:vAlign w:val="center"/>
            <w:hideMark/>
          </w:tcPr>
          <w:p w14:paraId="353C2193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Parachoques</w:t>
            </w:r>
          </w:p>
        </w:tc>
        <w:tc>
          <w:tcPr>
            <w:tcW w:w="0" w:type="auto"/>
            <w:vAlign w:val="center"/>
            <w:hideMark/>
          </w:tcPr>
          <w:p w14:paraId="5EE0CC2F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4 piezas, diámetro 74 mm</w:t>
            </w:r>
          </w:p>
        </w:tc>
        <w:tc>
          <w:tcPr>
            <w:tcW w:w="0" w:type="auto"/>
            <w:vAlign w:val="center"/>
            <w:hideMark/>
          </w:tcPr>
          <w:p w14:paraId="7106015C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Colchón de espuma 6 cm; funda impermeable, ignífuga y lavable</w:t>
            </w:r>
          </w:p>
        </w:tc>
      </w:tr>
      <w:tr w:rsidR="00A66BB4" w:rsidRPr="000E3B28" w14:paraId="24083714" w14:textId="77777777" w:rsidTr="000E3B28">
        <w:trPr>
          <w:trHeight w:val="756"/>
          <w:tblCellSpacing w:w="15" w:type="dxa"/>
        </w:trPr>
        <w:tc>
          <w:tcPr>
            <w:tcW w:w="0" w:type="auto"/>
            <w:vAlign w:val="center"/>
            <w:hideMark/>
          </w:tcPr>
          <w:p w14:paraId="587481F1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Ganchos porta bolsas</w:t>
            </w:r>
          </w:p>
        </w:tc>
        <w:tc>
          <w:tcPr>
            <w:tcW w:w="0" w:type="auto"/>
            <w:vAlign w:val="center"/>
            <w:hideMark/>
          </w:tcPr>
          <w:p w14:paraId="08A9F164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4 (2 por lado)</w:t>
            </w:r>
          </w:p>
        </w:tc>
        <w:tc>
          <w:tcPr>
            <w:tcW w:w="0" w:type="auto"/>
            <w:vAlign w:val="center"/>
            <w:hideMark/>
          </w:tcPr>
          <w:p w14:paraId="7A9E3FF3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Sistema hidráulico doble columna</w:t>
            </w:r>
          </w:p>
        </w:tc>
      </w:tr>
      <w:tr w:rsidR="00A66BB4" w:rsidRPr="000E3B28" w14:paraId="194C81CA" w14:textId="77777777" w:rsidTr="000E3B28">
        <w:trPr>
          <w:trHeight w:val="778"/>
          <w:tblCellSpacing w:w="15" w:type="dxa"/>
        </w:trPr>
        <w:tc>
          <w:tcPr>
            <w:tcW w:w="0" w:type="auto"/>
            <w:vAlign w:val="center"/>
            <w:hideMark/>
          </w:tcPr>
          <w:p w14:paraId="6A35C006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Cilindros hidráulicos</w:t>
            </w:r>
          </w:p>
        </w:tc>
        <w:tc>
          <w:tcPr>
            <w:tcW w:w="0" w:type="auto"/>
            <w:vAlign w:val="center"/>
            <w:hideMark/>
          </w:tcPr>
          <w:p w14:paraId="2B148424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2 unidades</w:t>
            </w:r>
          </w:p>
        </w:tc>
        <w:tc>
          <w:tcPr>
            <w:tcW w:w="0" w:type="auto"/>
            <w:vAlign w:val="center"/>
            <w:hideMark/>
          </w:tcPr>
          <w:p w14:paraId="4D1E2A60" w14:textId="77777777" w:rsidR="00A66BB4" w:rsidRPr="000E3B28" w:rsidRDefault="00A66BB4" w:rsidP="00896B5A">
            <w:pPr>
              <w:rPr>
                <w:sz w:val="24"/>
                <w:szCs w:val="24"/>
              </w:rPr>
            </w:pPr>
            <w:r w:rsidRPr="000E3B28">
              <w:rPr>
                <w:sz w:val="24"/>
                <w:szCs w:val="24"/>
              </w:rPr>
              <w:t>Bandeja inferior para oxígeno u otros utensilios</w:t>
            </w:r>
          </w:p>
        </w:tc>
      </w:tr>
    </w:tbl>
    <w:p w14:paraId="271BDEDA" w14:textId="77777777" w:rsidR="00A66BB4" w:rsidRPr="000E3B28" w:rsidRDefault="00A66BB4" w:rsidP="00A66BB4">
      <w:pPr>
        <w:pStyle w:val="NormalWeb"/>
        <w:rPr>
          <w:rFonts w:ascii="Calibri" w:hAnsi="Calibri" w:cs="Calibri"/>
        </w:rPr>
      </w:pPr>
      <w:r w:rsidRPr="000E3B28">
        <w:rPr>
          <w:rStyle w:val="Textoennegrita"/>
          <w:rFonts w:ascii="Calibri" w:eastAsiaTheme="majorEastAsia" w:hAnsi="Calibri" w:cs="Calibri"/>
        </w:rPr>
        <w:t>Otras consideraciones</w:t>
      </w:r>
      <w:r w:rsidRPr="000E3B28">
        <w:rPr>
          <w:rFonts w:ascii="Calibri" w:hAnsi="Calibri" w:cs="Calibri"/>
        </w:rPr>
        <w:t>:</w:t>
      </w:r>
    </w:p>
    <w:p w14:paraId="73411B12" w14:textId="77777777" w:rsidR="00A66BB4" w:rsidRPr="000E3B28" w:rsidRDefault="00A66BB4" w:rsidP="00A66BB4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0E3B28">
        <w:rPr>
          <w:rFonts w:ascii="Calibri" w:hAnsi="Calibri" w:cs="Calibri"/>
        </w:rPr>
        <w:t>Ruedas de 204 mm (8") antiestáticas con freno y parachoques</w:t>
      </w:r>
    </w:p>
    <w:p w14:paraId="23B8857D" w14:textId="77777777" w:rsidR="00A66BB4" w:rsidRPr="000E3B28" w:rsidRDefault="00A66BB4" w:rsidP="00A66BB4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0E3B28">
        <w:rPr>
          <w:rFonts w:ascii="Calibri" w:hAnsi="Calibri" w:cs="Calibri"/>
        </w:rPr>
        <w:t>Manual técnico y de usuario incluido</w:t>
      </w:r>
    </w:p>
    <w:p w14:paraId="78E5E14D" w14:textId="77777777" w:rsidR="00A66BB4" w:rsidRPr="000E3B28" w:rsidRDefault="00A66BB4" w:rsidP="00A66BB4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0E3B28">
        <w:rPr>
          <w:rFonts w:ascii="Calibri" w:hAnsi="Calibri" w:cs="Calibri"/>
        </w:rPr>
        <w:t>Barandas abatibles con seguro</w:t>
      </w:r>
    </w:p>
    <w:p w14:paraId="26013F76" w14:textId="77777777" w:rsidR="00A66BB4" w:rsidRPr="000E3B28" w:rsidRDefault="00A66BB4" w:rsidP="00A66BB4">
      <w:pPr>
        <w:pStyle w:val="NormalWeb"/>
        <w:numPr>
          <w:ilvl w:val="0"/>
          <w:numId w:val="9"/>
        </w:numPr>
        <w:rPr>
          <w:rFonts w:ascii="Calibri" w:hAnsi="Calibri" w:cs="Calibri"/>
        </w:rPr>
      </w:pPr>
      <w:r w:rsidRPr="000E3B28">
        <w:rPr>
          <w:rFonts w:ascii="Calibri" w:hAnsi="Calibri" w:cs="Calibri"/>
        </w:rPr>
        <w:lastRenderedPageBreak/>
        <w:t>Quinta rueda central direccional para movilidad en espacios estrechos</w:t>
      </w:r>
    </w:p>
    <w:p w14:paraId="0999C499" w14:textId="080B90E5" w:rsidR="000E3B28" w:rsidRDefault="000E3B28" w:rsidP="00D764BF">
      <w:pPr>
        <w:rPr>
          <w:sz w:val="24"/>
          <w:szCs w:val="24"/>
        </w:rPr>
      </w:pPr>
    </w:p>
    <w:p w14:paraId="1F2E2DBF" w14:textId="77777777" w:rsidR="000E3B28" w:rsidRPr="000E3B28" w:rsidRDefault="000E3B28" w:rsidP="00D764BF">
      <w:pPr>
        <w:rPr>
          <w:sz w:val="24"/>
          <w:szCs w:val="24"/>
        </w:rPr>
      </w:pPr>
    </w:p>
    <w:p w14:paraId="01266634" w14:textId="1B866D0F" w:rsidR="00D63FAA" w:rsidRPr="000E3B28" w:rsidRDefault="00B906A4" w:rsidP="00021573">
      <w:pPr>
        <w:spacing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  <w:r>
        <w:rPr>
          <w:rFonts w:eastAsia="Montserrat"/>
          <w:b/>
          <w:bCs/>
          <w:color w:val="000000"/>
          <w:sz w:val="24"/>
          <w:szCs w:val="24"/>
        </w:rPr>
        <w:t>4</w:t>
      </w:r>
      <w:r w:rsidR="00E20EC2" w:rsidRPr="000E3B28">
        <w:rPr>
          <w:rFonts w:eastAsia="Montserrat"/>
          <w:b/>
          <w:bCs/>
          <w:color w:val="000000"/>
          <w:sz w:val="24"/>
          <w:szCs w:val="24"/>
        </w:rPr>
        <w:t>.-</w:t>
      </w:r>
      <w:r w:rsidR="00E20EC2" w:rsidRPr="000E3B28">
        <w:rPr>
          <w:rFonts w:eastAsia="Montserrat"/>
          <w:b/>
          <w:bCs/>
          <w:color w:val="000000"/>
          <w:sz w:val="24"/>
          <w:szCs w:val="24"/>
        </w:rPr>
        <w:tab/>
        <w:t xml:space="preserve"> </w:t>
      </w:r>
      <w:r w:rsidR="00A66BB4" w:rsidRPr="000E3B28">
        <w:rPr>
          <w:rFonts w:eastAsia="Montserrat"/>
          <w:b/>
          <w:bCs/>
          <w:color w:val="000000"/>
          <w:sz w:val="24"/>
          <w:szCs w:val="24"/>
        </w:rPr>
        <w:t>LUGAR DE ENTREGA</w:t>
      </w:r>
    </w:p>
    <w:p w14:paraId="37C753BB" w14:textId="77777777" w:rsidR="00A66BB4" w:rsidRPr="000E3B28" w:rsidRDefault="00A66BB4" w:rsidP="00A66BB4">
      <w:pPr>
        <w:pStyle w:val="NormalWeb"/>
        <w:rPr>
          <w:rFonts w:ascii="Calibri" w:hAnsi="Calibri" w:cs="Calibri"/>
        </w:rPr>
      </w:pPr>
      <w:r w:rsidRPr="000E3B28">
        <w:rPr>
          <w:rFonts w:ascii="Calibri" w:hAnsi="Calibri" w:cs="Calibri"/>
        </w:rPr>
        <w:t>Los equipos deben entregarse en: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220"/>
      </w:tblGrid>
      <w:tr w:rsidR="00021573" w:rsidRPr="000E3B28" w14:paraId="0791358E" w14:textId="77777777" w:rsidTr="000D6128">
        <w:trPr>
          <w:trHeight w:val="28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47F5CF92" w14:textId="77777777" w:rsidR="00021573" w:rsidRPr="000E3B28" w:rsidRDefault="00021573" w:rsidP="000215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 CENTRO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3C28E2CA" w14:textId="77777777" w:rsidR="00021573" w:rsidRPr="000E3B28" w:rsidRDefault="00021573" w:rsidP="000215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DIRRECION</w:t>
            </w:r>
          </w:p>
        </w:tc>
      </w:tr>
      <w:tr w:rsidR="00021573" w:rsidRPr="000E3B28" w14:paraId="7F24273D" w14:textId="77777777" w:rsidTr="00021573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BC28" w14:textId="770675A3" w:rsidR="00021573" w:rsidRPr="000E3B28" w:rsidRDefault="00762C54" w:rsidP="0002157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SAR</w:t>
            </w:r>
            <w:r w:rsidR="00021573" w:rsidRPr="000E3B28">
              <w:rPr>
                <w:rFonts w:eastAsia="Times New Roman"/>
                <w:color w:val="000000"/>
                <w:sz w:val="24"/>
                <w:szCs w:val="24"/>
              </w:rPr>
              <w:t xml:space="preserve"> YAZIGI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C5D" w14:textId="77777777" w:rsidR="00021573" w:rsidRPr="000E3B28" w:rsidRDefault="00021573" w:rsidP="0002157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Caleta Iquique 214, Lo Prado, Región Metropolitana</w:t>
            </w:r>
          </w:p>
        </w:tc>
      </w:tr>
    </w:tbl>
    <w:p w14:paraId="290C1CDF" w14:textId="77777777" w:rsidR="00021573" w:rsidRPr="000E3B28" w:rsidRDefault="00021573" w:rsidP="00021573">
      <w:pPr>
        <w:spacing w:line="240" w:lineRule="auto"/>
        <w:jc w:val="both"/>
        <w:rPr>
          <w:rFonts w:eastAsia="Montserrat"/>
          <w:color w:val="000000"/>
          <w:sz w:val="24"/>
          <w:szCs w:val="24"/>
        </w:rPr>
      </w:pPr>
    </w:p>
    <w:p w14:paraId="46AD3649" w14:textId="2FB8F9ED" w:rsidR="009141DF" w:rsidRPr="000E3B28" w:rsidRDefault="00021573" w:rsidP="009141DF">
      <w:pPr>
        <w:jc w:val="both"/>
        <w:rPr>
          <w:rFonts w:eastAsia="Montserrat"/>
          <w:b/>
          <w:bCs/>
          <w:color w:val="000000"/>
          <w:sz w:val="24"/>
          <w:szCs w:val="24"/>
          <w:u w:val="single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*</w:t>
      </w:r>
      <w:r w:rsidRPr="000E3B28">
        <w:rPr>
          <w:rFonts w:eastAsia="Montserrat"/>
          <w:b/>
          <w:bCs/>
          <w:color w:val="000000"/>
          <w:sz w:val="24"/>
          <w:szCs w:val="24"/>
        </w:rPr>
        <w:tab/>
      </w:r>
      <w:r w:rsidR="009141DF" w:rsidRPr="000E3B28">
        <w:rPr>
          <w:rFonts w:eastAsia="Montserrat"/>
          <w:b/>
          <w:bCs/>
          <w:color w:val="000000"/>
          <w:sz w:val="24"/>
          <w:szCs w:val="24"/>
        </w:rPr>
        <w:t>Se aceptan ofertas que cumplan en iguales condiciones o superiores características. El proveedor deberá ofertar la totalidad de los productos, de caso contrario su oferta será</w:t>
      </w:r>
      <w:r w:rsidR="009141DF" w:rsidRPr="000E3B28">
        <w:rPr>
          <w:rFonts w:eastAsia="Montserrat"/>
          <w:color w:val="000000"/>
          <w:sz w:val="24"/>
          <w:szCs w:val="24"/>
        </w:rPr>
        <w:t xml:space="preserve"> </w:t>
      </w:r>
      <w:r w:rsidR="009141DF" w:rsidRPr="000E3B28">
        <w:rPr>
          <w:rFonts w:eastAsia="Montserrat"/>
          <w:b/>
          <w:bCs/>
          <w:color w:val="000000"/>
          <w:sz w:val="24"/>
          <w:szCs w:val="24"/>
          <w:u w:val="single"/>
        </w:rPr>
        <w:t>declarada inadmisible.</w:t>
      </w:r>
    </w:p>
    <w:p w14:paraId="29B186C0" w14:textId="77777777" w:rsidR="00EC0B61" w:rsidRPr="000E3B28" w:rsidRDefault="00EC0B61" w:rsidP="009141DF">
      <w:pPr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727684F4" w14:textId="552FF909" w:rsidR="00CE69C1" w:rsidRPr="000E3B28" w:rsidRDefault="00B906A4" w:rsidP="009141DF">
      <w:pPr>
        <w:jc w:val="both"/>
        <w:rPr>
          <w:rFonts w:eastAsia="Montserrat"/>
          <w:b/>
          <w:bCs/>
          <w:color w:val="000000"/>
          <w:sz w:val="24"/>
          <w:szCs w:val="24"/>
          <w:u w:val="single"/>
        </w:rPr>
      </w:pPr>
      <w:r>
        <w:rPr>
          <w:rFonts w:eastAsia="Montserrat"/>
          <w:b/>
          <w:bCs/>
          <w:color w:val="000000"/>
          <w:sz w:val="24"/>
          <w:szCs w:val="24"/>
        </w:rPr>
        <w:t>5</w:t>
      </w:r>
      <w:r w:rsidR="00CE69C1" w:rsidRPr="000E3B28">
        <w:rPr>
          <w:rFonts w:eastAsia="Montserrat"/>
          <w:b/>
          <w:bCs/>
          <w:color w:val="000000"/>
          <w:sz w:val="24"/>
          <w:szCs w:val="24"/>
        </w:rPr>
        <w:t>.-</w:t>
      </w:r>
      <w:r w:rsidR="00CE69C1" w:rsidRPr="000E3B28">
        <w:rPr>
          <w:rFonts w:eastAsia="Montserrat"/>
          <w:b/>
          <w:bCs/>
          <w:color w:val="000000"/>
          <w:sz w:val="24"/>
          <w:szCs w:val="24"/>
          <w:u w:val="single"/>
        </w:rPr>
        <w:t xml:space="preserve"> MONTO DISPONIBLE</w:t>
      </w:r>
    </w:p>
    <w:p w14:paraId="692FF970" w14:textId="42190F41" w:rsidR="00EC0B61" w:rsidRPr="000E3B28" w:rsidRDefault="00A66BB4" w:rsidP="00A66BB4">
      <w:pPr>
        <w:pStyle w:val="NormalWeb"/>
        <w:rPr>
          <w:rFonts w:ascii="Calibri" w:hAnsi="Calibri" w:cs="Calibri"/>
        </w:rPr>
      </w:pPr>
      <w:r w:rsidRPr="000E3B28">
        <w:rPr>
          <w:rFonts w:ascii="Calibri" w:hAnsi="Calibri" w:cs="Calibri"/>
        </w:rPr>
        <w:t xml:space="preserve">El presupuesto total estimado para esta cotización corresponde a </w:t>
      </w:r>
      <w:r w:rsidRPr="000E3B28">
        <w:rPr>
          <w:rFonts w:ascii="Calibri" w:hAnsi="Calibri" w:cs="Calibri"/>
          <w:b/>
          <w:bCs/>
        </w:rPr>
        <w:t>$</w:t>
      </w:r>
      <w:r w:rsidR="00AE7483">
        <w:rPr>
          <w:rFonts w:ascii="Calibri" w:hAnsi="Calibri" w:cs="Calibri"/>
          <w:b/>
          <w:bCs/>
        </w:rPr>
        <w:t>16</w:t>
      </w:r>
      <w:r w:rsidRPr="000E3B28">
        <w:rPr>
          <w:rFonts w:ascii="Calibri" w:hAnsi="Calibri" w:cs="Calibri"/>
          <w:b/>
          <w:bCs/>
        </w:rPr>
        <w:t>.</w:t>
      </w:r>
      <w:r w:rsidR="00AE7483">
        <w:rPr>
          <w:rFonts w:ascii="Calibri" w:hAnsi="Calibri" w:cs="Calibri"/>
          <w:b/>
          <w:bCs/>
        </w:rPr>
        <w:t>1</w:t>
      </w:r>
      <w:r w:rsidR="009B7431">
        <w:rPr>
          <w:rFonts w:ascii="Calibri" w:hAnsi="Calibri" w:cs="Calibri"/>
          <w:b/>
          <w:bCs/>
        </w:rPr>
        <w:t>0</w:t>
      </w:r>
      <w:r w:rsidRPr="000E3B28">
        <w:rPr>
          <w:rFonts w:ascii="Calibri" w:hAnsi="Calibri" w:cs="Calibri"/>
          <w:b/>
          <w:bCs/>
        </w:rPr>
        <w:t>0.</w:t>
      </w:r>
      <w:r w:rsidR="00AE7483" w:rsidRPr="000E3B28">
        <w:rPr>
          <w:rFonts w:ascii="Calibri" w:hAnsi="Calibri" w:cs="Calibri"/>
          <w:b/>
          <w:bCs/>
        </w:rPr>
        <w:t>000</w:t>
      </w:r>
      <w:r w:rsidR="00AE7483" w:rsidRPr="000E3B28">
        <w:rPr>
          <w:rFonts w:ascii="Calibri" w:hAnsi="Calibri" w:cs="Calibri"/>
        </w:rPr>
        <w:t>,</w:t>
      </w:r>
      <w:r w:rsidRPr="000E3B28">
        <w:rPr>
          <w:rFonts w:ascii="Calibri" w:hAnsi="Calibri" w:cs="Calibri"/>
        </w:rPr>
        <w:t xml:space="preserve"> IVA incluido</w:t>
      </w:r>
    </w:p>
    <w:p w14:paraId="2618DFA7" w14:textId="225BC88A" w:rsidR="00CE69C1" w:rsidRPr="000E3B28" w:rsidRDefault="00B906A4" w:rsidP="00CE69C1">
      <w:pPr>
        <w:jc w:val="both"/>
        <w:rPr>
          <w:rFonts w:eastAsia="Montserrat"/>
          <w:b/>
          <w:bCs/>
          <w:color w:val="000000"/>
          <w:sz w:val="24"/>
          <w:szCs w:val="24"/>
          <w:u w:val="single"/>
        </w:rPr>
      </w:pPr>
      <w:r>
        <w:rPr>
          <w:rFonts w:eastAsia="Montserrat"/>
          <w:b/>
          <w:bCs/>
          <w:color w:val="000000"/>
          <w:sz w:val="24"/>
          <w:szCs w:val="24"/>
        </w:rPr>
        <w:t>6</w:t>
      </w:r>
      <w:r w:rsidR="00CE69C1" w:rsidRPr="000E3B28">
        <w:rPr>
          <w:rFonts w:eastAsia="Montserrat"/>
          <w:b/>
          <w:bCs/>
          <w:color w:val="000000"/>
          <w:sz w:val="24"/>
          <w:szCs w:val="24"/>
        </w:rPr>
        <w:t>-</w:t>
      </w:r>
      <w:r w:rsidR="00CE69C1" w:rsidRPr="000E3B28">
        <w:rPr>
          <w:rFonts w:eastAsia="Montserrat"/>
          <w:b/>
          <w:bCs/>
          <w:color w:val="000000"/>
          <w:sz w:val="24"/>
          <w:szCs w:val="24"/>
          <w:u w:val="single"/>
        </w:rPr>
        <w:t xml:space="preserve"> FUENTE DE FINANCIAMIENTO</w:t>
      </w:r>
    </w:p>
    <w:p w14:paraId="0EEA843A" w14:textId="7BB90F5A" w:rsidR="00EC0B61" w:rsidRPr="00B906A4" w:rsidRDefault="00CE69C1" w:rsidP="00CE69C1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 xml:space="preserve">La Fuente de Financiamiento corresponde a </w:t>
      </w:r>
      <w:r w:rsidR="00A66BB4" w:rsidRPr="000E3B28">
        <w:rPr>
          <w:rFonts w:eastAsia="Montserrat"/>
          <w:b/>
          <w:bCs/>
          <w:color w:val="000000"/>
          <w:sz w:val="24"/>
          <w:szCs w:val="24"/>
        </w:rPr>
        <w:t>SAR</w:t>
      </w:r>
      <w:r w:rsidR="00E20EC2" w:rsidRPr="000E3B28">
        <w:rPr>
          <w:rFonts w:eastAsia="Montserrat"/>
          <w:b/>
          <w:bCs/>
          <w:color w:val="000000"/>
          <w:sz w:val="24"/>
          <w:szCs w:val="24"/>
        </w:rPr>
        <w:t>.</w:t>
      </w:r>
    </w:p>
    <w:p w14:paraId="57EE3ECC" w14:textId="6330EB80" w:rsidR="00CE69C1" w:rsidRPr="000E3B28" w:rsidRDefault="00B906A4" w:rsidP="00CE69C1">
      <w:pPr>
        <w:jc w:val="both"/>
        <w:rPr>
          <w:rFonts w:eastAsia="Montserrat"/>
          <w:b/>
          <w:bCs/>
          <w:color w:val="000000"/>
          <w:sz w:val="24"/>
          <w:szCs w:val="24"/>
          <w:u w:val="single"/>
        </w:rPr>
      </w:pPr>
      <w:bookmarkStart w:id="1" w:name="_Hlk204779424"/>
      <w:r>
        <w:rPr>
          <w:rFonts w:eastAsia="Montserrat"/>
          <w:b/>
          <w:bCs/>
          <w:color w:val="000000"/>
          <w:sz w:val="24"/>
          <w:szCs w:val="24"/>
        </w:rPr>
        <w:t>7</w:t>
      </w:r>
      <w:r w:rsidR="00CE69C1" w:rsidRPr="000E3B28">
        <w:rPr>
          <w:rFonts w:eastAsia="Montserrat"/>
          <w:b/>
          <w:bCs/>
          <w:color w:val="000000"/>
          <w:sz w:val="24"/>
          <w:szCs w:val="24"/>
        </w:rPr>
        <w:t>.-</w:t>
      </w:r>
      <w:r w:rsidR="00CE69C1" w:rsidRPr="000E3B28">
        <w:rPr>
          <w:rFonts w:eastAsia="Montserrat"/>
          <w:b/>
          <w:bCs/>
          <w:color w:val="000000"/>
          <w:sz w:val="24"/>
          <w:szCs w:val="24"/>
          <w:u w:val="single"/>
        </w:rPr>
        <w:t xml:space="preserve"> MATRIZ DE EVALUACIÓN</w:t>
      </w:r>
    </w:p>
    <w:p w14:paraId="63889357" w14:textId="09DF3902" w:rsidR="00CE69C1" w:rsidRPr="000E3B28" w:rsidRDefault="00CE69C1" w:rsidP="00CE69C1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 xml:space="preserve">Las ofertas se calificarán y evaluarán según los factores y la ponderación que a continuación se indica. El puntaje final será la suma de los puntos obtenidos en cada uno de los siguientes criterios. 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5954"/>
        <w:gridCol w:w="1843"/>
      </w:tblGrid>
      <w:tr w:rsidR="000D6128" w:rsidRPr="000E3B28" w14:paraId="1D7ECCAE" w14:textId="77777777" w:rsidTr="000D6128">
        <w:trPr>
          <w:trHeight w:val="35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C94D8" w:themeFill="text2" w:themeFillTint="80"/>
            <w:vAlign w:val="center"/>
            <w:hideMark/>
          </w:tcPr>
          <w:p w14:paraId="423FEF1E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FACTOR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C94D8" w:themeFill="text2" w:themeFillTint="80"/>
            <w:vAlign w:val="center"/>
            <w:hideMark/>
          </w:tcPr>
          <w:p w14:paraId="29C52EE3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SUBFACTOR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C94D8" w:themeFill="text2" w:themeFillTint="80"/>
            <w:vAlign w:val="center"/>
            <w:hideMark/>
          </w:tcPr>
          <w:p w14:paraId="0CA47DE7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PORCENTAJE</w:t>
            </w:r>
          </w:p>
        </w:tc>
      </w:tr>
      <w:tr w:rsidR="00EC0B61" w:rsidRPr="000E3B28" w14:paraId="7A366430" w14:textId="77777777" w:rsidTr="00EC0B61">
        <w:trPr>
          <w:trHeight w:val="33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E6CF" w14:textId="77777777" w:rsidR="00EC0B61" w:rsidRPr="000E3B28" w:rsidRDefault="00EC0B61" w:rsidP="00EC0B6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ECONÓMICO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9647F" w14:textId="77777777" w:rsidR="00EC0B61" w:rsidRPr="000E3B28" w:rsidRDefault="00EC0B61" w:rsidP="00EC0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Menor valor ofertado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390C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40%</w:t>
            </w:r>
          </w:p>
        </w:tc>
      </w:tr>
      <w:tr w:rsidR="00EC0B61" w:rsidRPr="000E3B28" w14:paraId="1A3DF6B6" w14:textId="77777777" w:rsidTr="00EC0B61">
        <w:trPr>
          <w:trHeight w:val="45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75C2" w14:textId="77777777" w:rsidR="00EC0B61" w:rsidRPr="000E3B28" w:rsidRDefault="00EC0B61" w:rsidP="00EC0B61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TECNICO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851BE" w14:textId="46185A22" w:rsidR="00EC0B61" w:rsidRPr="000E3B28" w:rsidRDefault="00EC0B61" w:rsidP="00EC0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 xml:space="preserve">SUBFACTOR A- </w:t>
            </w:r>
            <w:r w:rsidR="00A66BB4" w:rsidRPr="000E3B28">
              <w:rPr>
                <w:rFonts w:eastAsia="Times New Roman"/>
                <w:color w:val="000000"/>
                <w:sz w:val="24"/>
                <w:szCs w:val="24"/>
              </w:rPr>
              <w:t>Plazo de entrega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BDB1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15%</w:t>
            </w:r>
          </w:p>
        </w:tc>
      </w:tr>
      <w:tr w:rsidR="00EC0B61" w:rsidRPr="000E3B28" w14:paraId="3A984C51" w14:textId="77777777" w:rsidTr="00EC0B61">
        <w:trPr>
          <w:trHeight w:val="83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E5B90" w14:textId="77777777" w:rsidR="00EC0B61" w:rsidRPr="000E3B28" w:rsidRDefault="00EC0B61" w:rsidP="00EC0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8D09" w14:textId="4A94D784" w:rsidR="00EC0B61" w:rsidRPr="000E3B28" w:rsidRDefault="00EC0B61" w:rsidP="00EC0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 xml:space="preserve">SUBFACTOR B- Garantía extendida </w:t>
            </w: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(Garantía por sobre garantía obligatorio determinada por ley.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E776C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15%</w:t>
            </w:r>
          </w:p>
        </w:tc>
      </w:tr>
      <w:tr w:rsidR="00EC0B61" w:rsidRPr="000E3B28" w14:paraId="6706F1AB" w14:textId="77777777" w:rsidTr="00EC0B61">
        <w:trPr>
          <w:trHeight w:val="82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49058" w14:textId="77777777" w:rsidR="00EC0B61" w:rsidRPr="000E3B28" w:rsidRDefault="00EC0B61" w:rsidP="00EC0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86C4" w14:textId="0DEDE93B" w:rsidR="00EC0B61" w:rsidRPr="000E3B28" w:rsidRDefault="00EC0B61" w:rsidP="00EC0B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 xml:space="preserve">SUBFACTOR C- </w:t>
            </w:r>
            <w:r w:rsidR="00DB2561" w:rsidRPr="000E3B28">
              <w:rPr>
                <w:rFonts w:eastAsia="Times New Roman"/>
                <w:color w:val="000000"/>
                <w:sz w:val="24"/>
                <w:szCs w:val="24"/>
              </w:rPr>
              <w:t>Cumplimiento de Especificaciones Técnicas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DE59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30%</w:t>
            </w:r>
          </w:p>
        </w:tc>
      </w:tr>
      <w:tr w:rsidR="00EC0B61" w:rsidRPr="000E3B28" w14:paraId="79299D0A" w14:textId="77777777" w:rsidTr="00EC0B61">
        <w:trPr>
          <w:trHeight w:val="288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1832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FF4C" w14:textId="77777777" w:rsidR="00EC0B61" w:rsidRPr="000E3B28" w:rsidRDefault="00EC0B61" w:rsidP="00EC0B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C4E1" w14:textId="77777777" w:rsidR="00EC0B61" w:rsidRPr="000E3B28" w:rsidRDefault="00EC0B61" w:rsidP="00EC0B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100%</w:t>
            </w:r>
          </w:p>
        </w:tc>
      </w:tr>
    </w:tbl>
    <w:p w14:paraId="7CE8405F" w14:textId="0E1E8063" w:rsidR="00DA14AE" w:rsidRPr="000E3B28" w:rsidRDefault="00B906A4" w:rsidP="00CE69C1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>
        <w:rPr>
          <w:rFonts w:eastAsia="Montserrat"/>
          <w:b/>
          <w:bCs/>
          <w:color w:val="000000"/>
          <w:sz w:val="24"/>
          <w:szCs w:val="24"/>
        </w:rPr>
        <w:t>7</w:t>
      </w:r>
      <w:r w:rsidR="00DA14AE" w:rsidRPr="000E3B28">
        <w:rPr>
          <w:rFonts w:eastAsia="Montserrat"/>
          <w:b/>
          <w:bCs/>
          <w:color w:val="000000"/>
          <w:sz w:val="24"/>
          <w:szCs w:val="24"/>
        </w:rPr>
        <w:t>.1</w:t>
      </w:r>
      <w:r w:rsidR="00DA14AE" w:rsidRPr="000E3B28">
        <w:rPr>
          <w:rFonts w:eastAsia="Montserrat"/>
          <w:b/>
          <w:bCs/>
          <w:color w:val="000000"/>
          <w:sz w:val="24"/>
          <w:szCs w:val="24"/>
        </w:rPr>
        <w:tab/>
        <w:t xml:space="preserve">FACTOR </w:t>
      </w:r>
      <w:r w:rsidR="007350C0" w:rsidRPr="000E3B28">
        <w:rPr>
          <w:rFonts w:eastAsia="Montserrat"/>
          <w:b/>
          <w:bCs/>
          <w:color w:val="000000"/>
          <w:sz w:val="24"/>
          <w:szCs w:val="24"/>
        </w:rPr>
        <w:t>E</w:t>
      </w:r>
      <w:r w:rsidR="00DA14AE" w:rsidRPr="000E3B28">
        <w:rPr>
          <w:rFonts w:eastAsia="Montserrat"/>
          <w:b/>
          <w:bCs/>
          <w:color w:val="000000"/>
          <w:sz w:val="24"/>
          <w:szCs w:val="24"/>
        </w:rPr>
        <w:t>CONÓMICO (</w:t>
      </w:r>
      <w:r w:rsidR="00EC0B61" w:rsidRPr="000E3B28">
        <w:rPr>
          <w:rFonts w:eastAsia="Montserrat"/>
          <w:b/>
          <w:bCs/>
          <w:color w:val="000000"/>
          <w:sz w:val="24"/>
          <w:szCs w:val="24"/>
        </w:rPr>
        <w:t>4</w:t>
      </w:r>
      <w:r w:rsidR="00DA14AE" w:rsidRPr="000E3B28">
        <w:rPr>
          <w:rFonts w:eastAsia="Montserrat"/>
          <w:b/>
          <w:bCs/>
          <w:color w:val="000000"/>
          <w:sz w:val="24"/>
          <w:szCs w:val="24"/>
        </w:rPr>
        <w:t>0%)</w:t>
      </w:r>
    </w:p>
    <w:p w14:paraId="2FCC20A8" w14:textId="487F4AA0" w:rsidR="00DA14AE" w:rsidRPr="000E3B28" w:rsidRDefault="00DA14AE" w:rsidP="00CE69C1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lastRenderedPageBreak/>
        <w:t>La Evaluación económica considera como criterio, el valor total de la Oferta Económica</w:t>
      </w:r>
    </w:p>
    <w:p w14:paraId="51437C9D" w14:textId="45B01332" w:rsidR="00DA14AE" w:rsidRPr="000E3B28" w:rsidRDefault="001065C4" w:rsidP="00CE69C1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>De acuerdo con</w:t>
      </w:r>
      <w:r w:rsidR="005F710F" w:rsidRPr="000E3B28">
        <w:rPr>
          <w:rFonts w:eastAsia="Montserrat"/>
          <w:color w:val="000000"/>
          <w:sz w:val="24"/>
          <w:szCs w:val="24"/>
        </w:rPr>
        <w:t xml:space="preserve"> lo anterior, la oferta que presente el menor </w:t>
      </w:r>
      <w:r w:rsidR="007350C0" w:rsidRPr="000E3B28">
        <w:rPr>
          <w:rFonts w:eastAsia="Montserrat"/>
          <w:color w:val="000000"/>
          <w:sz w:val="24"/>
          <w:szCs w:val="24"/>
        </w:rPr>
        <w:t xml:space="preserve">valor se calificará con el mayor puntaje, las demás ofertas tendrán su puntaje </w:t>
      </w:r>
      <w:r w:rsidR="00EC0B61" w:rsidRPr="000E3B28">
        <w:rPr>
          <w:rFonts w:eastAsia="Montserrat"/>
          <w:color w:val="000000"/>
          <w:sz w:val="24"/>
          <w:szCs w:val="24"/>
        </w:rPr>
        <w:t>de acuerdo con el</w:t>
      </w:r>
      <w:r w:rsidR="007350C0" w:rsidRPr="000E3B28">
        <w:rPr>
          <w:rFonts w:eastAsia="Montserrat"/>
          <w:color w:val="000000"/>
          <w:sz w:val="24"/>
          <w:szCs w:val="24"/>
        </w:rPr>
        <w:t xml:space="preserve"> porcentaje de cercanía a la oferta menor. </w:t>
      </w:r>
    </w:p>
    <w:p w14:paraId="478AF652" w14:textId="3B0B91CA" w:rsidR="00D764BF" w:rsidRPr="000E3B28" w:rsidRDefault="00236596" w:rsidP="00CE69C1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>Dentro del proceso de cotización entregar valor por</w:t>
      </w:r>
      <w:r w:rsidR="00D764BF" w:rsidRPr="000E3B28">
        <w:rPr>
          <w:rFonts w:eastAsia="Montserrat"/>
          <w:color w:val="000000"/>
          <w:sz w:val="24"/>
          <w:szCs w:val="24"/>
        </w:rPr>
        <w:t>:</w:t>
      </w:r>
    </w:p>
    <w:p w14:paraId="7A2C6670" w14:textId="77777777" w:rsidR="00D764BF" w:rsidRPr="000E3B28" w:rsidRDefault="00D764BF" w:rsidP="00CE69C1">
      <w:pPr>
        <w:jc w:val="both"/>
        <w:rPr>
          <w:rFonts w:eastAsia="Montserrat"/>
          <w:color w:val="000000"/>
          <w:sz w:val="24"/>
          <w:szCs w:val="24"/>
        </w:rPr>
      </w:pPr>
    </w:p>
    <w:p w14:paraId="277E0569" w14:textId="273DCCF1" w:rsidR="001065C4" w:rsidRPr="000E3B28" w:rsidRDefault="007350C0" w:rsidP="003C29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OFERTA ECONÓMICA</w:t>
      </w:r>
      <w:r w:rsidR="00DA14AE" w:rsidRPr="000E3B28">
        <w:rPr>
          <w:rFonts w:eastAsia="Montserrat"/>
          <w:b/>
          <w:bCs/>
          <w:color w:val="000000"/>
          <w:sz w:val="24"/>
          <w:szCs w:val="24"/>
        </w:rPr>
        <w:t>= (Precio mínimo Ofertado/Precio Oferta evaluada) x 100 x 0,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4</w:t>
      </w:r>
      <w:r w:rsidR="00DA14AE" w:rsidRPr="000E3B28">
        <w:rPr>
          <w:rFonts w:eastAsia="Montserrat"/>
          <w:b/>
          <w:bCs/>
          <w:color w:val="000000"/>
          <w:sz w:val="24"/>
          <w:szCs w:val="24"/>
        </w:rPr>
        <w:t>0</w:t>
      </w:r>
    </w:p>
    <w:p w14:paraId="2410E0F8" w14:textId="6AB82AB1" w:rsidR="003C2983" w:rsidRPr="000E3B28" w:rsidRDefault="003C2983" w:rsidP="003C2983">
      <w:pPr>
        <w:spacing w:after="0"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</w:p>
    <w:tbl>
      <w:tblPr>
        <w:tblW w:w="9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3258"/>
        <w:gridCol w:w="3342"/>
      </w:tblGrid>
      <w:tr w:rsidR="00E60ADE" w:rsidRPr="000E3B28" w14:paraId="2B68792B" w14:textId="77777777" w:rsidTr="00B906A4">
        <w:trPr>
          <w:trHeight w:val="607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0742A573" w14:textId="77777777" w:rsidR="00E60ADE" w:rsidRPr="000E3B28" w:rsidRDefault="00E60ADE" w:rsidP="00E60A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CENTRO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6A977822" w14:textId="77777777" w:rsidR="00E60ADE" w:rsidRPr="000E3B28" w:rsidRDefault="00E60ADE" w:rsidP="00E60A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Valor Neto $</w:t>
            </w:r>
          </w:p>
        </w:tc>
        <w:tc>
          <w:tcPr>
            <w:tcW w:w="33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4FE8A756" w14:textId="77777777" w:rsidR="00E60ADE" w:rsidRPr="000E3B28" w:rsidRDefault="00E60ADE" w:rsidP="00E60A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Valor IVA $</w:t>
            </w:r>
          </w:p>
        </w:tc>
      </w:tr>
      <w:tr w:rsidR="00E60ADE" w:rsidRPr="000E3B28" w14:paraId="47CD5330" w14:textId="77777777" w:rsidTr="00B906A4">
        <w:trPr>
          <w:trHeight w:val="607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1D0" w14:textId="67DBAF75" w:rsidR="00E60ADE" w:rsidRPr="000E3B28" w:rsidRDefault="00FA4829" w:rsidP="00E60AD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 xml:space="preserve">SAR </w:t>
            </w:r>
            <w:r w:rsidR="00E60ADE" w:rsidRPr="000E3B28">
              <w:rPr>
                <w:rFonts w:eastAsia="Times New Roman"/>
                <w:color w:val="000000"/>
                <w:sz w:val="24"/>
                <w:szCs w:val="24"/>
              </w:rPr>
              <w:t>YAZIGI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A3D" w14:textId="77777777" w:rsidR="00E60ADE" w:rsidRPr="000E3B28" w:rsidRDefault="00E60ADE" w:rsidP="00E60AD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18AF8" w14:textId="77777777" w:rsidR="00E60ADE" w:rsidRPr="000E3B28" w:rsidRDefault="00E60ADE" w:rsidP="00E60AD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60ADE" w:rsidRPr="000E3B28" w14:paraId="05218F59" w14:textId="77777777" w:rsidTr="00B906A4">
        <w:trPr>
          <w:trHeight w:val="60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03ED4" w14:textId="77777777" w:rsidR="00E60ADE" w:rsidRPr="000E3B28" w:rsidRDefault="00E60ADE" w:rsidP="00E60AD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 xml:space="preserve">OFERTA TOTAL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BFD628" w14:textId="77777777" w:rsidR="00E60ADE" w:rsidRPr="000E3B28" w:rsidRDefault="00E60ADE" w:rsidP="00E60AD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A715" w14:textId="77777777" w:rsidR="00E60ADE" w:rsidRPr="000E3B28" w:rsidRDefault="00E60ADE" w:rsidP="00E60AD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2371184" w14:textId="77777777" w:rsidR="00EA4319" w:rsidRPr="000E3B28" w:rsidRDefault="00EA4319" w:rsidP="003C2983">
      <w:pPr>
        <w:spacing w:after="0"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044132E0" w14:textId="29362CE8" w:rsidR="00D764BF" w:rsidRDefault="00D764BF" w:rsidP="003C2983">
      <w:pPr>
        <w:spacing w:after="0"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1E657974" w14:textId="35F12152" w:rsidR="00B906A4" w:rsidRDefault="00B906A4" w:rsidP="003C2983">
      <w:pPr>
        <w:spacing w:after="0"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1D8D59F1" w14:textId="77777777" w:rsidR="00B906A4" w:rsidRPr="000E3B28" w:rsidRDefault="00B906A4" w:rsidP="003C2983">
      <w:pPr>
        <w:spacing w:after="0"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1E0F2B50" w14:textId="77777777" w:rsidR="00D764BF" w:rsidRPr="000E3B28" w:rsidRDefault="00D764BF" w:rsidP="003C2983">
      <w:pPr>
        <w:spacing w:after="0" w:line="240" w:lineRule="auto"/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6AC35B69" w14:textId="27DB03B6" w:rsidR="00CE69C1" w:rsidRPr="000E3B28" w:rsidRDefault="00B906A4" w:rsidP="009141DF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>
        <w:rPr>
          <w:rFonts w:eastAsia="Montserrat"/>
          <w:b/>
          <w:bCs/>
          <w:color w:val="000000"/>
          <w:sz w:val="24"/>
          <w:szCs w:val="24"/>
        </w:rPr>
        <w:t>7</w:t>
      </w:r>
      <w:r w:rsidR="007350C0" w:rsidRPr="000E3B28">
        <w:rPr>
          <w:rFonts w:eastAsia="Montserrat"/>
          <w:b/>
          <w:bCs/>
          <w:color w:val="000000"/>
          <w:sz w:val="24"/>
          <w:szCs w:val="24"/>
        </w:rPr>
        <w:t>.2</w:t>
      </w:r>
      <w:r w:rsidR="007350C0" w:rsidRPr="000E3B28">
        <w:rPr>
          <w:rFonts w:eastAsia="Montserrat"/>
          <w:b/>
          <w:bCs/>
          <w:color w:val="000000"/>
          <w:sz w:val="24"/>
          <w:szCs w:val="24"/>
        </w:rPr>
        <w:tab/>
        <w:t>OFERTA TÉCNICA (</w:t>
      </w:r>
      <w:r w:rsidR="00F97BF4" w:rsidRPr="000E3B28">
        <w:rPr>
          <w:rFonts w:eastAsia="Montserrat"/>
          <w:b/>
          <w:bCs/>
          <w:color w:val="000000"/>
          <w:sz w:val="24"/>
          <w:szCs w:val="24"/>
        </w:rPr>
        <w:t>60</w:t>
      </w:r>
      <w:r w:rsidR="007350C0" w:rsidRPr="000E3B28">
        <w:rPr>
          <w:rFonts w:eastAsia="Montserrat"/>
          <w:b/>
          <w:bCs/>
          <w:color w:val="000000"/>
          <w:sz w:val="24"/>
          <w:szCs w:val="24"/>
        </w:rPr>
        <w:t>%)</w:t>
      </w:r>
    </w:p>
    <w:p w14:paraId="294C6562" w14:textId="25071823" w:rsidR="007350C0" w:rsidRPr="000E3B28" w:rsidRDefault="00B906A4" w:rsidP="009141DF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>
        <w:rPr>
          <w:rFonts w:eastAsia="Montserrat"/>
          <w:b/>
          <w:bCs/>
          <w:color w:val="000000"/>
          <w:sz w:val="24"/>
          <w:szCs w:val="24"/>
        </w:rPr>
        <w:t>7</w:t>
      </w:r>
      <w:r w:rsidR="007350C0" w:rsidRPr="000E3B28">
        <w:rPr>
          <w:rFonts w:eastAsia="Montserrat"/>
          <w:b/>
          <w:bCs/>
          <w:color w:val="000000"/>
          <w:sz w:val="24"/>
          <w:szCs w:val="24"/>
        </w:rPr>
        <w:t>.2.1</w:t>
      </w:r>
      <w:r w:rsidR="007350C0" w:rsidRPr="000E3B28">
        <w:rPr>
          <w:rFonts w:eastAsia="Montserrat"/>
          <w:b/>
          <w:bCs/>
          <w:color w:val="000000"/>
          <w:sz w:val="24"/>
          <w:szCs w:val="24"/>
        </w:rPr>
        <w:tab/>
        <w:t xml:space="preserve">SUBFACTOR A- </w:t>
      </w:r>
      <w:r w:rsidR="00DB2561" w:rsidRPr="000E3B28">
        <w:rPr>
          <w:rFonts w:eastAsia="Times New Roman"/>
          <w:color w:val="000000"/>
          <w:sz w:val="24"/>
          <w:szCs w:val="24"/>
        </w:rPr>
        <w:t>Plazo de entrega</w:t>
      </w:r>
      <w:r w:rsidR="00DB2561" w:rsidRPr="000E3B28">
        <w:rPr>
          <w:rFonts w:eastAsia="Montserrat"/>
          <w:b/>
          <w:bCs/>
          <w:color w:val="000000"/>
          <w:sz w:val="24"/>
          <w:szCs w:val="24"/>
        </w:rPr>
        <w:t xml:space="preserve"> </w:t>
      </w:r>
      <w:r w:rsidR="009E5B27" w:rsidRPr="000E3B28">
        <w:rPr>
          <w:rFonts w:eastAsia="Montserrat"/>
          <w:b/>
          <w:bCs/>
          <w:color w:val="000000"/>
          <w:sz w:val="24"/>
          <w:szCs w:val="24"/>
        </w:rPr>
        <w:t>(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15</w:t>
      </w:r>
      <w:r w:rsidR="009E5B27" w:rsidRPr="000E3B28">
        <w:rPr>
          <w:rFonts w:eastAsia="Montserrat"/>
          <w:b/>
          <w:bCs/>
          <w:color w:val="000000"/>
          <w:sz w:val="24"/>
          <w:szCs w:val="24"/>
        </w:rPr>
        <w:t>%)</w:t>
      </w:r>
    </w:p>
    <w:p w14:paraId="6F614613" w14:textId="71EE394A" w:rsidR="007350C0" w:rsidRPr="000E3B28" w:rsidRDefault="007350C0" w:rsidP="009141DF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 xml:space="preserve">Para la evaluación de este </w:t>
      </w:r>
      <w:r w:rsidR="001065C4" w:rsidRPr="000E3B28">
        <w:rPr>
          <w:rFonts w:eastAsia="Montserrat"/>
          <w:color w:val="000000"/>
          <w:sz w:val="24"/>
          <w:szCs w:val="24"/>
        </w:rPr>
        <w:t>criterio se</w:t>
      </w:r>
      <w:r w:rsidRPr="000E3B28">
        <w:rPr>
          <w:rFonts w:eastAsia="Montserrat"/>
          <w:color w:val="000000"/>
          <w:sz w:val="24"/>
          <w:szCs w:val="24"/>
        </w:rPr>
        <w:t xml:space="preserve"> considerará la oferta </w:t>
      </w:r>
      <w:r w:rsidR="001065C4" w:rsidRPr="000E3B28">
        <w:rPr>
          <w:rFonts w:eastAsia="Montserrat"/>
          <w:color w:val="000000"/>
          <w:sz w:val="24"/>
          <w:szCs w:val="24"/>
        </w:rPr>
        <w:t xml:space="preserve">que presente el menor tiempo de </w:t>
      </w:r>
      <w:r w:rsidR="00DB2561" w:rsidRPr="000E3B28">
        <w:rPr>
          <w:rFonts w:eastAsia="Montserrat"/>
          <w:color w:val="000000"/>
          <w:sz w:val="24"/>
          <w:szCs w:val="24"/>
        </w:rPr>
        <w:t>entrega,</w:t>
      </w:r>
      <w:r w:rsidR="001065C4" w:rsidRPr="000E3B28">
        <w:rPr>
          <w:rFonts w:eastAsia="Montserrat"/>
          <w:color w:val="000000"/>
          <w:sz w:val="24"/>
          <w:szCs w:val="24"/>
        </w:rPr>
        <w:t xml:space="preserve"> contados desde la aceptación de la Orden de Compra y se le asignará puntaje de acuerdo con el siguiente </w:t>
      </w:r>
      <w:r w:rsidR="003C2983" w:rsidRPr="000E3B28">
        <w:rPr>
          <w:rFonts w:eastAsia="Montserrat"/>
          <w:color w:val="000000"/>
          <w:sz w:val="24"/>
          <w:szCs w:val="24"/>
        </w:rPr>
        <w:t>recuadro</w:t>
      </w:r>
      <w:r w:rsidR="001065C4" w:rsidRPr="000E3B28">
        <w:rPr>
          <w:rFonts w:eastAsia="Montserrat"/>
          <w:color w:val="000000"/>
          <w:sz w:val="24"/>
          <w:szCs w:val="24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8"/>
        <w:gridCol w:w="4768"/>
      </w:tblGrid>
      <w:tr w:rsidR="001065C4" w:rsidRPr="000E3B28" w14:paraId="257493AC" w14:textId="77777777" w:rsidTr="000D6128">
        <w:tc>
          <w:tcPr>
            <w:tcW w:w="4768" w:type="dxa"/>
            <w:shd w:val="clear" w:color="auto" w:fill="4C94D8" w:themeFill="text2" w:themeFillTint="80"/>
          </w:tcPr>
          <w:p w14:paraId="1EE63172" w14:textId="0FD08B6A" w:rsidR="001065C4" w:rsidRPr="000E3B28" w:rsidRDefault="001065C4" w:rsidP="001065C4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4768" w:type="dxa"/>
            <w:shd w:val="clear" w:color="auto" w:fill="4C94D8" w:themeFill="text2" w:themeFillTint="80"/>
          </w:tcPr>
          <w:p w14:paraId="00039B97" w14:textId="47E8F65E" w:rsidR="001065C4" w:rsidRPr="000E3B28" w:rsidRDefault="001065C4" w:rsidP="001065C4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PUNTAJE</w:t>
            </w:r>
          </w:p>
        </w:tc>
      </w:tr>
      <w:tr w:rsidR="001065C4" w:rsidRPr="000E3B28" w14:paraId="1CE2B206" w14:textId="77777777" w:rsidTr="001065C4">
        <w:tc>
          <w:tcPr>
            <w:tcW w:w="4768" w:type="dxa"/>
          </w:tcPr>
          <w:p w14:paraId="04520096" w14:textId="3CF8A2E7" w:rsidR="001065C4" w:rsidRPr="000E3B28" w:rsidRDefault="001065C4" w:rsidP="003C2983">
            <w:pPr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Menor a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 xml:space="preserve"> 5</w:t>
            </w:r>
            <w:r w:rsidR="00913696"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días corridos</w:t>
            </w:r>
          </w:p>
        </w:tc>
        <w:tc>
          <w:tcPr>
            <w:tcW w:w="4768" w:type="dxa"/>
          </w:tcPr>
          <w:p w14:paraId="58ED2649" w14:textId="191768A9" w:rsidR="001065C4" w:rsidRPr="000E3B28" w:rsidRDefault="001065C4" w:rsidP="001065C4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100</w:t>
            </w:r>
          </w:p>
        </w:tc>
      </w:tr>
      <w:tr w:rsidR="001065C4" w:rsidRPr="000E3B28" w14:paraId="43EC2DE6" w14:textId="77777777" w:rsidTr="001065C4">
        <w:tc>
          <w:tcPr>
            <w:tcW w:w="4768" w:type="dxa"/>
          </w:tcPr>
          <w:p w14:paraId="3FD456C3" w14:textId="4E25640F" w:rsidR="001065C4" w:rsidRPr="000E3B28" w:rsidRDefault="001065C4" w:rsidP="003C2983">
            <w:pPr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Entre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6</w:t>
            </w:r>
            <w:r w:rsidR="002D6942" w:rsidRPr="000E3B28">
              <w:rPr>
                <w:rFonts w:eastAsia="Montserrat"/>
                <w:color w:val="000000"/>
                <w:sz w:val="24"/>
                <w:szCs w:val="24"/>
              </w:rPr>
              <w:t xml:space="preserve"> a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10</w:t>
            </w:r>
            <w:r w:rsidR="002D6942"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días corridos</w:t>
            </w:r>
          </w:p>
        </w:tc>
        <w:tc>
          <w:tcPr>
            <w:tcW w:w="4768" w:type="dxa"/>
          </w:tcPr>
          <w:p w14:paraId="501154B9" w14:textId="18EF6CCA" w:rsidR="001065C4" w:rsidRPr="000E3B28" w:rsidRDefault="003C2983" w:rsidP="003C2983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50</w:t>
            </w:r>
          </w:p>
        </w:tc>
      </w:tr>
      <w:tr w:rsidR="001065C4" w:rsidRPr="000E3B28" w14:paraId="189A9CAE" w14:textId="77777777" w:rsidTr="001065C4">
        <w:tc>
          <w:tcPr>
            <w:tcW w:w="4768" w:type="dxa"/>
          </w:tcPr>
          <w:p w14:paraId="56A9B196" w14:textId="412DAE3F" w:rsidR="001065C4" w:rsidRPr="000E3B28" w:rsidRDefault="003C2983" w:rsidP="009141DF">
            <w:pPr>
              <w:jc w:val="both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Entre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11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 y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15</w:t>
            </w:r>
            <w:r w:rsidR="00913696"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días corridos</w:t>
            </w:r>
          </w:p>
        </w:tc>
        <w:tc>
          <w:tcPr>
            <w:tcW w:w="4768" w:type="dxa"/>
          </w:tcPr>
          <w:p w14:paraId="470EA9F3" w14:textId="4646029A" w:rsidR="001065C4" w:rsidRPr="000E3B28" w:rsidRDefault="003C2983" w:rsidP="003C2983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30</w:t>
            </w:r>
          </w:p>
        </w:tc>
      </w:tr>
      <w:tr w:rsidR="001065C4" w:rsidRPr="000E3B28" w14:paraId="4D8FF79A" w14:textId="77777777" w:rsidTr="001065C4">
        <w:tc>
          <w:tcPr>
            <w:tcW w:w="4768" w:type="dxa"/>
          </w:tcPr>
          <w:p w14:paraId="7E798B09" w14:textId="5B760072" w:rsidR="001065C4" w:rsidRPr="000E3B28" w:rsidRDefault="00913696" w:rsidP="009141DF">
            <w:pPr>
              <w:jc w:val="both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Entre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16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 días</w:t>
            </w:r>
            <w:r w:rsidR="003C2983"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y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20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días corridos</w:t>
            </w:r>
          </w:p>
        </w:tc>
        <w:tc>
          <w:tcPr>
            <w:tcW w:w="4768" w:type="dxa"/>
          </w:tcPr>
          <w:p w14:paraId="17D7D195" w14:textId="3E7EEA96" w:rsidR="001065C4" w:rsidRPr="000E3B28" w:rsidRDefault="003C2983" w:rsidP="003C2983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0</w:t>
            </w:r>
          </w:p>
        </w:tc>
      </w:tr>
      <w:tr w:rsidR="001065C4" w:rsidRPr="000E3B28" w14:paraId="34C3A2BD" w14:textId="77777777" w:rsidTr="001065C4">
        <w:tc>
          <w:tcPr>
            <w:tcW w:w="4768" w:type="dxa"/>
          </w:tcPr>
          <w:p w14:paraId="271AAACF" w14:textId="77812885" w:rsidR="001065C4" w:rsidRPr="000E3B28" w:rsidRDefault="003C2983" w:rsidP="009141DF">
            <w:pPr>
              <w:jc w:val="both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Mayor a </w:t>
            </w:r>
            <w:r w:rsidR="00DB2561" w:rsidRPr="000E3B28">
              <w:rPr>
                <w:rFonts w:eastAsia="Montserrat"/>
                <w:color w:val="000000"/>
                <w:sz w:val="24"/>
                <w:szCs w:val="24"/>
              </w:rPr>
              <w:t>21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 días o no presenta plazo </w:t>
            </w:r>
            <w:r w:rsidR="00913696" w:rsidRPr="000E3B28">
              <w:rPr>
                <w:rFonts w:eastAsia="Montserrat"/>
                <w:color w:val="000000"/>
                <w:sz w:val="24"/>
                <w:szCs w:val="24"/>
              </w:rPr>
              <w:t>de ejecución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45179533" w14:textId="0500012B" w:rsidR="001065C4" w:rsidRPr="000E3B28" w:rsidRDefault="003C2983" w:rsidP="003C2983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INADMISIBLE</w:t>
            </w:r>
          </w:p>
        </w:tc>
      </w:tr>
    </w:tbl>
    <w:p w14:paraId="26BBFC75" w14:textId="77777777" w:rsidR="001065C4" w:rsidRPr="000E3B28" w:rsidRDefault="001065C4" w:rsidP="009141DF">
      <w:pPr>
        <w:jc w:val="both"/>
        <w:rPr>
          <w:rFonts w:eastAsia="Montserrat"/>
          <w:color w:val="000000"/>
          <w:sz w:val="24"/>
          <w:szCs w:val="24"/>
        </w:rPr>
      </w:pPr>
    </w:p>
    <w:p w14:paraId="45149B5D" w14:textId="5853CE91" w:rsidR="003C2983" w:rsidRPr="000E3B28" w:rsidRDefault="003C2983" w:rsidP="000D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C94D8" w:themeFill="text2" w:themeFillTint="80"/>
        <w:jc w:val="center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SUBFACTOR A) PLAZO DE EJECUCIÓN= (puntaje obtenido x 0,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15</w:t>
      </w:r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 </w:t>
      </w:r>
    </w:p>
    <w:p w14:paraId="03DABCBC" w14:textId="77777777" w:rsidR="003C2983" w:rsidRPr="000E3B28" w:rsidRDefault="003C2983" w:rsidP="003C2983">
      <w:pPr>
        <w:jc w:val="both"/>
        <w:rPr>
          <w:rFonts w:eastAsia="Montserrat"/>
          <w:b/>
          <w:bCs/>
          <w:color w:val="000000"/>
          <w:sz w:val="24"/>
          <w:szCs w:val="24"/>
        </w:rPr>
      </w:pPr>
    </w:p>
    <w:p w14:paraId="0450572E" w14:textId="54A06B03" w:rsidR="003C2983" w:rsidRPr="000E3B28" w:rsidRDefault="00B906A4" w:rsidP="003C2983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>
        <w:rPr>
          <w:rFonts w:eastAsia="Montserrat"/>
          <w:b/>
          <w:bCs/>
          <w:color w:val="000000"/>
          <w:sz w:val="24"/>
          <w:szCs w:val="24"/>
        </w:rPr>
        <w:t>7</w:t>
      </w:r>
      <w:r w:rsidR="003C2983" w:rsidRPr="000E3B28">
        <w:rPr>
          <w:rFonts w:eastAsia="Montserrat"/>
          <w:b/>
          <w:bCs/>
          <w:color w:val="000000"/>
          <w:sz w:val="24"/>
          <w:szCs w:val="24"/>
        </w:rPr>
        <w:t>.2.2</w:t>
      </w:r>
      <w:r w:rsidR="003C2983" w:rsidRPr="000E3B28">
        <w:rPr>
          <w:rFonts w:eastAsia="Montserrat"/>
          <w:b/>
          <w:bCs/>
          <w:color w:val="000000"/>
          <w:sz w:val="24"/>
          <w:szCs w:val="24"/>
        </w:rPr>
        <w:tab/>
        <w:t xml:space="preserve">SUBFACTOR </w:t>
      </w:r>
      <w:r w:rsidR="00D85642" w:rsidRPr="000E3B28">
        <w:rPr>
          <w:rFonts w:eastAsia="Montserrat"/>
          <w:b/>
          <w:bCs/>
          <w:color w:val="000000"/>
          <w:sz w:val="24"/>
          <w:szCs w:val="24"/>
        </w:rPr>
        <w:t>B</w:t>
      </w:r>
      <w:r w:rsidR="003C2983" w:rsidRPr="000E3B28">
        <w:rPr>
          <w:rFonts w:eastAsia="Montserrat"/>
          <w:b/>
          <w:bCs/>
          <w:color w:val="000000"/>
          <w:sz w:val="24"/>
          <w:szCs w:val="24"/>
        </w:rPr>
        <w:t>- GARANTÍA EXTENDIDA</w:t>
      </w:r>
      <w:r w:rsidR="009E5B27" w:rsidRPr="000E3B28">
        <w:rPr>
          <w:rFonts w:eastAsia="Montserrat"/>
          <w:b/>
          <w:bCs/>
          <w:color w:val="000000"/>
          <w:sz w:val="24"/>
          <w:szCs w:val="24"/>
        </w:rPr>
        <w:t xml:space="preserve"> (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15</w:t>
      </w:r>
      <w:r w:rsidR="009E5B27" w:rsidRPr="000E3B28">
        <w:rPr>
          <w:rFonts w:eastAsia="Montserrat"/>
          <w:b/>
          <w:bCs/>
          <w:color w:val="000000"/>
          <w:sz w:val="24"/>
          <w:szCs w:val="24"/>
        </w:rPr>
        <w:t>%)</w:t>
      </w:r>
    </w:p>
    <w:p w14:paraId="59D4CE87" w14:textId="670F5583" w:rsidR="003C2983" w:rsidRPr="000E3B28" w:rsidRDefault="003C2983" w:rsidP="003C2983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>De acuerdo con el mayor plazo de garantía ofertada, se asignará puntaje según el siguiente recuadro: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8"/>
        <w:gridCol w:w="4768"/>
      </w:tblGrid>
      <w:tr w:rsidR="003C2983" w:rsidRPr="000E3B28" w14:paraId="54669642" w14:textId="77777777" w:rsidTr="000D6128">
        <w:tc>
          <w:tcPr>
            <w:tcW w:w="4768" w:type="dxa"/>
            <w:shd w:val="clear" w:color="auto" w:fill="4C94D8" w:themeFill="text2" w:themeFillTint="80"/>
          </w:tcPr>
          <w:p w14:paraId="72CC0BC8" w14:textId="77777777" w:rsidR="003C2983" w:rsidRPr="000E3B28" w:rsidRDefault="003C2983" w:rsidP="00C17FEB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4768" w:type="dxa"/>
            <w:shd w:val="clear" w:color="auto" w:fill="4C94D8" w:themeFill="text2" w:themeFillTint="80"/>
          </w:tcPr>
          <w:p w14:paraId="18ECEDAC" w14:textId="77777777" w:rsidR="003C2983" w:rsidRPr="000E3B28" w:rsidRDefault="003C2983" w:rsidP="00C17FEB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PUNTAJE</w:t>
            </w:r>
          </w:p>
        </w:tc>
      </w:tr>
      <w:tr w:rsidR="003C2983" w:rsidRPr="000E3B28" w14:paraId="58DE1366" w14:textId="77777777" w:rsidTr="00C17FEB">
        <w:tc>
          <w:tcPr>
            <w:tcW w:w="4768" w:type="dxa"/>
          </w:tcPr>
          <w:p w14:paraId="7E9F3358" w14:textId="73476853" w:rsidR="003C2983" w:rsidRPr="000E3B28" w:rsidRDefault="003C2983" w:rsidP="00C17FEB">
            <w:pPr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Mayor a 12 meses</w:t>
            </w:r>
          </w:p>
        </w:tc>
        <w:tc>
          <w:tcPr>
            <w:tcW w:w="4768" w:type="dxa"/>
          </w:tcPr>
          <w:p w14:paraId="3C81C136" w14:textId="77777777" w:rsidR="003C2983" w:rsidRPr="000E3B28" w:rsidRDefault="003C2983" w:rsidP="00C17FEB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100</w:t>
            </w:r>
          </w:p>
        </w:tc>
      </w:tr>
      <w:tr w:rsidR="003C2983" w:rsidRPr="000E3B28" w14:paraId="4DEA9944" w14:textId="77777777" w:rsidTr="00C17FEB">
        <w:tc>
          <w:tcPr>
            <w:tcW w:w="4768" w:type="dxa"/>
          </w:tcPr>
          <w:p w14:paraId="5A9B27A4" w14:textId="6F971CAC" w:rsidR="003C2983" w:rsidRPr="000E3B28" w:rsidRDefault="009E5B27" w:rsidP="00C17FEB">
            <w:pPr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Entre </w:t>
            </w:r>
            <w:r w:rsidR="003C2983" w:rsidRPr="000E3B28">
              <w:rPr>
                <w:rFonts w:eastAsia="Montserrat"/>
                <w:color w:val="000000"/>
                <w:sz w:val="24"/>
                <w:szCs w:val="24"/>
              </w:rPr>
              <w:t>12 meses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 y 10 meses</w:t>
            </w:r>
          </w:p>
        </w:tc>
        <w:tc>
          <w:tcPr>
            <w:tcW w:w="4768" w:type="dxa"/>
          </w:tcPr>
          <w:p w14:paraId="0D4C9486" w14:textId="1966F96B" w:rsidR="003C2983" w:rsidRPr="000E3B28" w:rsidRDefault="009E5B27" w:rsidP="00C17FEB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80</w:t>
            </w:r>
          </w:p>
        </w:tc>
      </w:tr>
      <w:tr w:rsidR="003C2983" w:rsidRPr="000E3B28" w14:paraId="3F640BDE" w14:textId="77777777" w:rsidTr="00C17FEB">
        <w:tc>
          <w:tcPr>
            <w:tcW w:w="4768" w:type="dxa"/>
          </w:tcPr>
          <w:p w14:paraId="3C06B592" w14:textId="47884300" w:rsidR="003C2983" w:rsidRPr="000E3B28" w:rsidRDefault="009E5B27" w:rsidP="00C17FEB">
            <w:pPr>
              <w:jc w:val="both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Entre 9</w:t>
            </w:r>
            <w:r w:rsidR="003C2983"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meses y 7 meses </w:t>
            </w:r>
          </w:p>
        </w:tc>
        <w:tc>
          <w:tcPr>
            <w:tcW w:w="4768" w:type="dxa"/>
          </w:tcPr>
          <w:p w14:paraId="68708325" w14:textId="3A7E33F1" w:rsidR="003C2983" w:rsidRPr="000E3B28" w:rsidRDefault="009E5B27" w:rsidP="00C17FEB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50</w:t>
            </w:r>
          </w:p>
        </w:tc>
      </w:tr>
      <w:tr w:rsidR="003C2983" w:rsidRPr="000E3B28" w14:paraId="2D929342" w14:textId="77777777" w:rsidTr="00C17FEB">
        <w:tc>
          <w:tcPr>
            <w:tcW w:w="4768" w:type="dxa"/>
          </w:tcPr>
          <w:p w14:paraId="7C280CED" w14:textId="1C2E0CBD" w:rsidR="003C2983" w:rsidRPr="000E3B28" w:rsidRDefault="003C2983" w:rsidP="00C17FEB">
            <w:pPr>
              <w:jc w:val="both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Igual a </w:t>
            </w:r>
            <w:r w:rsidR="009E5B27" w:rsidRPr="000E3B28">
              <w:rPr>
                <w:rFonts w:eastAsia="Montserrat"/>
                <w:color w:val="000000"/>
                <w:sz w:val="24"/>
                <w:szCs w:val="24"/>
              </w:rPr>
              <w:t xml:space="preserve">6 </w:t>
            </w: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meses </w:t>
            </w:r>
          </w:p>
        </w:tc>
        <w:tc>
          <w:tcPr>
            <w:tcW w:w="4768" w:type="dxa"/>
          </w:tcPr>
          <w:p w14:paraId="2784D2AA" w14:textId="1AF4CC13" w:rsidR="003C2983" w:rsidRPr="000E3B28" w:rsidRDefault="009E5B27" w:rsidP="00C17FEB">
            <w:pPr>
              <w:jc w:val="center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>0</w:t>
            </w:r>
          </w:p>
        </w:tc>
      </w:tr>
      <w:tr w:rsidR="003C2983" w:rsidRPr="000E3B28" w14:paraId="0F219BAF" w14:textId="77777777" w:rsidTr="00C17FEB">
        <w:tc>
          <w:tcPr>
            <w:tcW w:w="4768" w:type="dxa"/>
          </w:tcPr>
          <w:p w14:paraId="6B281A19" w14:textId="36F708EB" w:rsidR="003C2983" w:rsidRPr="000E3B28" w:rsidRDefault="009E5B27" w:rsidP="00C17FEB">
            <w:pPr>
              <w:jc w:val="both"/>
              <w:rPr>
                <w:rFonts w:eastAsia="Montserrat"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color w:val="000000"/>
                <w:sz w:val="24"/>
                <w:szCs w:val="24"/>
              </w:rPr>
              <w:t xml:space="preserve">Menor a 6 meses </w:t>
            </w:r>
            <w:r w:rsidR="003C2983" w:rsidRPr="000E3B28">
              <w:rPr>
                <w:rFonts w:eastAsia="Montserr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7C7E2A16" w14:textId="77777777" w:rsidR="003C2983" w:rsidRPr="000E3B28" w:rsidRDefault="003C2983" w:rsidP="00C17FEB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INADMISIBLE</w:t>
            </w:r>
          </w:p>
        </w:tc>
      </w:tr>
    </w:tbl>
    <w:p w14:paraId="39994CBC" w14:textId="77777777" w:rsidR="003C2983" w:rsidRPr="000E3B28" w:rsidRDefault="003C2983" w:rsidP="003C2983">
      <w:pPr>
        <w:jc w:val="both"/>
        <w:rPr>
          <w:rFonts w:eastAsia="Montserrat"/>
          <w:color w:val="000000"/>
          <w:sz w:val="24"/>
          <w:szCs w:val="24"/>
        </w:rPr>
      </w:pPr>
    </w:p>
    <w:p w14:paraId="04DA025D" w14:textId="21C7A08A" w:rsidR="00CE69C1" w:rsidRPr="000E3B28" w:rsidRDefault="009E5B27" w:rsidP="000D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C94D8" w:themeFill="text2" w:themeFillTint="80"/>
        <w:jc w:val="center"/>
        <w:rPr>
          <w:b/>
          <w:bCs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SUBFACTOR B) GARANTÍA EXTENDIDA= (puntaje obtenido x 0,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15</w:t>
      </w:r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 </w:t>
      </w:r>
    </w:p>
    <w:p w14:paraId="25FDE26A" w14:textId="77777777" w:rsidR="00E60ADE" w:rsidRPr="000E3B28" w:rsidRDefault="00E60ADE" w:rsidP="009141DF">
      <w:pPr>
        <w:jc w:val="both"/>
        <w:rPr>
          <w:b/>
          <w:bCs/>
          <w:sz w:val="24"/>
          <w:szCs w:val="24"/>
        </w:rPr>
      </w:pPr>
    </w:p>
    <w:p w14:paraId="201EA4FD" w14:textId="00717033" w:rsidR="00E60ADE" w:rsidRPr="000E3B28" w:rsidRDefault="00F97BF4" w:rsidP="00E60ADE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10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.2.</w:t>
      </w:r>
      <w:r w:rsidRPr="000E3B28">
        <w:rPr>
          <w:rFonts w:eastAsia="Montserrat"/>
          <w:b/>
          <w:bCs/>
          <w:color w:val="000000"/>
          <w:sz w:val="24"/>
          <w:szCs w:val="24"/>
        </w:rPr>
        <w:t>3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ab/>
        <w:t xml:space="preserve">SUBFACTOR C- </w:t>
      </w:r>
      <w:r w:rsidR="00AD690B" w:rsidRPr="000E3B28">
        <w:rPr>
          <w:rFonts w:eastAsia="Times New Roman"/>
          <w:b/>
          <w:bCs/>
          <w:color w:val="000000"/>
          <w:sz w:val="24"/>
          <w:szCs w:val="24"/>
        </w:rPr>
        <w:t>Cumplimiento de Especificaciones Técnicas</w:t>
      </w:r>
      <w:r w:rsidR="00AD690B" w:rsidRPr="000E3B28">
        <w:rPr>
          <w:rFonts w:eastAsia="Montserrat"/>
          <w:b/>
          <w:bCs/>
          <w:color w:val="000000"/>
          <w:sz w:val="24"/>
          <w:szCs w:val="24"/>
        </w:rPr>
        <w:t xml:space="preserve"> 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(</w:t>
      </w:r>
      <w:r w:rsidR="006D0FBD" w:rsidRPr="000E3B28">
        <w:rPr>
          <w:rFonts w:eastAsia="Montserrat"/>
          <w:b/>
          <w:bCs/>
          <w:color w:val="000000"/>
          <w:sz w:val="24"/>
          <w:szCs w:val="24"/>
        </w:rPr>
        <w:t>30</w:t>
      </w:r>
      <w:r w:rsidR="00E60ADE" w:rsidRPr="000E3B28">
        <w:rPr>
          <w:rFonts w:eastAsia="Montserrat"/>
          <w:b/>
          <w:bCs/>
          <w:color w:val="000000"/>
          <w:sz w:val="24"/>
          <w:szCs w:val="24"/>
        </w:rPr>
        <w:t>%)</w:t>
      </w:r>
    </w:p>
    <w:p w14:paraId="20C28591" w14:textId="77777777" w:rsidR="005A7E80" w:rsidRPr="000E3B28" w:rsidRDefault="005A7E80" w:rsidP="005A7E80">
      <w:pPr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>Se evaluará el grado en que la oferta técnica cumple con los requerimientos establecidos en las especificaciones del pliego (características, calidad, normativa, certificaciones, etc.).</w:t>
      </w:r>
    </w:p>
    <w:p w14:paraId="4C86BE7B" w14:textId="1436249B" w:rsidR="00082D7F" w:rsidRPr="000E3B28" w:rsidRDefault="00E60ADE" w:rsidP="00E95684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 xml:space="preserve">y se le asignará puntaje de acuerdo con el siguiente recuadro: </w:t>
      </w:r>
    </w:p>
    <w:p w14:paraId="7C2702AE" w14:textId="7F9ECC23" w:rsidR="00E95684" w:rsidRPr="000E3B28" w:rsidRDefault="00E95684" w:rsidP="00E95684">
      <w:pPr>
        <w:jc w:val="both"/>
        <w:rPr>
          <w:rFonts w:eastAsia="Montserrat"/>
          <w:color w:val="000000"/>
          <w:sz w:val="24"/>
          <w:szCs w:val="24"/>
        </w:rPr>
      </w:pPr>
    </w:p>
    <w:p w14:paraId="7E1C6F5F" w14:textId="6C0985AB" w:rsidR="00E60ADE" w:rsidRPr="000E3B28" w:rsidRDefault="00E95684" w:rsidP="00E60ADE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* Camillas Hidráulicas (7 unidades)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4996"/>
        <w:gridCol w:w="1240"/>
        <w:gridCol w:w="1560"/>
        <w:gridCol w:w="1010"/>
        <w:gridCol w:w="915"/>
      </w:tblGrid>
      <w:tr w:rsidR="005A7E80" w:rsidRPr="000E3B28" w14:paraId="1697C0A9" w14:textId="7688AFC3" w:rsidTr="005A7E80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4C94D8" w:themeFill="text2" w:themeFillTint="80"/>
            <w:vAlign w:val="center"/>
            <w:hideMark/>
          </w:tcPr>
          <w:p w14:paraId="2B41F603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0" w:type="auto"/>
            <w:vMerge w:val="restart"/>
            <w:shd w:val="clear" w:color="auto" w:fill="4C94D8" w:themeFill="text2" w:themeFillTint="80"/>
            <w:vAlign w:val="center"/>
            <w:hideMark/>
          </w:tcPr>
          <w:p w14:paraId="1C879966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Característica Técnica</w:t>
            </w:r>
          </w:p>
        </w:tc>
        <w:tc>
          <w:tcPr>
            <w:tcW w:w="0" w:type="auto"/>
            <w:vMerge w:val="restart"/>
            <w:shd w:val="clear" w:color="auto" w:fill="4C94D8" w:themeFill="text2" w:themeFillTint="80"/>
            <w:vAlign w:val="center"/>
            <w:hideMark/>
          </w:tcPr>
          <w:p w14:paraId="19149C66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Cumple (</w:t>
            </w:r>
            <w:r w:rsidRPr="000E3B28">
              <w:rPr>
                <w:rFonts w:ascii="Segoe UI Symbol" w:eastAsia="Montserrat" w:hAnsi="Segoe UI Symbol" w:cs="Segoe UI Symbol"/>
                <w:b/>
                <w:bCs/>
                <w:color w:val="000000"/>
                <w:sz w:val="24"/>
                <w:szCs w:val="24"/>
              </w:rPr>
              <w:t>✔</w:t>
            </w: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4C94D8" w:themeFill="text2" w:themeFillTint="80"/>
            <w:vAlign w:val="center"/>
            <w:hideMark/>
          </w:tcPr>
          <w:p w14:paraId="46C0AD53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No cumple (</w:t>
            </w:r>
            <w:r w:rsidRPr="000E3B28">
              <w:rPr>
                <w:rFonts w:ascii="Segoe UI Symbol" w:eastAsia="Montserrat" w:hAnsi="Segoe UI Symbol" w:cs="Segoe UI Symbol"/>
                <w:b/>
                <w:bCs/>
                <w:color w:val="000000"/>
                <w:sz w:val="24"/>
                <w:szCs w:val="24"/>
              </w:rPr>
              <w:t>✘</w:t>
            </w: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6" w:type="dxa"/>
            <w:gridSpan w:val="2"/>
            <w:shd w:val="clear" w:color="auto" w:fill="4C94D8" w:themeFill="text2" w:themeFillTint="80"/>
            <w:vAlign w:val="center"/>
            <w:hideMark/>
          </w:tcPr>
          <w:p w14:paraId="74CBB543" w14:textId="159D530F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Puntajes</w:t>
            </w:r>
          </w:p>
        </w:tc>
      </w:tr>
      <w:tr w:rsidR="005A7E80" w:rsidRPr="000E3B28" w14:paraId="5E90C7A1" w14:textId="77777777" w:rsidTr="005A7E80">
        <w:trPr>
          <w:tblHeader/>
          <w:tblCellSpacing w:w="15" w:type="dxa"/>
        </w:trPr>
        <w:tc>
          <w:tcPr>
            <w:tcW w:w="0" w:type="auto"/>
            <w:vMerge/>
            <w:shd w:val="clear" w:color="auto" w:fill="4C94D8" w:themeFill="text2" w:themeFillTint="80"/>
            <w:vAlign w:val="center"/>
          </w:tcPr>
          <w:p w14:paraId="4F07FBA3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4C94D8" w:themeFill="text2" w:themeFillTint="80"/>
            <w:vAlign w:val="center"/>
          </w:tcPr>
          <w:p w14:paraId="004D7828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4C94D8" w:themeFill="text2" w:themeFillTint="80"/>
            <w:vAlign w:val="center"/>
          </w:tcPr>
          <w:p w14:paraId="37074523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4C94D8" w:themeFill="text2" w:themeFillTint="80"/>
            <w:vAlign w:val="center"/>
          </w:tcPr>
          <w:p w14:paraId="2CF428CF" w14:textId="77777777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4C94D8" w:themeFill="text2" w:themeFillTint="80"/>
            <w:vAlign w:val="center"/>
          </w:tcPr>
          <w:p w14:paraId="213C2C2D" w14:textId="4DC622EA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SI</w:t>
            </w:r>
          </w:p>
        </w:tc>
        <w:tc>
          <w:tcPr>
            <w:tcW w:w="806" w:type="dxa"/>
            <w:shd w:val="clear" w:color="auto" w:fill="4C94D8" w:themeFill="text2" w:themeFillTint="80"/>
            <w:vAlign w:val="center"/>
          </w:tcPr>
          <w:p w14:paraId="2DCE4DF0" w14:textId="4FA2977E" w:rsidR="005A7E80" w:rsidRPr="000E3B28" w:rsidRDefault="005A7E80" w:rsidP="005A7E80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NO</w:t>
            </w:r>
          </w:p>
        </w:tc>
      </w:tr>
      <w:tr w:rsidR="005A7E80" w:rsidRPr="000E3B28" w14:paraId="21E8F505" w14:textId="45F5BB0F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6D33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A2755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Dimensiones 210 x 85 cm</w:t>
            </w:r>
          </w:p>
        </w:tc>
        <w:tc>
          <w:tcPr>
            <w:tcW w:w="0" w:type="auto"/>
            <w:vAlign w:val="center"/>
            <w:hideMark/>
          </w:tcPr>
          <w:p w14:paraId="077C94E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16A076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vAlign w:val="center"/>
            <w:hideMark/>
          </w:tcPr>
          <w:p w14:paraId="6C47685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100 PUNTOS</w:t>
            </w:r>
          </w:p>
          <w:p w14:paraId="6BAB33A3" w14:textId="2F79BCA9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</w:tcPr>
          <w:p w14:paraId="2181C53A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9A3300C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4B5D591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2F8AE4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689481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CDB16D5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42BE6BC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A3C87B7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2362C27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9F16A3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AAB6686" w14:textId="2D857ECD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0 PUNTOS</w:t>
            </w:r>
          </w:p>
          <w:p w14:paraId="7F1601B1" w14:textId="3DF27CD2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0AE543FC" w14:textId="0A4BDBF0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C7D96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573AA2E1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 xml:space="preserve">Estructura de acero con pintura </w:t>
            </w:r>
            <w:proofErr w:type="spellStart"/>
            <w:r w:rsidRPr="000E3B28">
              <w:rPr>
                <w:rFonts w:eastAsia="Times New Roman"/>
                <w:sz w:val="24"/>
                <w:szCs w:val="24"/>
              </w:rPr>
              <w:t>epóxica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878533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0DFDA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6CC98AF8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1B414AC0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5FB1EA85" w14:textId="32DD62F2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DBFA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5DA6A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Plataforma translúcida para rayos X</w:t>
            </w:r>
          </w:p>
        </w:tc>
        <w:tc>
          <w:tcPr>
            <w:tcW w:w="0" w:type="auto"/>
            <w:vAlign w:val="center"/>
            <w:hideMark/>
          </w:tcPr>
          <w:p w14:paraId="34D0529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FCCAC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AFC64C0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7229A46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3D091932" w14:textId="42959A27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EE92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C43CA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Ajuste de altura 59–92 cm con pedal</w:t>
            </w:r>
          </w:p>
        </w:tc>
        <w:tc>
          <w:tcPr>
            <w:tcW w:w="0" w:type="auto"/>
            <w:vAlign w:val="center"/>
            <w:hideMark/>
          </w:tcPr>
          <w:p w14:paraId="05580D05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F82267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34C9BF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0047989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17AA6A48" w14:textId="55B6C60E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8564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B3983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Trendelenburg ±15° en ambos lados</w:t>
            </w:r>
          </w:p>
        </w:tc>
        <w:tc>
          <w:tcPr>
            <w:tcW w:w="0" w:type="auto"/>
            <w:vAlign w:val="center"/>
            <w:hideMark/>
          </w:tcPr>
          <w:p w14:paraId="2DE38ACA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50372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5961CAB5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5FD8ED10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494F5275" w14:textId="200B6F35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C0E8A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86C1C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Elevación respaldo (0°–85°), piernas (0°–35°)</w:t>
            </w:r>
          </w:p>
        </w:tc>
        <w:tc>
          <w:tcPr>
            <w:tcW w:w="0" w:type="auto"/>
            <w:vAlign w:val="center"/>
            <w:hideMark/>
          </w:tcPr>
          <w:p w14:paraId="08C52D6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6B0210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73AE426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71B6096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1F2F509C" w14:textId="6F93F415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B2561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75A9A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Barandas abatibles con seguro</w:t>
            </w:r>
          </w:p>
        </w:tc>
        <w:tc>
          <w:tcPr>
            <w:tcW w:w="0" w:type="auto"/>
            <w:vAlign w:val="center"/>
            <w:hideMark/>
          </w:tcPr>
          <w:p w14:paraId="13FADE2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28CD78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A5F2586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1A07BC0C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18E617CC" w14:textId="35C5D9EC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43CB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00A6D0E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Capacidad: 250 kg estática / 135 kg trabajo seguro</w:t>
            </w:r>
          </w:p>
        </w:tc>
        <w:tc>
          <w:tcPr>
            <w:tcW w:w="0" w:type="auto"/>
            <w:vAlign w:val="center"/>
            <w:hideMark/>
          </w:tcPr>
          <w:p w14:paraId="5B06A8F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8E22A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CD4C067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02460A1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0B600171" w14:textId="53FE5957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BA18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AE1CA7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Quinta rueda retráctil</w:t>
            </w:r>
          </w:p>
        </w:tc>
        <w:tc>
          <w:tcPr>
            <w:tcW w:w="0" w:type="auto"/>
            <w:vAlign w:val="center"/>
            <w:hideMark/>
          </w:tcPr>
          <w:p w14:paraId="4321C13A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FEA152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37F72B2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5FB64CE7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680EF46F" w14:textId="6FB112C8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404C5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D7E6A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Freno centralizado (cabecera y piecera)</w:t>
            </w:r>
          </w:p>
        </w:tc>
        <w:tc>
          <w:tcPr>
            <w:tcW w:w="0" w:type="auto"/>
            <w:vAlign w:val="center"/>
            <w:hideMark/>
          </w:tcPr>
          <w:p w14:paraId="1AB8CD38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A59F6E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72E220B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772A6CD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5C211312" w14:textId="319DE9B1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4373E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288151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Porta suero regulable + 4 receptáculos ajustables</w:t>
            </w:r>
          </w:p>
        </w:tc>
        <w:tc>
          <w:tcPr>
            <w:tcW w:w="0" w:type="auto"/>
            <w:vAlign w:val="center"/>
            <w:hideMark/>
          </w:tcPr>
          <w:p w14:paraId="599E362C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912AE0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D2694A3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121AFBB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5BFACD23" w14:textId="3036D80C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57BE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DCFD32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Cilindros hidráulicos (2), doble columna</w:t>
            </w:r>
          </w:p>
        </w:tc>
        <w:tc>
          <w:tcPr>
            <w:tcW w:w="0" w:type="auto"/>
            <w:vAlign w:val="center"/>
            <w:hideMark/>
          </w:tcPr>
          <w:p w14:paraId="18E4E893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BAFB9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0536FF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430B0BEB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4061C36E" w14:textId="19D4FBC2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CAE54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8D89498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Bandeja para oxígeno u otros utensilios</w:t>
            </w:r>
          </w:p>
        </w:tc>
        <w:tc>
          <w:tcPr>
            <w:tcW w:w="0" w:type="auto"/>
            <w:vAlign w:val="center"/>
            <w:hideMark/>
          </w:tcPr>
          <w:p w14:paraId="27C98162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75514F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47BD3331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1ACAFC9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4C96F421" w14:textId="7849391E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32AA2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5D729E6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Ruedas 8" antiestáticas con freno y parachoques</w:t>
            </w:r>
          </w:p>
        </w:tc>
        <w:tc>
          <w:tcPr>
            <w:tcW w:w="0" w:type="auto"/>
            <w:vAlign w:val="center"/>
            <w:hideMark/>
          </w:tcPr>
          <w:p w14:paraId="2A6F1401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5F393A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1A230581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2C21354D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E80" w:rsidRPr="000E3B28" w14:paraId="2CC4F0EC" w14:textId="11069920" w:rsidTr="005A7E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0690C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46AC56E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Manual técnico y de usuario incluido</w:t>
            </w:r>
          </w:p>
        </w:tc>
        <w:tc>
          <w:tcPr>
            <w:tcW w:w="0" w:type="auto"/>
            <w:vAlign w:val="center"/>
            <w:hideMark/>
          </w:tcPr>
          <w:p w14:paraId="7F24DF27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91E556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14:paraId="2C17EBFC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</w:tcPr>
          <w:p w14:paraId="452D2569" w14:textId="77777777" w:rsidR="005A7E80" w:rsidRPr="000E3B28" w:rsidRDefault="005A7E80" w:rsidP="005A7E8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F303FA4" w14:textId="7863430B" w:rsidR="005A7E80" w:rsidRPr="000E3B28" w:rsidRDefault="00AE7483" w:rsidP="00AE7483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rFonts w:eastAsia="Montserrat"/>
          <w:color w:val="000000"/>
          <w:sz w:val="24"/>
          <w:szCs w:val="24"/>
        </w:rPr>
        <w:t xml:space="preserve"> </w:t>
      </w:r>
    </w:p>
    <w:p w14:paraId="6EEFA97D" w14:textId="77777777" w:rsidR="005A7E80" w:rsidRPr="000E3B28" w:rsidRDefault="005A7E80" w:rsidP="00E60ADE">
      <w:pPr>
        <w:jc w:val="both"/>
        <w:rPr>
          <w:rFonts w:eastAsia="Montserrat"/>
          <w:color w:val="000000"/>
          <w:sz w:val="24"/>
          <w:szCs w:val="24"/>
        </w:rPr>
      </w:pPr>
    </w:p>
    <w:p w14:paraId="11AA3B34" w14:textId="53860851" w:rsidR="000820F2" w:rsidRPr="000E3B28" w:rsidRDefault="00E60ADE" w:rsidP="00B90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C94D8" w:themeFill="text2" w:themeFillTint="80"/>
        <w:jc w:val="center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SUBFACTOR </w:t>
      </w:r>
      <w:r w:rsidR="006D0FBD" w:rsidRPr="000E3B28">
        <w:rPr>
          <w:rFonts w:eastAsia="Montserrat"/>
          <w:b/>
          <w:bCs/>
          <w:color w:val="000000"/>
          <w:sz w:val="24"/>
          <w:szCs w:val="24"/>
        </w:rPr>
        <w:t>C</w:t>
      </w:r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) </w:t>
      </w:r>
      <w:r w:rsidR="00AD690B" w:rsidRPr="000E3B28">
        <w:rPr>
          <w:rFonts w:eastAsia="Times New Roman"/>
          <w:b/>
          <w:bCs/>
          <w:color w:val="000000"/>
          <w:sz w:val="24"/>
          <w:szCs w:val="24"/>
        </w:rPr>
        <w:t>Cumplimiento de Especificaciones Técnicas</w:t>
      </w:r>
      <w:r w:rsidR="00AD690B" w:rsidRPr="000E3B28">
        <w:rPr>
          <w:rFonts w:eastAsia="Montserrat"/>
          <w:b/>
          <w:bCs/>
          <w:color w:val="000000"/>
          <w:sz w:val="24"/>
          <w:szCs w:val="24"/>
        </w:rPr>
        <w:t xml:space="preserve"> </w:t>
      </w:r>
      <w:proofErr w:type="gramStart"/>
      <w:r w:rsidRPr="000E3B28">
        <w:rPr>
          <w:rFonts w:eastAsia="Montserrat"/>
          <w:b/>
          <w:bCs/>
          <w:color w:val="000000"/>
          <w:sz w:val="24"/>
          <w:szCs w:val="24"/>
        </w:rPr>
        <w:t>=</w:t>
      </w:r>
      <w:r w:rsidR="00B906A4" w:rsidRPr="000E3B28">
        <w:rPr>
          <w:rFonts w:eastAsia="Montserrat"/>
          <w:b/>
          <w:bCs/>
          <w:color w:val="000000"/>
          <w:sz w:val="24"/>
          <w:szCs w:val="24"/>
        </w:rPr>
        <w:t>(</w:t>
      </w:r>
      <w:proofErr w:type="gramEnd"/>
      <w:r w:rsidR="00B906A4" w:rsidRPr="000E3B28">
        <w:rPr>
          <w:rFonts w:eastAsia="Montserrat"/>
          <w:b/>
          <w:bCs/>
          <w:color w:val="000000"/>
          <w:sz w:val="24"/>
          <w:szCs w:val="24"/>
        </w:rPr>
        <w:t>puntaje obtenido x 0,</w:t>
      </w:r>
      <w:r w:rsidR="00B906A4">
        <w:rPr>
          <w:rFonts w:eastAsia="Montserrat"/>
          <w:b/>
          <w:bCs/>
          <w:color w:val="000000"/>
          <w:sz w:val="24"/>
          <w:szCs w:val="24"/>
        </w:rPr>
        <w:t>30)</w:t>
      </w:r>
    </w:p>
    <w:p w14:paraId="6EE4D149" w14:textId="7F9583E3" w:rsidR="009E5B27" w:rsidRPr="000E3B28" w:rsidRDefault="009E5B27" w:rsidP="009141DF">
      <w:pPr>
        <w:jc w:val="both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 xml:space="preserve">PUNTAJE TOTAL OFERTA TÉCNICA </w:t>
      </w:r>
      <w:r w:rsidR="00F97BF4" w:rsidRPr="000E3B28">
        <w:rPr>
          <w:b/>
          <w:bCs/>
          <w:sz w:val="24"/>
          <w:szCs w:val="24"/>
        </w:rPr>
        <w:t>6</w:t>
      </w:r>
      <w:r w:rsidRPr="000E3B28">
        <w:rPr>
          <w:b/>
          <w:bCs/>
          <w:sz w:val="24"/>
          <w:szCs w:val="24"/>
        </w:rPr>
        <w:t>0%</w:t>
      </w:r>
    </w:p>
    <w:p w14:paraId="3723A070" w14:textId="73200E7C" w:rsidR="007D34DC" w:rsidRPr="000E3B28" w:rsidRDefault="007D34DC" w:rsidP="007D34DC">
      <w:pPr>
        <w:jc w:val="both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>PUNTAJE FINAL OFERTA:</w:t>
      </w:r>
    </w:p>
    <w:p w14:paraId="353BEDF7" w14:textId="77777777" w:rsidR="00082D7F" w:rsidRPr="000E3B28" w:rsidRDefault="00082D7F" w:rsidP="00082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C94D8" w:themeFill="text2" w:themeFillTint="80"/>
        <w:jc w:val="center"/>
        <w:rPr>
          <w:b/>
          <w:bCs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OFERTA EVALUADA: OFERTA ECONÓMICA+ OFERTA TÉCNICA</w:t>
      </w:r>
    </w:p>
    <w:p w14:paraId="2FD88E41" w14:textId="5724F106" w:rsidR="00082D7F" w:rsidRPr="000E3B28" w:rsidRDefault="00082D7F" w:rsidP="007D34DC">
      <w:pPr>
        <w:jc w:val="both"/>
        <w:rPr>
          <w:b/>
          <w:bCs/>
          <w:sz w:val="24"/>
          <w:szCs w:val="24"/>
        </w:rPr>
      </w:pPr>
    </w:p>
    <w:bookmarkEnd w:id="1"/>
    <w:p w14:paraId="3F3F5A48" w14:textId="7C775398" w:rsidR="00082D7F" w:rsidRPr="000E3B28" w:rsidRDefault="00082D7F" w:rsidP="007D34DC">
      <w:pPr>
        <w:jc w:val="both"/>
        <w:rPr>
          <w:b/>
          <w:bCs/>
          <w:sz w:val="24"/>
          <w:szCs w:val="24"/>
        </w:rPr>
      </w:pPr>
    </w:p>
    <w:p w14:paraId="08CEED73" w14:textId="057818BE" w:rsidR="00082D7F" w:rsidRPr="000E3B28" w:rsidRDefault="00082D7F" w:rsidP="007D34DC">
      <w:pPr>
        <w:jc w:val="both"/>
        <w:rPr>
          <w:b/>
          <w:bCs/>
          <w:sz w:val="24"/>
          <w:szCs w:val="24"/>
        </w:rPr>
      </w:pPr>
    </w:p>
    <w:p w14:paraId="6B59DAD5" w14:textId="5B03E735" w:rsidR="00082D7F" w:rsidRPr="000E3B28" w:rsidRDefault="00082D7F" w:rsidP="007D34DC">
      <w:pPr>
        <w:jc w:val="both"/>
        <w:rPr>
          <w:b/>
          <w:bCs/>
          <w:sz w:val="24"/>
          <w:szCs w:val="24"/>
        </w:rPr>
      </w:pPr>
    </w:p>
    <w:p w14:paraId="3FC9C082" w14:textId="39EB166A" w:rsidR="00902EED" w:rsidRPr="000E3B28" w:rsidRDefault="00902EED" w:rsidP="007D34DC">
      <w:pPr>
        <w:jc w:val="both"/>
        <w:rPr>
          <w:b/>
          <w:bCs/>
          <w:sz w:val="24"/>
          <w:szCs w:val="24"/>
        </w:rPr>
      </w:pPr>
    </w:p>
    <w:p w14:paraId="0AC7BC86" w14:textId="77777777" w:rsidR="00902EED" w:rsidRPr="000E3B28" w:rsidRDefault="00902EED" w:rsidP="007D34DC">
      <w:pPr>
        <w:jc w:val="both"/>
        <w:rPr>
          <w:b/>
          <w:bCs/>
          <w:sz w:val="24"/>
          <w:szCs w:val="24"/>
        </w:rPr>
      </w:pPr>
    </w:p>
    <w:p w14:paraId="7790765C" w14:textId="77777777" w:rsidR="00AD690B" w:rsidRPr="000E3B28" w:rsidRDefault="00AD690B" w:rsidP="007D34DC">
      <w:pPr>
        <w:jc w:val="both"/>
        <w:rPr>
          <w:b/>
          <w:bCs/>
          <w:sz w:val="24"/>
          <w:szCs w:val="24"/>
        </w:rPr>
      </w:pPr>
    </w:p>
    <w:p w14:paraId="378AB024" w14:textId="3882E76F" w:rsidR="00082D7F" w:rsidRPr="000E3B28" w:rsidRDefault="00082D7F" w:rsidP="00902EED">
      <w:pPr>
        <w:jc w:val="center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>ANEXO 1</w:t>
      </w:r>
    </w:p>
    <w:p w14:paraId="180D9532" w14:textId="35573995" w:rsidR="00902EED" w:rsidRPr="000E3B28" w:rsidRDefault="00902EED" w:rsidP="00902EED">
      <w:pPr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b/>
          <w:bCs/>
          <w:sz w:val="24"/>
          <w:szCs w:val="24"/>
        </w:rPr>
        <w:t xml:space="preserve">                                                                                </w:t>
      </w:r>
      <w:r w:rsidR="00082D7F" w:rsidRPr="000E3B28">
        <w:rPr>
          <w:b/>
          <w:bCs/>
          <w:sz w:val="24"/>
          <w:szCs w:val="24"/>
        </w:rPr>
        <w:t>ECONÓMICO</w:t>
      </w:r>
      <w:r w:rsidRPr="000E3B28">
        <w:rPr>
          <w:b/>
          <w:bCs/>
          <w:sz w:val="24"/>
          <w:szCs w:val="24"/>
        </w:rPr>
        <w:t xml:space="preserve"> </w:t>
      </w:r>
      <w:r w:rsidRPr="000E3B28">
        <w:rPr>
          <w:rFonts w:eastAsia="Montserrat"/>
          <w:b/>
          <w:bCs/>
          <w:color w:val="000000"/>
          <w:sz w:val="24"/>
          <w:szCs w:val="24"/>
        </w:rPr>
        <w:t>(40%)</w:t>
      </w:r>
    </w:p>
    <w:p w14:paraId="10F5558F" w14:textId="5C215111" w:rsidR="00082D7F" w:rsidRPr="000E3B28" w:rsidRDefault="00082D7F" w:rsidP="00082D7F">
      <w:pPr>
        <w:jc w:val="center"/>
        <w:rPr>
          <w:b/>
          <w:bCs/>
          <w:sz w:val="24"/>
          <w:szCs w:val="24"/>
        </w:rPr>
      </w:pPr>
    </w:p>
    <w:tbl>
      <w:tblPr>
        <w:tblW w:w="8099" w:type="dxa"/>
        <w:tblInd w:w="1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2200"/>
        <w:gridCol w:w="1202"/>
        <w:gridCol w:w="1701"/>
        <w:gridCol w:w="1740"/>
      </w:tblGrid>
      <w:tr w:rsidR="00E31EA5" w:rsidRPr="000E3B28" w14:paraId="45A1F8C1" w14:textId="77777777" w:rsidTr="00AE7483">
        <w:trPr>
          <w:trHeight w:val="771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104FE439" w14:textId="77777777" w:rsidR="00E31EA5" w:rsidRPr="000E3B28" w:rsidRDefault="00E31EA5" w:rsidP="000730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CENTRO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6FD46935" w14:textId="33845BB7" w:rsidR="00E31EA5" w:rsidRPr="000E3B28" w:rsidRDefault="00E31EA5" w:rsidP="00E31EA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PRODUCTOS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F646E2A" w14:textId="77777777" w:rsidR="00E31EA5" w:rsidRPr="000E3B28" w:rsidRDefault="00E31EA5" w:rsidP="000730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CANTIDAD</w:t>
            </w:r>
          </w:p>
          <w:p w14:paraId="7FF49263" w14:textId="741CC953" w:rsidR="00E31EA5" w:rsidRPr="000E3B28" w:rsidRDefault="00E31EA5" w:rsidP="000730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63F32404" w14:textId="327CFCA2" w:rsidR="00E31EA5" w:rsidRPr="000E3B28" w:rsidRDefault="00E31EA5" w:rsidP="000730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Valor Neto $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01B987F8" w14:textId="77777777" w:rsidR="00E31EA5" w:rsidRPr="000E3B28" w:rsidRDefault="00E31EA5" w:rsidP="000730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Valor IVA $</w:t>
            </w:r>
          </w:p>
        </w:tc>
      </w:tr>
      <w:tr w:rsidR="00E31EA5" w:rsidRPr="000E3B28" w14:paraId="7F7CA01A" w14:textId="77777777" w:rsidTr="00AE7483">
        <w:trPr>
          <w:trHeight w:val="1673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DEC7" w14:textId="28027F5C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SAR YAZIGI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0DD" w14:textId="4BD070CD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Style w:val="Textoennegrita"/>
                <w:b w:val="0"/>
                <w:bCs w:val="0"/>
                <w:sz w:val="24"/>
                <w:szCs w:val="24"/>
              </w:rPr>
              <w:t>Camillas Hidráulicas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14D" w14:textId="1AE30239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60E4" w14:textId="64A0E15D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FA8D" w14:textId="77777777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31EA5" w:rsidRPr="000E3B28" w14:paraId="4F6B488B" w14:textId="77777777" w:rsidTr="00AE7483">
        <w:trPr>
          <w:trHeight w:val="111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CFAD5E" w14:textId="77777777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 xml:space="preserve">OFERTA TOTAL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D1E1B" w14:textId="652419DC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FA193" w14:textId="130FEDD7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3AD80D" w14:textId="1922CBC2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2996" w14:textId="77777777" w:rsidR="00E31EA5" w:rsidRPr="000E3B28" w:rsidRDefault="00E31EA5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DAF2E70" w14:textId="34955561" w:rsidR="00082D7F" w:rsidRPr="000E3B28" w:rsidRDefault="00082D7F" w:rsidP="007D34DC">
      <w:pPr>
        <w:jc w:val="both"/>
        <w:rPr>
          <w:b/>
          <w:bCs/>
          <w:sz w:val="24"/>
          <w:szCs w:val="24"/>
        </w:rPr>
      </w:pPr>
    </w:p>
    <w:p w14:paraId="6A304FB3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5B7CC0FD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36C03195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1FEBAB92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3BDF35E4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4D9EDE02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4046A750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5D7B040E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5A7EEA7E" w14:textId="77777777" w:rsidR="00AD690B" w:rsidRPr="000E3B28" w:rsidRDefault="00AD690B" w:rsidP="00082D7F">
      <w:pPr>
        <w:jc w:val="center"/>
        <w:rPr>
          <w:b/>
          <w:bCs/>
          <w:sz w:val="24"/>
          <w:szCs w:val="24"/>
        </w:rPr>
      </w:pPr>
    </w:p>
    <w:p w14:paraId="00C69FD1" w14:textId="72391017" w:rsidR="00AE7483" w:rsidRDefault="00AE7483" w:rsidP="00D764BF">
      <w:pPr>
        <w:rPr>
          <w:b/>
          <w:bCs/>
          <w:sz w:val="24"/>
          <w:szCs w:val="24"/>
        </w:rPr>
      </w:pPr>
    </w:p>
    <w:p w14:paraId="122B488E" w14:textId="218B2F5A" w:rsidR="00E14B39" w:rsidRDefault="00E14B39" w:rsidP="00D764BF">
      <w:pPr>
        <w:rPr>
          <w:b/>
          <w:bCs/>
          <w:sz w:val="24"/>
          <w:szCs w:val="24"/>
        </w:rPr>
      </w:pPr>
    </w:p>
    <w:p w14:paraId="73A45946" w14:textId="0301BA82" w:rsidR="00E14B39" w:rsidRDefault="00E14B39" w:rsidP="00D764BF">
      <w:pPr>
        <w:rPr>
          <w:b/>
          <w:bCs/>
          <w:sz w:val="24"/>
          <w:szCs w:val="24"/>
        </w:rPr>
      </w:pPr>
    </w:p>
    <w:p w14:paraId="745CCC3D" w14:textId="77777777" w:rsidR="00E14B39" w:rsidRPr="000E3B28" w:rsidRDefault="00E14B39" w:rsidP="00D764BF">
      <w:pPr>
        <w:rPr>
          <w:b/>
          <w:bCs/>
          <w:sz w:val="24"/>
          <w:szCs w:val="24"/>
        </w:rPr>
      </w:pPr>
    </w:p>
    <w:p w14:paraId="02A25B6D" w14:textId="77777777" w:rsidR="00082D7F" w:rsidRPr="000E3B28" w:rsidRDefault="00082D7F" w:rsidP="00082D7F">
      <w:pPr>
        <w:jc w:val="center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>ANEXO 2</w:t>
      </w:r>
    </w:p>
    <w:p w14:paraId="299A1800" w14:textId="22304E6E" w:rsidR="00082D7F" w:rsidRPr="000E3B28" w:rsidRDefault="00082D7F" w:rsidP="00082D7F">
      <w:pPr>
        <w:jc w:val="center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>TÉCNICO</w:t>
      </w:r>
    </w:p>
    <w:p w14:paraId="5FF94A25" w14:textId="583EC810" w:rsidR="00082D7F" w:rsidRPr="000E3B28" w:rsidRDefault="00082D7F" w:rsidP="00D764BF">
      <w:pPr>
        <w:jc w:val="center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 xml:space="preserve">SUBFACTOR A- </w:t>
      </w:r>
      <w:r w:rsidR="00AD690B" w:rsidRPr="000E3B28">
        <w:rPr>
          <w:b/>
          <w:bCs/>
          <w:sz w:val="24"/>
          <w:szCs w:val="24"/>
        </w:rPr>
        <w:t xml:space="preserve">Plazo de entrega </w:t>
      </w:r>
      <w:r w:rsidRPr="000E3B28">
        <w:rPr>
          <w:b/>
          <w:bCs/>
          <w:sz w:val="24"/>
          <w:szCs w:val="24"/>
        </w:rPr>
        <w:t>(15%)</w:t>
      </w:r>
    </w:p>
    <w:tbl>
      <w:tblPr>
        <w:tblW w:w="7088" w:type="dxa"/>
        <w:tblInd w:w="1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</w:tblGrid>
      <w:tr w:rsidR="00082D7F" w:rsidRPr="000E3B28" w14:paraId="647E659E" w14:textId="77777777" w:rsidTr="00D764BF">
        <w:trPr>
          <w:trHeight w:val="1336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534190ED" w14:textId="51A2AAF0" w:rsidR="00082D7F" w:rsidRPr="000E3B28" w:rsidRDefault="00D764BF" w:rsidP="00D764BF">
            <w:pPr>
              <w:jc w:val="center"/>
              <w:rPr>
                <w:b/>
                <w:bCs/>
                <w:sz w:val="24"/>
                <w:szCs w:val="24"/>
              </w:rPr>
            </w:pPr>
            <w:r w:rsidRPr="000E3B28">
              <w:rPr>
                <w:b/>
                <w:bCs/>
                <w:sz w:val="24"/>
                <w:szCs w:val="24"/>
              </w:rPr>
              <w:t>PLAZO DE ENTREGA – DIAS CORRIDOS</w:t>
            </w:r>
            <w:r w:rsidR="00082D7F" w:rsidRPr="000E3B2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2D7F" w:rsidRPr="000E3B28" w14:paraId="6E06EF35" w14:textId="77777777" w:rsidTr="00D764BF">
        <w:trPr>
          <w:trHeight w:val="1778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FA44" w14:textId="77777777" w:rsidR="00082D7F" w:rsidRPr="000E3B28" w:rsidRDefault="00082D7F" w:rsidP="00D764B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0D44E6" w14:textId="56DD8D42" w:rsidR="00082D7F" w:rsidRPr="000E3B28" w:rsidRDefault="00082D7F" w:rsidP="00D764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5007B3F" w14:textId="77777777" w:rsidR="00082D7F" w:rsidRPr="000E3B28" w:rsidRDefault="00082D7F" w:rsidP="00D764BF">
      <w:pPr>
        <w:jc w:val="center"/>
        <w:rPr>
          <w:b/>
          <w:bCs/>
          <w:sz w:val="24"/>
          <w:szCs w:val="24"/>
        </w:rPr>
      </w:pPr>
    </w:p>
    <w:p w14:paraId="4B0145B8" w14:textId="7C497255" w:rsidR="00082D7F" w:rsidRPr="000E3B28" w:rsidRDefault="00082D7F" w:rsidP="00D764BF">
      <w:pPr>
        <w:jc w:val="center"/>
        <w:rPr>
          <w:b/>
          <w:bCs/>
          <w:sz w:val="24"/>
          <w:szCs w:val="24"/>
        </w:rPr>
      </w:pPr>
    </w:p>
    <w:p w14:paraId="28B4164D" w14:textId="1FC83F59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6032F5B9" w14:textId="1E09A37C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72D18763" w14:textId="6B43DBC5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255309AE" w14:textId="7DA72E73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11ADF49B" w14:textId="598D977A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27F913DD" w14:textId="197BD862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3F28EBF0" w14:textId="1FF022D7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5A7564FA" w14:textId="64AFA09C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40B1800D" w14:textId="748A4477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77718FF3" w14:textId="5AAC4DE5" w:rsidR="000F51B0" w:rsidRPr="000E3B28" w:rsidRDefault="000F51B0" w:rsidP="007D34DC">
      <w:pPr>
        <w:jc w:val="both"/>
        <w:rPr>
          <w:b/>
          <w:bCs/>
          <w:sz w:val="24"/>
          <w:szCs w:val="24"/>
        </w:rPr>
      </w:pPr>
    </w:p>
    <w:p w14:paraId="577C5E58" w14:textId="27143727" w:rsidR="000F51B0" w:rsidRDefault="000F51B0" w:rsidP="007D34DC">
      <w:pPr>
        <w:jc w:val="both"/>
        <w:rPr>
          <w:b/>
          <w:bCs/>
          <w:sz w:val="24"/>
          <w:szCs w:val="24"/>
        </w:rPr>
      </w:pPr>
    </w:p>
    <w:p w14:paraId="4D948871" w14:textId="77777777" w:rsidR="00E14B39" w:rsidRPr="000E3B28" w:rsidRDefault="00E14B39" w:rsidP="007D34DC">
      <w:pPr>
        <w:jc w:val="both"/>
        <w:rPr>
          <w:b/>
          <w:bCs/>
          <w:sz w:val="24"/>
          <w:szCs w:val="24"/>
        </w:rPr>
      </w:pPr>
    </w:p>
    <w:p w14:paraId="7C23187C" w14:textId="2F20D2A8" w:rsidR="00082D7F" w:rsidRPr="000E3B28" w:rsidRDefault="00082D7F" w:rsidP="00AE7483">
      <w:pPr>
        <w:jc w:val="center"/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lastRenderedPageBreak/>
        <w:t>ANEXO 3</w:t>
      </w:r>
    </w:p>
    <w:p w14:paraId="696F380B" w14:textId="193E4B97" w:rsidR="00082D7F" w:rsidRPr="000E3B28" w:rsidRDefault="00AE7483" w:rsidP="00AE7483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82D7F" w:rsidRPr="000E3B28">
        <w:rPr>
          <w:b/>
          <w:bCs/>
          <w:sz w:val="24"/>
          <w:szCs w:val="24"/>
        </w:rPr>
        <w:t>TÉCNICO</w:t>
      </w:r>
    </w:p>
    <w:p w14:paraId="6AC5E685" w14:textId="19A07DD7" w:rsidR="00082D7F" w:rsidRPr="000E3B28" w:rsidRDefault="00902EED" w:rsidP="00902EED">
      <w:pPr>
        <w:ind w:left="708" w:firstLine="708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                </w:t>
      </w:r>
      <w:r w:rsidR="00082D7F" w:rsidRPr="000E3B28">
        <w:rPr>
          <w:rFonts w:eastAsia="Montserrat"/>
          <w:b/>
          <w:bCs/>
          <w:color w:val="000000"/>
          <w:sz w:val="24"/>
          <w:szCs w:val="24"/>
        </w:rPr>
        <w:t xml:space="preserve">SUBFACTOR </w:t>
      </w:r>
      <w:r w:rsidR="00D97918" w:rsidRPr="000E3B28">
        <w:rPr>
          <w:rFonts w:eastAsia="Montserrat"/>
          <w:b/>
          <w:bCs/>
          <w:color w:val="000000"/>
          <w:sz w:val="24"/>
          <w:szCs w:val="24"/>
        </w:rPr>
        <w:t>B</w:t>
      </w:r>
      <w:r w:rsidR="00082D7F" w:rsidRPr="000E3B28">
        <w:rPr>
          <w:rFonts w:eastAsia="Montserrat"/>
          <w:b/>
          <w:bCs/>
          <w:color w:val="000000"/>
          <w:sz w:val="24"/>
          <w:szCs w:val="24"/>
        </w:rPr>
        <w:t xml:space="preserve">- </w:t>
      </w:r>
      <w:r w:rsidR="00D97918" w:rsidRPr="000E3B28">
        <w:rPr>
          <w:rFonts w:eastAsia="Montserrat"/>
          <w:b/>
          <w:bCs/>
          <w:color w:val="000000"/>
          <w:sz w:val="24"/>
          <w:szCs w:val="24"/>
        </w:rPr>
        <w:t xml:space="preserve">GARANTÍA EXTENDIDA </w:t>
      </w:r>
      <w:r w:rsidR="00082D7F" w:rsidRPr="000E3B28">
        <w:rPr>
          <w:rFonts w:eastAsia="Montserrat"/>
          <w:b/>
          <w:bCs/>
          <w:color w:val="000000"/>
          <w:sz w:val="24"/>
          <w:szCs w:val="24"/>
        </w:rPr>
        <w:t>(15%)</w:t>
      </w:r>
    </w:p>
    <w:tbl>
      <w:tblPr>
        <w:tblW w:w="7513" w:type="dxa"/>
        <w:tblInd w:w="1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</w:tblGrid>
      <w:tr w:rsidR="00082D7F" w:rsidRPr="000E3B28" w14:paraId="6017149E" w14:textId="77777777" w:rsidTr="00800062">
        <w:trPr>
          <w:trHeight w:val="32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C94D8" w:themeFill="text2" w:themeFillTint="80"/>
            <w:noWrap/>
            <w:vAlign w:val="center"/>
            <w:hideMark/>
          </w:tcPr>
          <w:p w14:paraId="45296511" w14:textId="7B91A9C1" w:rsidR="00082D7F" w:rsidRPr="000E3B28" w:rsidRDefault="00C66D13" w:rsidP="0007309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GARANTÍA EXTENDIDA</w:t>
            </w:r>
          </w:p>
        </w:tc>
      </w:tr>
      <w:tr w:rsidR="00082D7F" w:rsidRPr="000E3B28" w14:paraId="7F5DC843" w14:textId="77777777" w:rsidTr="00800062">
        <w:trPr>
          <w:trHeight w:val="164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A43" w14:textId="1A3257C6" w:rsidR="00082D7F" w:rsidRPr="000E3B28" w:rsidRDefault="00082D7F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85E105D" w14:textId="77777777" w:rsidR="00902EED" w:rsidRPr="000E3B28" w:rsidRDefault="00902EED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B225683" w14:textId="77777777" w:rsidR="00082D7F" w:rsidRPr="000E3B28" w:rsidRDefault="00082D7F" w:rsidP="0007309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4AA2D3A8" w14:textId="5B8FAE66" w:rsidR="00082D7F" w:rsidRPr="000E3B28" w:rsidRDefault="00082D7F" w:rsidP="007D34DC">
      <w:pPr>
        <w:jc w:val="both"/>
        <w:rPr>
          <w:b/>
          <w:bCs/>
          <w:sz w:val="24"/>
          <w:szCs w:val="24"/>
        </w:rPr>
      </w:pPr>
    </w:p>
    <w:p w14:paraId="3222530D" w14:textId="63CCF9B9" w:rsidR="00D97918" w:rsidRPr="000E3B28" w:rsidRDefault="00D97918" w:rsidP="007D34DC">
      <w:pPr>
        <w:jc w:val="both"/>
        <w:rPr>
          <w:b/>
          <w:bCs/>
          <w:sz w:val="24"/>
          <w:szCs w:val="24"/>
        </w:rPr>
      </w:pPr>
    </w:p>
    <w:p w14:paraId="49952B1D" w14:textId="7B214060" w:rsidR="0012088E" w:rsidRPr="000E3B28" w:rsidRDefault="0012088E" w:rsidP="007D34DC">
      <w:pPr>
        <w:jc w:val="both"/>
        <w:rPr>
          <w:b/>
          <w:bCs/>
          <w:sz w:val="24"/>
          <w:szCs w:val="24"/>
        </w:rPr>
      </w:pPr>
    </w:p>
    <w:p w14:paraId="45AFA5C6" w14:textId="7E77835A" w:rsidR="00800062" w:rsidRPr="000E3B28" w:rsidRDefault="00800062" w:rsidP="007D34DC">
      <w:pPr>
        <w:jc w:val="both"/>
        <w:rPr>
          <w:b/>
          <w:bCs/>
          <w:sz w:val="24"/>
          <w:szCs w:val="24"/>
        </w:rPr>
      </w:pPr>
    </w:p>
    <w:p w14:paraId="49F71F83" w14:textId="2880BC55" w:rsidR="00800062" w:rsidRPr="000E3B28" w:rsidRDefault="00800062" w:rsidP="007D34DC">
      <w:pPr>
        <w:jc w:val="both"/>
        <w:rPr>
          <w:b/>
          <w:bCs/>
          <w:sz w:val="24"/>
          <w:szCs w:val="24"/>
        </w:rPr>
      </w:pPr>
    </w:p>
    <w:p w14:paraId="6DC5D740" w14:textId="59DFB24D" w:rsidR="00800062" w:rsidRPr="000E3B28" w:rsidRDefault="00800062" w:rsidP="007D34DC">
      <w:pPr>
        <w:jc w:val="both"/>
        <w:rPr>
          <w:b/>
          <w:bCs/>
          <w:sz w:val="24"/>
          <w:szCs w:val="24"/>
        </w:rPr>
      </w:pPr>
    </w:p>
    <w:p w14:paraId="75C81E25" w14:textId="19395A0B" w:rsidR="00800062" w:rsidRPr="000E3B28" w:rsidRDefault="00800062" w:rsidP="007D34DC">
      <w:pPr>
        <w:jc w:val="both"/>
        <w:rPr>
          <w:b/>
          <w:bCs/>
          <w:sz w:val="24"/>
          <w:szCs w:val="24"/>
        </w:rPr>
      </w:pPr>
    </w:p>
    <w:p w14:paraId="4840215A" w14:textId="5F4C4CDD" w:rsidR="00800062" w:rsidRPr="000E3B28" w:rsidRDefault="00800062" w:rsidP="007D34DC">
      <w:pPr>
        <w:jc w:val="both"/>
        <w:rPr>
          <w:b/>
          <w:bCs/>
          <w:sz w:val="24"/>
          <w:szCs w:val="24"/>
        </w:rPr>
      </w:pPr>
    </w:p>
    <w:p w14:paraId="0D2DABF4" w14:textId="2C2A782C" w:rsidR="00800062" w:rsidRPr="000E3B28" w:rsidRDefault="00800062" w:rsidP="007D34DC">
      <w:pPr>
        <w:jc w:val="both"/>
        <w:rPr>
          <w:b/>
          <w:bCs/>
          <w:sz w:val="24"/>
          <w:szCs w:val="24"/>
        </w:rPr>
      </w:pPr>
    </w:p>
    <w:p w14:paraId="7451033A" w14:textId="2F30C3C7" w:rsidR="00800062" w:rsidRDefault="00800062" w:rsidP="007D34DC">
      <w:pPr>
        <w:jc w:val="both"/>
        <w:rPr>
          <w:b/>
          <w:bCs/>
          <w:sz w:val="24"/>
          <w:szCs w:val="24"/>
        </w:rPr>
      </w:pPr>
    </w:p>
    <w:p w14:paraId="7CD3866D" w14:textId="59D8FB55" w:rsidR="00AE7483" w:rsidRDefault="00AE7483" w:rsidP="007D34DC">
      <w:pPr>
        <w:jc w:val="both"/>
        <w:rPr>
          <w:b/>
          <w:bCs/>
          <w:sz w:val="24"/>
          <w:szCs w:val="24"/>
        </w:rPr>
      </w:pPr>
    </w:p>
    <w:p w14:paraId="742ECFE8" w14:textId="42EAE3ED" w:rsidR="00AE7483" w:rsidRDefault="00AE7483" w:rsidP="007D34DC">
      <w:pPr>
        <w:jc w:val="both"/>
        <w:rPr>
          <w:b/>
          <w:bCs/>
          <w:sz w:val="24"/>
          <w:szCs w:val="24"/>
        </w:rPr>
      </w:pPr>
    </w:p>
    <w:p w14:paraId="4836E39F" w14:textId="7CC73382" w:rsidR="00AE7483" w:rsidRDefault="00AE7483" w:rsidP="007D34DC">
      <w:pPr>
        <w:jc w:val="both"/>
        <w:rPr>
          <w:b/>
          <w:bCs/>
          <w:sz w:val="24"/>
          <w:szCs w:val="24"/>
        </w:rPr>
      </w:pPr>
    </w:p>
    <w:p w14:paraId="010FFFE3" w14:textId="5DD84C1A" w:rsidR="00AE7483" w:rsidRDefault="00AE7483" w:rsidP="007D34DC">
      <w:pPr>
        <w:jc w:val="both"/>
        <w:rPr>
          <w:b/>
          <w:bCs/>
          <w:sz w:val="24"/>
          <w:szCs w:val="24"/>
        </w:rPr>
      </w:pPr>
    </w:p>
    <w:p w14:paraId="4DEC7AD4" w14:textId="04310637" w:rsidR="00AE7483" w:rsidRDefault="00AE7483" w:rsidP="007D34DC">
      <w:pPr>
        <w:jc w:val="both"/>
        <w:rPr>
          <w:b/>
          <w:bCs/>
          <w:sz w:val="24"/>
          <w:szCs w:val="24"/>
        </w:rPr>
      </w:pPr>
    </w:p>
    <w:p w14:paraId="67C80E5F" w14:textId="56433682" w:rsidR="00AE7483" w:rsidRDefault="00AE7483" w:rsidP="007D34DC">
      <w:pPr>
        <w:jc w:val="both"/>
        <w:rPr>
          <w:b/>
          <w:bCs/>
          <w:sz w:val="24"/>
          <w:szCs w:val="24"/>
        </w:rPr>
      </w:pPr>
    </w:p>
    <w:p w14:paraId="6B8F02CC" w14:textId="686B49B0" w:rsidR="00E14B39" w:rsidRDefault="00E14B39" w:rsidP="007D34DC">
      <w:pPr>
        <w:jc w:val="both"/>
        <w:rPr>
          <w:b/>
          <w:bCs/>
          <w:sz w:val="24"/>
          <w:szCs w:val="24"/>
        </w:rPr>
      </w:pPr>
    </w:p>
    <w:p w14:paraId="76F6CF42" w14:textId="77777777" w:rsidR="00E14B39" w:rsidRPr="000E3B28" w:rsidRDefault="00E14B39" w:rsidP="007D34DC">
      <w:pPr>
        <w:jc w:val="both"/>
        <w:rPr>
          <w:b/>
          <w:bCs/>
          <w:sz w:val="24"/>
          <w:szCs w:val="24"/>
        </w:rPr>
      </w:pPr>
    </w:p>
    <w:p w14:paraId="6B45B771" w14:textId="1BC351AB" w:rsidR="00800062" w:rsidRPr="000E3B28" w:rsidRDefault="00800062" w:rsidP="00800062">
      <w:pPr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 xml:space="preserve">                                                                                     ANEXO </w:t>
      </w:r>
      <w:r w:rsidR="00AE7483">
        <w:rPr>
          <w:b/>
          <w:bCs/>
          <w:sz w:val="24"/>
          <w:szCs w:val="24"/>
        </w:rPr>
        <w:t>4</w:t>
      </w:r>
    </w:p>
    <w:p w14:paraId="1C41B839" w14:textId="5D31CDBB" w:rsidR="00800062" w:rsidRPr="000E3B28" w:rsidRDefault="00800062" w:rsidP="00800062">
      <w:pPr>
        <w:rPr>
          <w:b/>
          <w:bCs/>
          <w:sz w:val="24"/>
          <w:szCs w:val="24"/>
        </w:rPr>
      </w:pPr>
      <w:r w:rsidRPr="000E3B28">
        <w:rPr>
          <w:b/>
          <w:bCs/>
          <w:sz w:val="24"/>
          <w:szCs w:val="24"/>
        </w:rPr>
        <w:t xml:space="preserve">                                                                                    TÉCNICO</w:t>
      </w:r>
    </w:p>
    <w:p w14:paraId="78764F1F" w14:textId="77777777" w:rsidR="0012088E" w:rsidRPr="000E3B28" w:rsidRDefault="0012088E" w:rsidP="007D34DC">
      <w:pPr>
        <w:jc w:val="both"/>
        <w:rPr>
          <w:b/>
          <w:bCs/>
          <w:sz w:val="24"/>
          <w:szCs w:val="24"/>
        </w:rPr>
      </w:pPr>
    </w:p>
    <w:p w14:paraId="25CA7042" w14:textId="620DF1D4" w:rsidR="00D97918" w:rsidRPr="000E3B28" w:rsidRDefault="00902EED" w:rsidP="00902EED">
      <w:pPr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 xml:space="preserve">                                     </w:t>
      </w:r>
      <w:r w:rsidR="00D97918" w:rsidRPr="000E3B28">
        <w:rPr>
          <w:rFonts w:eastAsia="Montserrat"/>
          <w:b/>
          <w:bCs/>
          <w:color w:val="000000"/>
          <w:sz w:val="24"/>
          <w:szCs w:val="24"/>
        </w:rPr>
        <w:t xml:space="preserve">SUBFACTOR C- </w:t>
      </w:r>
      <w:r w:rsidR="000F51B0" w:rsidRPr="000E3B28">
        <w:rPr>
          <w:rFonts w:eastAsia="Montserrat"/>
          <w:b/>
          <w:bCs/>
          <w:color w:val="000000"/>
          <w:sz w:val="24"/>
          <w:szCs w:val="24"/>
        </w:rPr>
        <w:t xml:space="preserve">Cumplimiento de Especificaciones Técnicas </w:t>
      </w:r>
      <w:r w:rsidR="00D97918" w:rsidRPr="000E3B28">
        <w:rPr>
          <w:rFonts w:eastAsia="Montserrat"/>
          <w:b/>
          <w:bCs/>
          <w:color w:val="000000"/>
          <w:sz w:val="24"/>
          <w:szCs w:val="24"/>
        </w:rPr>
        <w:t>(30%)</w:t>
      </w:r>
    </w:p>
    <w:p w14:paraId="186420F8" w14:textId="77777777" w:rsidR="00800062" w:rsidRPr="000E3B28" w:rsidRDefault="00800062" w:rsidP="00800062">
      <w:pPr>
        <w:jc w:val="both"/>
        <w:rPr>
          <w:rFonts w:eastAsia="Montserrat"/>
          <w:color w:val="000000"/>
          <w:sz w:val="24"/>
          <w:szCs w:val="24"/>
        </w:rPr>
      </w:pPr>
      <w:r w:rsidRPr="000E3B28">
        <w:rPr>
          <w:b/>
          <w:bCs/>
          <w:sz w:val="24"/>
          <w:szCs w:val="24"/>
        </w:rPr>
        <w:t xml:space="preserve"> </w:t>
      </w:r>
    </w:p>
    <w:p w14:paraId="54518A3B" w14:textId="77777777" w:rsidR="00800062" w:rsidRPr="000E3B28" w:rsidRDefault="00800062" w:rsidP="00800062">
      <w:pPr>
        <w:jc w:val="both"/>
        <w:rPr>
          <w:rFonts w:eastAsia="Montserrat"/>
          <w:b/>
          <w:bCs/>
          <w:color w:val="000000"/>
          <w:sz w:val="24"/>
          <w:szCs w:val="24"/>
        </w:rPr>
      </w:pPr>
      <w:r w:rsidRPr="000E3B28">
        <w:rPr>
          <w:rFonts w:eastAsia="Montserrat"/>
          <w:b/>
          <w:bCs/>
          <w:color w:val="000000"/>
          <w:sz w:val="24"/>
          <w:szCs w:val="24"/>
        </w:rPr>
        <w:t>* Camillas Hidráulicas (7 unidades)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4965"/>
        <w:gridCol w:w="1779"/>
        <w:gridCol w:w="1984"/>
      </w:tblGrid>
      <w:tr w:rsidR="00800062" w:rsidRPr="000E3B28" w14:paraId="735BC59B" w14:textId="77777777" w:rsidTr="00800062">
        <w:trPr>
          <w:trHeight w:val="499"/>
          <w:tblHeader/>
          <w:tblCellSpacing w:w="15" w:type="dxa"/>
        </w:trPr>
        <w:tc>
          <w:tcPr>
            <w:tcW w:w="0" w:type="auto"/>
            <w:vMerge w:val="restart"/>
            <w:shd w:val="clear" w:color="auto" w:fill="4C94D8" w:themeFill="text2" w:themeFillTint="80"/>
            <w:vAlign w:val="center"/>
            <w:hideMark/>
          </w:tcPr>
          <w:p w14:paraId="5730E5DB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0" w:type="auto"/>
            <w:vMerge w:val="restart"/>
            <w:shd w:val="clear" w:color="auto" w:fill="4C94D8" w:themeFill="text2" w:themeFillTint="80"/>
            <w:vAlign w:val="center"/>
            <w:hideMark/>
          </w:tcPr>
          <w:p w14:paraId="09EED608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Característica Técnica</w:t>
            </w:r>
          </w:p>
        </w:tc>
        <w:tc>
          <w:tcPr>
            <w:tcW w:w="1749" w:type="dxa"/>
            <w:vMerge w:val="restart"/>
            <w:shd w:val="clear" w:color="auto" w:fill="4C94D8" w:themeFill="text2" w:themeFillTint="80"/>
            <w:vAlign w:val="center"/>
            <w:hideMark/>
          </w:tcPr>
          <w:p w14:paraId="2A95B1B9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Cumple (</w:t>
            </w:r>
            <w:r w:rsidRPr="000E3B28">
              <w:rPr>
                <w:rFonts w:ascii="Segoe UI Symbol" w:eastAsia="Montserrat" w:hAnsi="Segoe UI Symbol" w:cs="Segoe UI Symbol"/>
                <w:b/>
                <w:bCs/>
                <w:color w:val="000000"/>
                <w:sz w:val="24"/>
                <w:szCs w:val="24"/>
              </w:rPr>
              <w:t>✔</w:t>
            </w: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9" w:type="dxa"/>
            <w:vMerge w:val="restart"/>
            <w:shd w:val="clear" w:color="auto" w:fill="4C94D8" w:themeFill="text2" w:themeFillTint="80"/>
            <w:vAlign w:val="center"/>
            <w:hideMark/>
          </w:tcPr>
          <w:p w14:paraId="4BCFBE41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No cumple (</w:t>
            </w:r>
            <w:r w:rsidRPr="000E3B28">
              <w:rPr>
                <w:rFonts w:ascii="Segoe UI Symbol" w:eastAsia="Montserrat" w:hAnsi="Segoe UI Symbol" w:cs="Segoe UI Symbol"/>
                <w:b/>
                <w:bCs/>
                <w:color w:val="000000"/>
                <w:sz w:val="24"/>
                <w:szCs w:val="24"/>
              </w:rPr>
              <w:t>✘</w:t>
            </w:r>
            <w:r w:rsidRPr="000E3B28">
              <w:rPr>
                <w:rFonts w:eastAsia="Montserra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00062" w:rsidRPr="000E3B28" w14:paraId="0780636B" w14:textId="77777777" w:rsidTr="00800062">
        <w:trPr>
          <w:trHeight w:val="537"/>
          <w:tblHeader/>
          <w:tblCellSpacing w:w="15" w:type="dxa"/>
        </w:trPr>
        <w:tc>
          <w:tcPr>
            <w:tcW w:w="0" w:type="auto"/>
            <w:vMerge/>
            <w:shd w:val="clear" w:color="auto" w:fill="4C94D8" w:themeFill="text2" w:themeFillTint="80"/>
            <w:vAlign w:val="center"/>
          </w:tcPr>
          <w:p w14:paraId="22B8B08A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4C94D8" w:themeFill="text2" w:themeFillTint="80"/>
            <w:vAlign w:val="center"/>
          </w:tcPr>
          <w:p w14:paraId="225960E5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shd w:val="clear" w:color="auto" w:fill="4C94D8" w:themeFill="text2" w:themeFillTint="80"/>
            <w:vAlign w:val="center"/>
          </w:tcPr>
          <w:p w14:paraId="59E704F6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shd w:val="clear" w:color="auto" w:fill="4C94D8" w:themeFill="text2" w:themeFillTint="80"/>
            <w:vAlign w:val="center"/>
          </w:tcPr>
          <w:p w14:paraId="0EB62E0F" w14:textId="77777777" w:rsidR="00800062" w:rsidRPr="000E3B28" w:rsidRDefault="00800062" w:rsidP="00166199">
            <w:pPr>
              <w:jc w:val="center"/>
              <w:rPr>
                <w:rFonts w:eastAsia="Montserr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062" w:rsidRPr="000E3B28" w14:paraId="055E360A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2BFD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373968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Dimensiones 210 x 85 cm</w:t>
            </w:r>
          </w:p>
        </w:tc>
        <w:tc>
          <w:tcPr>
            <w:tcW w:w="1749" w:type="dxa"/>
            <w:vAlign w:val="center"/>
            <w:hideMark/>
          </w:tcPr>
          <w:p w14:paraId="15A2267F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08AB9634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4BEBF0DE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BDA54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0380F0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 xml:space="preserve">Estructura de acero con pintura </w:t>
            </w:r>
            <w:proofErr w:type="spellStart"/>
            <w:r w:rsidRPr="000E3B28">
              <w:rPr>
                <w:rFonts w:eastAsia="Times New Roman"/>
                <w:sz w:val="24"/>
                <w:szCs w:val="24"/>
              </w:rPr>
              <w:t>epóxica</w:t>
            </w:r>
            <w:proofErr w:type="spellEnd"/>
          </w:p>
        </w:tc>
        <w:tc>
          <w:tcPr>
            <w:tcW w:w="1749" w:type="dxa"/>
            <w:vAlign w:val="center"/>
            <w:hideMark/>
          </w:tcPr>
          <w:p w14:paraId="70764868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04C4BA17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30B9235A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45E73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282789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Plataforma translúcida para rayos X</w:t>
            </w:r>
          </w:p>
        </w:tc>
        <w:tc>
          <w:tcPr>
            <w:tcW w:w="1749" w:type="dxa"/>
            <w:vAlign w:val="center"/>
            <w:hideMark/>
          </w:tcPr>
          <w:p w14:paraId="498190BB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0A9A273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03EF124C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E1148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39CBF9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Ajuste de altura 59–92 cm con pedal</w:t>
            </w:r>
          </w:p>
        </w:tc>
        <w:tc>
          <w:tcPr>
            <w:tcW w:w="1749" w:type="dxa"/>
            <w:vAlign w:val="center"/>
            <w:hideMark/>
          </w:tcPr>
          <w:p w14:paraId="465300F9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79593169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25F66251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DA091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257B93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Trendelenburg ±15° en ambos lados</w:t>
            </w:r>
          </w:p>
        </w:tc>
        <w:tc>
          <w:tcPr>
            <w:tcW w:w="1749" w:type="dxa"/>
            <w:vAlign w:val="center"/>
            <w:hideMark/>
          </w:tcPr>
          <w:p w14:paraId="38025FEA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4E265F9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27B394E1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673BF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335AA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Elevación respaldo (0°–85°), piernas (0°–35°)</w:t>
            </w:r>
          </w:p>
        </w:tc>
        <w:tc>
          <w:tcPr>
            <w:tcW w:w="1749" w:type="dxa"/>
            <w:vAlign w:val="center"/>
            <w:hideMark/>
          </w:tcPr>
          <w:p w14:paraId="2B2A7517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16DACFE5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04106E92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33BCE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FA0CEE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Barandas abatibles con seguro</w:t>
            </w:r>
          </w:p>
        </w:tc>
        <w:tc>
          <w:tcPr>
            <w:tcW w:w="1749" w:type="dxa"/>
            <w:vAlign w:val="center"/>
            <w:hideMark/>
          </w:tcPr>
          <w:p w14:paraId="6FCEB7B0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6869C1BD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105185D2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E8101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57AC0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Capacidad: 250 kg estática / 135 kg trabajo seguro</w:t>
            </w:r>
          </w:p>
        </w:tc>
        <w:tc>
          <w:tcPr>
            <w:tcW w:w="1749" w:type="dxa"/>
            <w:vAlign w:val="center"/>
            <w:hideMark/>
          </w:tcPr>
          <w:p w14:paraId="6D703A66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057D4695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585D35B0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77BF1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AA9E4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Quinta rueda retráctil</w:t>
            </w:r>
          </w:p>
        </w:tc>
        <w:tc>
          <w:tcPr>
            <w:tcW w:w="1749" w:type="dxa"/>
            <w:vAlign w:val="center"/>
            <w:hideMark/>
          </w:tcPr>
          <w:p w14:paraId="2687A9F8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3D905933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2F422E93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17755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ABBBEB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Freno centralizado (cabecera y piecera)</w:t>
            </w:r>
          </w:p>
        </w:tc>
        <w:tc>
          <w:tcPr>
            <w:tcW w:w="1749" w:type="dxa"/>
            <w:vAlign w:val="center"/>
            <w:hideMark/>
          </w:tcPr>
          <w:p w14:paraId="0554D727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22CEB029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21667BA7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19658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CF178BF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Porta suero regulable + 4 receptáculos ajustables</w:t>
            </w:r>
          </w:p>
        </w:tc>
        <w:tc>
          <w:tcPr>
            <w:tcW w:w="1749" w:type="dxa"/>
            <w:vAlign w:val="center"/>
            <w:hideMark/>
          </w:tcPr>
          <w:p w14:paraId="06B21BDF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79E3DD73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4DD8F2CB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273C8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A40AFC0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Cilindros hidráulicos (2), doble columna</w:t>
            </w:r>
          </w:p>
        </w:tc>
        <w:tc>
          <w:tcPr>
            <w:tcW w:w="1749" w:type="dxa"/>
            <w:vAlign w:val="center"/>
            <w:hideMark/>
          </w:tcPr>
          <w:p w14:paraId="5EA32866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3451AE1E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17F1B51B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72386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C4A93FC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Bandeja para oxígeno u otros utensilios</w:t>
            </w:r>
          </w:p>
        </w:tc>
        <w:tc>
          <w:tcPr>
            <w:tcW w:w="1749" w:type="dxa"/>
            <w:vAlign w:val="center"/>
            <w:hideMark/>
          </w:tcPr>
          <w:p w14:paraId="141C0F41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1381E8E3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1EF99A97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D7DF7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6962634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Ruedas 8" antiestáticas con freno y parachoques</w:t>
            </w:r>
          </w:p>
        </w:tc>
        <w:tc>
          <w:tcPr>
            <w:tcW w:w="1749" w:type="dxa"/>
            <w:vAlign w:val="center"/>
            <w:hideMark/>
          </w:tcPr>
          <w:p w14:paraId="39445895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0E070EBE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00062" w:rsidRPr="000E3B28" w14:paraId="41AE7DA7" w14:textId="77777777" w:rsidTr="00800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C49C7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497369A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E3B28">
              <w:rPr>
                <w:rFonts w:eastAsia="Times New Roman"/>
                <w:sz w:val="24"/>
                <w:szCs w:val="24"/>
              </w:rPr>
              <w:t>Manual técnico y de usuario incluido</w:t>
            </w:r>
          </w:p>
        </w:tc>
        <w:tc>
          <w:tcPr>
            <w:tcW w:w="1749" w:type="dxa"/>
            <w:vAlign w:val="center"/>
            <w:hideMark/>
          </w:tcPr>
          <w:p w14:paraId="28168D96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  <w:hideMark/>
          </w:tcPr>
          <w:p w14:paraId="04426C97" w14:textId="77777777" w:rsidR="00800062" w:rsidRPr="000E3B28" w:rsidRDefault="00800062" w:rsidP="0016619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C15C65D" w14:textId="3A679FCD" w:rsidR="00AE7483" w:rsidRPr="00AE7483" w:rsidRDefault="00AE7483" w:rsidP="00AE7483"/>
    <w:p w14:paraId="346A3E4D" w14:textId="6AE4DB6C" w:rsidR="00AE7483" w:rsidRPr="00AE7483" w:rsidRDefault="00AE7483" w:rsidP="00AE7483"/>
    <w:p w14:paraId="68C2BB10" w14:textId="118F4655" w:rsidR="00AE7483" w:rsidRPr="00AE7483" w:rsidRDefault="00AE7483" w:rsidP="00AE7483"/>
    <w:p w14:paraId="180AC60E" w14:textId="30A77566" w:rsidR="00AE7483" w:rsidRPr="00AE7483" w:rsidRDefault="00AE7483" w:rsidP="00AE7483">
      <w:pPr>
        <w:tabs>
          <w:tab w:val="left" w:pos="3885"/>
        </w:tabs>
      </w:pPr>
    </w:p>
    <w:sectPr w:rsidR="00AE7483" w:rsidRPr="00AE7483" w:rsidSect="00AE7483">
      <w:headerReference w:type="default" r:id="rId7"/>
      <w:pgSz w:w="12240" w:h="15840"/>
      <w:pgMar w:top="1540" w:right="170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765D" w14:textId="77777777" w:rsidR="00B52D25" w:rsidRDefault="00B52D25" w:rsidP="00D63FAA">
      <w:pPr>
        <w:spacing w:after="0" w:line="240" w:lineRule="auto"/>
      </w:pPr>
      <w:r>
        <w:separator/>
      </w:r>
    </w:p>
  </w:endnote>
  <w:endnote w:type="continuationSeparator" w:id="0">
    <w:p w14:paraId="40E1D31A" w14:textId="77777777" w:rsidR="00B52D25" w:rsidRDefault="00B52D25" w:rsidP="00D6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DE25" w14:textId="77777777" w:rsidR="00B52D25" w:rsidRDefault="00B52D25" w:rsidP="00D63FAA">
      <w:pPr>
        <w:spacing w:after="0" w:line="240" w:lineRule="auto"/>
      </w:pPr>
      <w:r>
        <w:separator/>
      </w:r>
    </w:p>
  </w:footnote>
  <w:footnote w:type="continuationSeparator" w:id="0">
    <w:p w14:paraId="1E65C225" w14:textId="77777777" w:rsidR="00B52D25" w:rsidRDefault="00B52D25" w:rsidP="00D6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B448" w14:textId="5E6AD885" w:rsidR="00D63FAA" w:rsidRDefault="00D63FAA">
    <w:pPr>
      <w:pStyle w:val="Encabezado"/>
    </w:pPr>
    <w:r w:rsidRPr="00D63FAA">
      <w:rPr>
        <w:noProof/>
      </w:rPr>
      <w:drawing>
        <wp:anchor distT="0" distB="0" distL="114300" distR="114300" simplePos="0" relativeHeight="251659264" behindDoc="0" locked="0" layoutInCell="1" allowOverlap="1" wp14:anchorId="44014387" wp14:editId="08BC739A">
          <wp:simplePos x="0" y="0"/>
          <wp:positionH relativeFrom="margin">
            <wp:posOffset>22860</wp:posOffset>
          </wp:positionH>
          <wp:positionV relativeFrom="margin">
            <wp:posOffset>-778510</wp:posOffset>
          </wp:positionV>
          <wp:extent cx="929640" cy="685800"/>
          <wp:effectExtent l="0" t="0" r="3810" b="0"/>
          <wp:wrapSquare wrapText="bothSides"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 Salu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4" style="width:0;height:1.5pt" o:hralign="center" o:bullet="t" o:hrstd="t" o:hr="t" fillcolor="#a0a0a0" stroked="f"/>
    </w:pict>
  </w:numPicBullet>
  <w:abstractNum w:abstractNumId="0" w15:restartNumberingAfterBreak="0">
    <w:nsid w:val="153B3E84"/>
    <w:multiLevelType w:val="hybridMultilevel"/>
    <w:tmpl w:val="F696A1F2"/>
    <w:lvl w:ilvl="0" w:tplc="C28AA896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3A3C"/>
    <w:multiLevelType w:val="multilevel"/>
    <w:tmpl w:val="B9F0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66771"/>
    <w:multiLevelType w:val="multilevel"/>
    <w:tmpl w:val="700C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44CF"/>
    <w:multiLevelType w:val="multilevel"/>
    <w:tmpl w:val="DC1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75AC0"/>
    <w:multiLevelType w:val="multilevel"/>
    <w:tmpl w:val="9E9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11F3D"/>
    <w:multiLevelType w:val="multilevel"/>
    <w:tmpl w:val="526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E08A8"/>
    <w:multiLevelType w:val="multilevel"/>
    <w:tmpl w:val="6E7A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B3843"/>
    <w:multiLevelType w:val="multilevel"/>
    <w:tmpl w:val="28AA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C45F3"/>
    <w:multiLevelType w:val="multilevel"/>
    <w:tmpl w:val="77C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17821"/>
    <w:multiLevelType w:val="multilevel"/>
    <w:tmpl w:val="B602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13966">
    <w:abstractNumId w:val="0"/>
  </w:num>
  <w:num w:numId="2" w16cid:durableId="1629701790">
    <w:abstractNumId w:val="3"/>
  </w:num>
  <w:num w:numId="3" w16cid:durableId="1055473086">
    <w:abstractNumId w:val="5"/>
  </w:num>
  <w:num w:numId="4" w16cid:durableId="1285118977">
    <w:abstractNumId w:val="7"/>
  </w:num>
  <w:num w:numId="5" w16cid:durableId="2107459782">
    <w:abstractNumId w:val="6"/>
  </w:num>
  <w:num w:numId="6" w16cid:durableId="1289163356">
    <w:abstractNumId w:val="2"/>
  </w:num>
  <w:num w:numId="7" w16cid:durableId="480469596">
    <w:abstractNumId w:val="1"/>
  </w:num>
  <w:num w:numId="8" w16cid:durableId="1902859334">
    <w:abstractNumId w:val="4"/>
  </w:num>
  <w:num w:numId="9" w16cid:durableId="756249426">
    <w:abstractNumId w:val="8"/>
  </w:num>
  <w:num w:numId="10" w16cid:durableId="134416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A"/>
    <w:rsid w:val="000108EC"/>
    <w:rsid w:val="00021573"/>
    <w:rsid w:val="0004098F"/>
    <w:rsid w:val="00071879"/>
    <w:rsid w:val="00072EB4"/>
    <w:rsid w:val="000820F2"/>
    <w:rsid w:val="00082D7F"/>
    <w:rsid w:val="00085846"/>
    <w:rsid w:val="000C18E7"/>
    <w:rsid w:val="000D6128"/>
    <w:rsid w:val="000E3B28"/>
    <w:rsid w:val="000E3C08"/>
    <w:rsid w:val="000F2921"/>
    <w:rsid w:val="000F51B0"/>
    <w:rsid w:val="001065C4"/>
    <w:rsid w:val="0012088E"/>
    <w:rsid w:val="00146850"/>
    <w:rsid w:val="001629E1"/>
    <w:rsid w:val="00162CA6"/>
    <w:rsid w:val="001B06ED"/>
    <w:rsid w:val="001B50CB"/>
    <w:rsid w:val="00220545"/>
    <w:rsid w:val="00236596"/>
    <w:rsid w:val="00244F8C"/>
    <w:rsid w:val="002A6BF5"/>
    <w:rsid w:val="002D05AC"/>
    <w:rsid w:val="002D0C41"/>
    <w:rsid w:val="002D6942"/>
    <w:rsid w:val="002E5BF9"/>
    <w:rsid w:val="00304CE4"/>
    <w:rsid w:val="003814EB"/>
    <w:rsid w:val="003B0769"/>
    <w:rsid w:val="003B2A76"/>
    <w:rsid w:val="003C2983"/>
    <w:rsid w:val="003E2E97"/>
    <w:rsid w:val="003E32C2"/>
    <w:rsid w:val="003F0348"/>
    <w:rsid w:val="00403DC9"/>
    <w:rsid w:val="0043413B"/>
    <w:rsid w:val="00464094"/>
    <w:rsid w:val="0047664F"/>
    <w:rsid w:val="004D7DCC"/>
    <w:rsid w:val="0056183F"/>
    <w:rsid w:val="005868A7"/>
    <w:rsid w:val="0059323C"/>
    <w:rsid w:val="005A7E80"/>
    <w:rsid w:val="005C2411"/>
    <w:rsid w:val="005F710F"/>
    <w:rsid w:val="006164EC"/>
    <w:rsid w:val="006762FF"/>
    <w:rsid w:val="006917D2"/>
    <w:rsid w:val="006D0FBD"/>
    <w:rsid w:val="007141F5"/>
    <w:rsid w:val="00724212"/>
    <w:rsid w:val="007350C0"/>
    <w:rsid w:val="00762C54"/>
    <w:rsid w:val="00781059"/>
    <w:rsid w:val="00785740"/>
    <w:rsid w:val="007B015B"/>
    <w:rsid w:val="007B7088"/>
    <w:rsid w:val="007D34DC"/>
    <w:rsid w:val="00800062"/>
    <w:rsid w:val="00811D61"/>
    <w:rsid w:val="00814C00"/>
    <w:rsid w:val="00816438"/>
    <w:rsid w:val="008F3424"/>
    <w:rsid w:val="00900F15"/>
    <w:rsid w:val="00902EED"/>
    <w:rsid w:val="00913696"/>
    <w:rsid w:val="009141DF"/>
    <w:rsid w:val="009B7431"/>
    <w:rsid w:val="009E5B27"/>
    <w:rsid w:val="009F0A36"/>
    <w:rsid w:val="00A66BB4"/>
    <w:rsid w:val="00A77CFB"/>
    <w:rsid w:val="00AB140C"/>
    <w:rsid w:val="00AC48D5"/>
    <w:rsid w:val="00AD690B"/>
    <w:rsid w:val="00AE7483"/>
    <w:rsid w:val="00AE7ACF"/>
    <w:rsid w:val="00B462ED"/>
    <w:rsid w:val="00B5202C"/>
    <w:rsid w:val="00B52D25"/>
    <w:rsid w:val="00B5747B"/>
    <w:rsid w:val="00B65847"/>
    <w:rsid w:val="00B8655A"/>
    <w:rsid w:val="00B906A4"/>
    <w:rsid w:val="00BF3427"/>
    <w:rsid w:val="00BF38A9"/>
    <w:rsid w:val="00C23D6D"/>
    <w:rsid w:val="00C44404"/>
    <w:rsid w:val="00C66D13"/>
    <w:rsid w:val="00C9431B"/>
    <w:rsid w:val="00CA5891"/>
    <w:rsid w:val="00CE69C1"/>
    <w:rsid w:val="00D63FAA"/>
    <w:rsid w:val="00D74BC1"/>
    <w:rsid w:val="00D764BF"/>
    <w:rsid w:val="00D773BA"/>
    <w:rsid w:val="00D85642"/>
    <w:rsid w:val="00D906E2"/>
    <w:rsid w:val="00D9544F"/>
    <w:rsid w:val="00D97918"/>
    <w:rsid w:val="00DA14AE"/>
    <w:rsid w:val="00DB2561"/>
    <w:rsid w:val="00DC1D0E"/>
    <w:rsid w:val="00DD2806"/>
    <w:rsid w:val="00E02D4A"/>
    <w:rsid w:val="00E14B39"/>
    <w:rsid w:val="00E20EC2"/>
    <w:rsid w:val="00E31EA5"/>
    <w:rsid w:val="00E60ADE"/>
    <w:rsid w:val="00E95684"/>
    <w:rsid w:val="00EA4319"/>
    <w:rsid w:val="00EC0B61"/>
    <w:rsid w:val="00EF5864"/>
    <w:rsid w:val="00F224A4"/>
    <w:rsid w:val="00F53F92"/>
    <w:rsid w:val="00F65FD5"/>
    <w:rsid w:val="00F97BF4"/>
    <w:rsid w:val="00FA4829"/>
    <w:rsid w:val="00FB5CA9"/>
    <w:rsid w:val="00FC6CD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656A"/>
  <w15:chartTrackingRefBased/>
  <w15:docId w15:val="{507E4768-7E16-47A4-91B3-353D83ED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A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3F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F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F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F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F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F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F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F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F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F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F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F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F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F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F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F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F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63F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F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63F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F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F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FAA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63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FAA"/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D6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uentedeprrafopredeter"/>
    <w:rsid w:val="006164EC"/>
  </w:style>
  <w:style w:type="paragraph" w:styleId="NormalWeb">
    <w:name w:val="Normal (Web)"/>
    <w:basedOn w:val="Normal"/>
    <w:uiPriority w:val="99"/>
    <w:unhideWhenUsed/>
    <w:rsid w:val="0081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44F8C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244F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1214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 proyecto</dc:creator>
  <cp:keywords/>
  <dc:description/>
  <cp:lastModifiedBy>FABIOLA OBREQUE</cp:lastModifiedBy>
  <cp:revision>2</cp:revision>
  <cp:lastPrinted>2025-07-28T15:39:00Z</cp:lastPrinted>
  <dcterms:created xsi:type="dcterms:W3CDTF">2025-10-30T18:47:00Z</dcterms:created>
  <dcterms:modified xsi:type="dcterms:W3CDTF">2025-10-30T18:47:00Z</dcterms:modified>
</cp:coreProperties>
</file>