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91173" w14:textId="77777777" w:rsidR="004816A3" w:rsidRPr="004816A3" w:rsidRDefault="004816A3" w:rsidP="004816A3">
      <w:pPr>
        <w:tabs>
          <w:tab w:val="left" w:pos="3371"/>
          <w:tab w:val="left" w:pos="10135"/>
        </w:tabs>
        <w:suppressAutoHyphens/>
        <w:ind w:right="49"/>
        <w:jc w:val="center"/>
        <w:rPr>
          <w:rFonts w:ascii="Calibri" w:eastAsia="Times New Roman" w:hAnsi="Calibri" w:cs="Calibri"/>
          <w:b/>
          <w:sz w:val="22"/>
          <w:szCs w:val="22"/>
          <w:u w:val="single"/>
          <w:lang w:val="es-CL" w:eastAsia="zh-CN"/>
        </w:rPr>
      </w:pPr>
      <w:r w:rsidRPr="004816A3">
        <w:rPr>
          <w:rFonts w:ascii="Calibri" w:eastAsia="Times New Roman" w:hAnsi="Calibri" w:cs="Calibri"/>
          <w:b/>
          <w:sz w:val="22"/>
          <w:szCs w:val="22"/>
          <w:u w:val="single"/>
          <w:lang w:eastAsia="zh-CN"/>
        </w:rPr>
        <w:t>ANEXO Nº5: OFERTA</w:t>
      </w:r>
      <w:r w:rsidRPr="004816A3">
        <w:rPr>
          <w:rFonts w:ascii="Calibri" w:eastAsia="Times New Roman" w:hAnsi="Calibri" w:cs="Calibri"/>
          <w:b/>
          <w:sz w:val="22"/>
          <w:szCs w:val="22"/>
          <w:u w:val="single"/>
          <w:lang w:val="es-CL" w:eastAsia="zh-CN"/>
        </w:rPr>
        <w:t xml:space="preserve"> ECONÓMICA</w:t>
      </w:r>
    </w:p>
    <w:p w14:paraId="1F833E2D" w14:textId="4CB5AD99" w:rsidR="00C178B4" w:rsidRPr="00C178B4" w:rsidRDefault="00014FD6" w:rsidP="00C178B4">
      <w:pPr>
        <w:widowControl w:val="0"/>
        <w:spacing w:before="76"/>
        <w:ind w:left="142" w:right="49" w:hanging="31"/>
        <w:jc w:val="center"/>
        <w:outlineLvl w:val="1"/>
        <w:rPr>
          <w:rFonts w:asciiTheme="minorHAnsi" w:eastAsia="Arial" w:hAnsiTheme="minorHAnsi" w:cstheme="minorHAnsi"/>
          <w:b/>
          <w:bCs/>
          <w:sz w:val="20"/>
          <w:szCs w:val="20"/>
          <w:u w:val="single"/>
          <w:lang w:val="es-ES" w:eastAsia="es-CL"/>
        </w:rPr>
      </w:pPr>
      <w:r w:rsidRPr="00014FD6">
        <w:rPr>
          <w:rFonts w:asciiTheme="minorHAnsi" w:eastAsia="Arial" w:hAnsiTheme="minorHAnsi" w:cstheme="minorHAnsi"/>
          <w:b/>
          <w:bCs/>
          <w:sz w:val="20"/>
          <w:szCs w:val="20"/>
          <w:u w:val="single"/>
          <w:lang w:val="es-ES" w:eastAsia="es-CL"/>
        </w:rPr>
        <w:t>MESONES Y MUEBLES</w:t>
      </w:r>
    </w:p>
    <w:p w14:paraId="08F4F91A" w14:textId="77777777" w:rsidR="00C178B4" w:rsidRPr="00C178B4" w:rsidRDefault="00C178B4" w:rsidP="00C178B4">
      <w:pPr>
        <w:widowControl w:val="0"/>
        <w:spacing w:before="76"/>
        <w:ind w:left="142" w:right="49" w:hanging="31"/>
        <w:jc w:val="center"/>
        <w:outlineLvl w:val="1"/>
        <w:rPr>
          <w:rFonts w:asciiTheme="minorHAnsi" w:eastAsia="Arial" w:hAnsiTheme="minorHAnsi" w:cstheme="minorHAnsi"/>
          <w:b/>
          <w:bCs/>
          <w:sz w:val="20"/>
          <w:szCs w:val="20"/>
          <w:u w:val="single"/>
          <w:lang w:val="es-ES" w:eastAsia="es-CL"/>
        </w:rPr>
      </w:pPr>
      <w:r w:rsidRPr="00C178B4">
        <w:rPr>
          <w:rFonts w:asciiTheme="minorHAnsi" w:eastAsia="Arial" w:hAnsiTheme="minorHAnsi" w:cstheme="minorHAnsi"/>
          <w:b/>
          <w:bCs/>
          <w:sz w:val="20"/>
          <w:szCs w:val="20"/>
          <w:u w:val="single"/>
          <w:lang w:val="es-ES" w:eastAsia="es-CL"/>
        </w:rPr>
        <w:t>CONVENIO MARCO DE MOBILIARIO GENERAL (ID 2239-4-LR25)</w:t>
      </w:r>
    </w:p>
    <w:p w14:paraId="50C9D817" w14:textId="0A9A2C37" w:rsidR="004816A3" w:rsidRPr="004816A3" w:rsidRDefault="00C178B4" w:rsidP="004816A3">
      <w:pPr>
        <w:tabs>
          <w:tab w:val="left" w:pos="0"/>
          <w:tab w:val="left" w:pos="2184"/>
          <w:tab w:val="left" w:pos="2856"/>
          <w:tab w:val="left" w:pos="3238"/>
          <w:tab w:val="left" w:pos="3600"/>
        </w:tabs>
        <w:ind w:right="49"/>
        <w:jc w:val="both"/>
        <w:rPr>
          <w:rFonts w:ascii="Calibri" w:eastAsia="Times New Roman" w:hAnsi="Calibri" w:cs="Calibri"/>
          <w:spacing w:val="-3"/>
          <w:sz w:val="22"/>
          <w:szCs w:val="22"/>
        </w:rPr>
      </w:pPr>
      <w:r>
        <w:rPr>
          <w:rFonts w:ascii="Calibri" w:eastAsia="Times New Roman" w:hAnsi="Calibri" w:cs="Calibri"/>
          <w:spacing w:val="-3"/>
          <w:sz w:val="22"/>
          <w:szCs w:val="22"/>
        </w:rPr>
        <w:t>En este anexo debe indicar sus valores e indicar claramente el descuento referido al convenio marco</w:t>
      </w:r>
    </w:p>
    <w:p w14:paraId="6A73BE6C" w14:textId="77777777" w:rsidR="004816A3" w:rsidRPr="004816A3" w:rsidRDefault="004816A3" w:rsidP="004816A3">
      <w:pPr>
        <w:tabs>
          <w:tab w:val="left" w:pos="0"/>
          <w:tab w:val="left" w:pos="2184"/>
          <w:tab w:val="left" w:pos="2856"/>
          <w:tab w:val="left" w:pos="3238"/>
          <w:tab w:val="left" w:pos="3600"/>
        </w:tabs>
        <w:ind w:right="49"/>
        <w:jc w:val="both"/>
        <w:rPr>
          <w:rFonts w:ascii="Calibri" w:eastAsia="Times New Roman" w:hAnsi="Calibri" w:cs="Calibri"/>
          <w:spacing w:val="-3"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4252"/>
        <w:gridCol w:w="1985"/>
        <w:gridCol w:w="1984"/>
      </w:tblGrid>
      <w:tr w:rsidR="00C178B4" w:rsidRPr="00C178B4" w14:paraId="32D36415" w14:textId="77777777" w:rsidTr="00C178B4">
        <w:trPr>
          <w:trHeight w:val="407"/>
        </w:trPr>
        <w:tc>
          <w:tcPr>
            <w:tcW w:w="709" w:type="dxa"/>
            <w:shd w:val="pct12" w:color="auto" w:fill="auto"/>
          </w:tcPr>
          <w:p w14:paraId="755D2DCB" w14:textId="77777777" w:rsidR="00C178B4" w:rsidRPr="00C178B4" w:rsidRDefault="00C178B4" w:rsidP="004816A3">
            <w:pPr>
              <w:ind w:right="49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zh-CN"/>
              </w:rPr>
            </w:pPr>
            <w:r w:rsidRPr="00C178B4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zh-CN"/>
              </w:rPr>
              <w:t>ITEM</w:t>
            </w:r>
          </w:p>
        </w:tc>
        <w:tc>
          <w:tcPr>
            <w:tcW w:w="993" w:type="dxa"/>
            <w:shd w:val="pct12" w:color="auto" w:fill="auto"/>
          </w:tcPr>
          <w:p w14:paraId="12B2A88E" w14:textId="77777777" w:rsidR="00C178B4" w:rsidRPr="00C178B4" w:rsidRDefault="00C178B4" w:rsidP="004816A3">
            <w:pPr>
              <w:ind w:right="49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zh-CN"/>
              </w:rPr>
            </w:pPr>
            <w:r w:rsidRPr="00C178B4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zh-CN"/>
              </w:rPr>
              <w:t>Cantidad</w:t>
            </w:r>
          </w:p>
        </w:tc>
        <w:tc>
          <w:tcPr>
            <w:tcW w:w="4252" w:type="dxa"/>
            <w:shd w:val="pct12" w:color="auto" w:fill="auto"/>
          </w:tcPr>
          <w:p w14:paraId="6AF900F6" w14:textId="77777777" w:rsidR="00C178B4" w:rsidRPr="00C178B4" w:rsidRDefault="00C178B4" w:rsidP="004816A3">
            <w:pPr>
              <w:ind w:right="49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zh-CN"/>
              </w:rPr>
            </w:pPr>
            <w:r w:rsidRPr="00C178B4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zh-CN"/>
              </w:rPr>
              <w:t>Especificaciones técnicas</w:t>
            </w:r>
          </w:p>
        </w:tc>
        <w:tc>
          <w:tcPr>
            <w:tcW w:w="1985" w:type="dxa"/>
            <w:shd w:val="pct12" w:color="auto" w:fill="auto"/>
          </w:tcPr>
          <w:p w14:paraId="6DA6D21A" w14:textId="77777777" w:rsidR="00C178B4" w:rsidRPr="00C178B4" w:rsidRDefault="00C178B4" w:rsidP="004816A3">
            <w:pPr>
              <w:tabs>
                <w:tab w:val="left" w:pos="0"/>
                <w:tab w:val="left" w:pos="2184"/>
                <w:tab w:val="left" w:pos="2856"/>
                <w:tab w:val="left" w:pos="3238"/>
                <w:tab w:val="left" w:pos="3600"/>
              </w:tabs>
              <w:ind w:right="49"/>
              <w:jc w:val="center"/>
              <w:rPr>
                <w:rFonts w:asciiTheme="minorHAnsi" w:eastAsia="Times New Roman" w:hAnsiTheme="minorHAnsi" w:cstheme="minorHAnsi"/>
                <w:b/>
                <w:spacing w:val="-3"/>
                <w:sz w:val="18"/>
                <w:szCs w:val="18"/>
              </w:rPr>
            </w:pPr>
            <w:r w:rsidRPr="00C178B4">
              <w:rPr>
                <w:rFonts w:asciiTheme="minorHAnsi" w:eastAsia="Times New Roman" w:hAnsiTheme="minorHAnsi" w:cstheme="minorHAnsi"/>
                <w:b/>
                <w:spacing w:val="-3"/>
                <w:sz w:val="18"/>
                <w:szCs w:val="18"/>
              </w:rPr>
              <w:t xml:space="preserve">VALOR UNITARIO NETO </w:t>
            </w:r>
          </w:p>
        </w:tc>
        <w:tc>
          <w:tcPr>
            <w:tcW w:w="1984" w:type="dxa"/>
            <w:shd w:val="pct12" w:color="auto" w:fill="auto"/>
          </w:tcPr>
          <w:p w14:paraId="614BC50D" w14:textId="289C67C9" w:rsidR="00C178B4" w:rsidRPr="00C178B4" w:rsidRDefault="00C178B4" w:rsidP="004816A3">
            <w:pPr>
              <w:tabs>
                <w:tab w:val="left" w:pos="0"/>
                <w:tab w:val="left" w:pos="2184"/>
                <w:tab w:val="left" w:pos="2856"/>
                <w:tab w:val="left" w:pos="3238"/>
                <w:tab w:val="left" w:pos="3600"/>
              </w:tabs>
              <w:ind w:right="49"/>
              <w:jc w:val="center"/>
              <w:rPr>
                <w:rFonts w:asciiTheme="minorHAnsi" w:eastAsia="Times New Roman" w:hAnsiTheme="minorHAnsi" w:cstheme="minorHAnsi"/>
                <w:b/>
                <w:spacing w:val="-3"/>
                <w:sz w:val="18"/>
                <w:szCs w:val="18"/>
              </w:rPr>
            </w:pPr>
            <w:r w:rsidRPr="00C178B4">
              <w:rPr>
                <w:rFonts w:asciiTheme="minorHAnsi" w:eastAsia="Times New Roman" w:hAnsiTheme="minorHAnsi" w:cstheme="minorHAnsi"/>
                <w:b/>
                <w:spacing w:val="-3"/>
                <w:sz w:val="18"/>
                <w:szCs w:val="18"/>
              </w:rPr>
              <w:t xml:space="preserve">VALOR TOTAL NETO </w:t>
            </w:r>
          </w:p>
        </w:tc>
      </w:tr>
      <w:tr w:rsidR="006B49F5" w:rsidRPr="00C178B4" w14:paraId="7D04B015" w14:textId="77777777" w:rsidTr="00C178B4">
        <w:trPr>
          <w:trHeight w:val="683"/>
        </w:trPr>
        <w:tc>
          <w:tcPr>
            <w:tcW w:w="709" w:type="dxa"/>
            <w:vAlign w:val="center"/>
          </w:tcPr>
          <w:p w14:paraId="72B343BB" w14:textId="3B920438" w:rsidR="006B49F5" w:rsidRPr="00C178B4" w:rsidRDefault="006B49F5" w:rsidP="006B49F5">
            <w:pPr>
              <w:ind w:right="49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val="es-ES" w:eastAsia="zh-CN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23A4F6C" w14:textId="25510100" w:rsidR="006B49F5" w:rsidRPr="00C178B4" w:rsidRDefault="006B49F5" w:rsidP="006B49F5">
            <w:pPr>
              <w:ind w:right="49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val="es-ES" w:eastAsia="zh-CN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14:paraId="2FA02F0C" w14:textId="77777777" w:rsidR="006B49F5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90BD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Mesón </w:t>
            </w:r>
          </w:p>
          <w:p w14:paraId="2F39B53B" w14:textId="77777777" w:rsidR="006B49F5" w:rsidRPr="00495EA2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EETT:</w:t>
            </w:r>
          </w:p>
          <w:p w14:paraId="53EA520D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- Medidas: 2 mt x 80cm y 75cm de alto.</w:t>
            </w:r>
          </w:p>
          <w:p w14:paraId="5F5AB0B6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- Estructura metálica, con perfiles tubulares, 40x40x2 mm pintada con pintura electrostática en color blanco.</w:t>
            </w:r>
          </w:p>
          <w:p w14:paraId="353A16DA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- Cubierta fenólica de 18 mm o de características mecánicas similares</w:t>
            </w:r>
          </w:p>
          <w:p w14:paraId="108B6FC8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- Color: acacia arena</w:t>
            </w:r>
          </w:p>
          <w:p w14:paraId="504C032D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- Tapacantos de ABS de 3 mm.</w:t>
            </w:r>
          </w:p>
          <w:p w14:paraId="0F22C60B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- Bases de apoyo deben ser plásticas o engomadas. </w:t>
            </w:r>
          </w:p>
          <w:p w14:paraId="44144EAA" w14:textId="77777777" w:rsidR="006B49F5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- En el centro de la superficie de cada mesón se debe consid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erar una perforación de 80mm de </w:t>
            </w: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diámetro."</w:t>
            </w:r>
          </w:p>
          <w:p w14:paraId="5A1AB236" w14:textId="77777777" w:rsidR="006B49F5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6601053" w14:textId="4D33B562" w:rsidR="006B49F5" w:rsidRPr="00C178B4" w:rsidRDefault="006B49F5" w:rsidP="006B49F5">
            <w:pPr>
              <w:ind w:right="49"/>
              <w:jc w:val="both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val="es-ES" w:eastAsia="zh-CN"/>
              </w:rPr>
            </w:pPr>
            <w:r w:rsidRPr="00890BDB">
              <w:rPr>
                <w:rFonts w:asciiTheme="minorHAnsi" w:eastAsia="Arial" w:hAnsiTheme="minorHAnsi" w:cstheme="minorHAnsi"/>
                <w:noProof/>
                <w:sz w:val="20"/>
                <w:szCs w:val="20"/>
                <w:lang w:val="es-CL"/>
              </w:rPr>
              <w:drawing>
                <wp:inline distT="0" distB="0" distL="0" distR="0" wp14:anchorId="53C23C6E" wp14:editId="5D951AE8">
                  <wp:extent cx="2519917" cy="1385954"/>
                  <wp:effectExtent l="0" t="0" r="0" b="508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171" cy="139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</w:tcPr>
          <w:p w14:paraId="0E5F387E" w14:textId="77777777" w:rsidR="006B49F5" w:rsidRPr="00C178B4" w:rsidRDefault="006B49F5" w:rsidP="006B49F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124D4CF" w14:textId="77777777" w:rsidR="006B49F5" w:rsidRPr="00C178B4" w:rsidRDefault="006B49F5" w:rsidP="006B49F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6B49F5" w:rsidRPr="00C178B4" w14:paraId="0AFAFB8A" w14:textId="77777777" w:rsidTr="00C178B4">
        <w:trPr>
          <w:trHeight w:val="632"/>
        </w:trPr>
        <w:tc>
          <w:tcPr>
            <w:tcW w:w="709" w:type="dxa"/>
            <w:vAlign w:val="center"/>
          </w:tcPr>
          <w:p w14:paraId="37E42040" w14:textId="018561E5" w:rsidR="006B49F5" w:rsidRPr="00C178B4" w:rsidRDefault="006B49F5" w:rsidP="006B49F5">
            <w:pPr>
              <w:ind w:right="49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zh-CN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45B5F79D" w14:textId="7E00FC1C" w:rsidR="006B49F5" w:rsidRPr="00C178B4" w:rsidRDefault="006B49F5" w:rsidP="006B49F5">
            <w:pPr>
              <w:ind w:right="49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zh-CN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06D4CC04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90BD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Mueble aéreo</w:t>
            </w:r>
          </w:p>
          <w:p w14:paraId="2CA36316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90BD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EETT:</w:t>
            </w:r>
          </w:p>
          <w:p w14:paraId="131D0E39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A66A4">
              <w:rPr>
                <w:rFonts w:asciiTheme="minorHAnsi" w:eastAsia="Arial" w:hAnsiTheme="minorHAnsi" w:cstheme="minorHAnsi"/>
                <w:sz w:val="20"/>
                <w:szCs w:val="20"/>
              </w:rPr>
              <w:t>-</w:t>
            </w: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Medidas: 250 cm x 80 cm x 40cm</w:t>
            </w:r>
          </w:p>
          <w:p w14:paraId="5CB76245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-</w:t>
            </w: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Material: Melamina 18mm</w:t>
            </w:r>
          </w:p>
          <w:p w14:paraId="0241C870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Color: Acacia arena. </w:t>
            </w:r>
          </w:p>
          <w:p w14:paraId="30B31C39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-</w:t>
            </w: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Tapacantos de PVC</w:t>
            </w:r>
          </w:p>
          <w:p w14:paraId="624E7EA4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-</w:t>
            </w: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Fondo de MDF melamínico de 5mm</w:t>
            </w:r>
          </w:p>
          <w:p w14:paraId="785D3271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-</w:t>
            </w: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5 puertas abatibles de 50cm c/</w:t>
            </w:r>
            <w:proofErr w:type="gramStart"/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u ,</w:t>
            </w:r>
            <w:proofErr w:type="gramEnd"/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deben contar con pestillo interior y tope metálico en su hoja izquierda y con cerradura en la hoja derecha. </w:t>
            </w:r>
          </w:p>
          <w:p w14:paraId="2A65033A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-</w:t>
            </w: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Cerraduras: marca odis o similar, con al menos 2 copia de llaves.</w:t>
            </w:r>
          </w:p>
          <w:p w14:paraId="00398A63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-</w:t>
            </w: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Manillas o Tirad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ores: Metal macizo con </w:t>
            </w: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forma curva y de color gris oscuro.</w:t>
            </w:r>
          </w:p>
          <w:p w14:paraId="3A7EA1ED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-</w:t>
            </w: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Las union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es de melanina deben realizarse </w:t>
            </w: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con tornillos soberbio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 de 2”, y se deben ocultar los </w:t>
            </w: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tornillos visibles con tapas plásticas del mismo color de la melamina.</w:t>
            </w:r>
          </w:p>
          <w:p w14:paraId="2716D026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90BD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Divisiones internas: </w:t>
            </w:r>
          </w:p>
          <w:p w14:paraId="313C1BDF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90BD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Largo:</w:t>
            </w: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97,75 + 47,75 + 98,5</w:t>
            </w:r>
          </w:p>
          <w:p w14:paraId="6A05FA39" w14:textId="77777777" w:rsidR="006B49F5" w:rsidRPr="00890BDB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90BD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Alto:</w:t>
            </w: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37,75 parte superior y 37,75 parte inferior. </w:t>
            </w:r>
          </w:p>
          <w:p w14:paraId="025D501A" w14:textId="77777777" w:rsidR="006B49F5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90BDB">
              <w:rPr>
                <w:rFonts w:asciiTheme="minorHAnsi" w:eastAsia="Arial" w:hAnsiTheme="minorHAnsi" w:cstheme="minorHAnsi"/>
                <w:sz w:val="20"/>
                <w:szCs w:val="20"/>
              </w:rPr>
              <w:t>Incluye instalación, firmemente empotrados a muros y capaces de resistir cargas pesadas en su interior.</w:t>
            </w:r>
          </w:p>
          <w:p w14:paraId="50D69E6E" w14:textId="77777777" w:rsidR="006B49F5" w:rsidRDefault="006B49F5" w:rsidP="006B49F5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890BDB">
              <w:rPr>
                <w:rFonts w:asciiTheme="minorHAnsi" w:eastAsia="Arial" w:hAnsiTheme="minorHAnsi" w:cstheme="minorHAnsi"/>
                <w:noProof/>
                <w:sz w:val="20"/>
                <w:szCs w:val="20"/>
                <w:lang w:val="es-CL"/>
              </w:rPr>
              <w:lastRenderedPageBreak/>
              <w:drawing>
                <wp:inline distT="0" distB="0" distL="0" distR="0" wp14:anchorId="5488C983" wp14:editId="1EA7987C">
                  <wp:extent cx="2402958" cy="2641089"/>
                  <wp:effectExtent l="0" t="0" r="0" b="698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894" cy="2654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9D59E3" w14:textId="77777777" w:rsidR="006B49F5" w:rsidRPr="00C178B4" w:rsidRDefault="006B49F5" w:rsidP="006B49F5">
            <w:pPr>
              <w:ind w:right="49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568E38FF" w14:textId="77777777" w:rsidR="006B49F5" w:rsidRPr="00C178B4" w:rsidRDefault="006B49F5" w:rsidP="006B49F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174DACE" w14:textId="77777777" w:rsidR="006B49F5" w:rsidRPr="00C178B4" w:rsidRDefault="006B49F5" w:rsidP="006B49F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6B49F5" w:rsidRPr="00C178B4" w14:paraId="2417838D" w14:textId="77777777" w:rsidTr="00C178B4">
        <w:trPr>
          <w:trHeight w:val="632"/>
        </w:trPr>
        <w:tc>
          <w:tcPr>
            <w:tcW w:w="709" w:type="dxa"/>
            <w:vAlign w:val="center"/>
          </w:tcPr>
          <w:p w14:paraId="09EE6D90" w14:textId="1E91841F" w:rsidR="006B49F5" w:rsidRPr="00C178B4" w:rsidRDefault="006B49F5" w:rsidP="006B49F5">
            <w:pPr>
              <w:ind w:right="49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1AEDE643" w14:textId="71233ED5" w:rsidR="006B49F5" w:rsidRPr="00C178B4" w:rsidRDefault="006B49F5" w:rsidP="006B49F5">
            <w:pPr>
              <w:ind w:right="49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702E77F3" w14:textId="77777777" w:rsidR="006B49F5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Mesón: </w:t>
            </w:r>
          </w:p>
          <w:p w14:paraId="41BC87CF" w14:textId="77777777" w:rsidR="006B49F5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EETT:</w:t>
            </w:r>
          </w:p>
          <w:p w14:paraId="78B2E4A4" w14:textId="77777777" w:rsidR="006B49F5" w:rsidRPr="00881A27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81A2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-</w:t>
            </w:r>
            <w:r w:rsidRPr="00881A27">
              <w:rPr>
                <w:rFonts w:asciiTheme="minorHAnsi" w:eastAsia="Arial" w:hAnsiTheme="minorHAnsi" w:cstheme="minorHAnsi"/>
                <w:sz w:val="20"/>
                <w:szCs w:val="20"/>
              </w:rPr>
              <w:t>Largo x Ancho x Altura: 240 cm x 100 cm x 90 cm.</w:t>
            </w:r>
          </w:p>
          <w:p w14:paraId="01FA5C9F" w14:textId="77777777" w:rsidR="006B49F5" w:rsidRPr="00881A27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81A27">
              <w:rPr>
                <w:rFonts w:asciiTheme="minorHAnsi" w:eastAsia="Arial" w:hAnsiTheme="minorHAnsi" w:cstheme="minorHAnsi"/>
                <w:sz w:val="20"/>
                <w:szCs w:val="20"/>
              </w:rPr>
              <w:t>- Cubierta melaminica de 18mm.</w:t>
            </w:r>
          </w:p>
          <w:p w14:paraId="7CBFE8BE" w14:textId="77777777" w:rsidR="006B49F5" w:rsidRPr="00881A27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81A27">
              <w:rPr>
                <w:rFonts w:asciiTheme="minorHAnsi" w:eastAsia="Arial" w:hAnsiTheme="minorHAnsi" w:cstheme="minorHAnsi"/>
                <w:sz w:val="20"/>
                <w:szCs w:val="20"/>
              </w:rPr>
              <w:t>- Base de perfiles de acero 40mm x 40mm x1,5mm.</w:t>
            </w:r>
          </w:p>
          <w:p w14:paraId="6950CEF0" w14:textId="77777777" w:rsidR="006B49F5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81A27">
              <w:rPr>
                <w:rFonts w:asciiTheme="minorHAnsi" w:eastAsia="Arial" w:hAnsiTheme="minorHAnsi" w:cstheme="minorHAnsi"/>
                <w:sz w:val="20"/>
                <w:szCs w:val="20"/>
              </w:rPr>
              <w:t>-cubierta de color blanca."</w:t>
            </w:r>
          </w:p>
          <w:p w14:paraId="5C1FBF27" w14:textId="77777777" w:rsidR="006B49F5" w:rsidRDefault="006B49F5" w:rsidP="006B49F5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noProof/>
                <w:lang w:val="es-CL"/>
              </w:rPr>
              <w:drawing>
                <wp:anchor distT="0" distB="0" distL="114300" distR="114300" simplePos="0" relativeHeight="251659264" behindDoc="0" locked="0" layoutInCell="1" allowOverlap="1" wp14:anchorId="48F51F92" wp14:editId="7EC90D29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29845</wp:posOffset>
                  </wp:positionV>
                  <wp:extent cx="1821815" cy="1502410"/>
                  <wp:effectExtent l="0" t="0" r="6985" b="2540"/>
                  <wp:wrapSquare wrapText="bothSides"/>
                  <wp:docPr id="3" name="Imagen 3" descr="Mesón Laboratorio sin parrilla – Mel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ón Laboratorio sin parrilla – Mel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150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A74D9D" w14:textId="77777777" w:rsidR="006B49F5" w:rsidRPr="00C178B4" w:rsidRDefault="006B49F5" w:rsidP="006B49F5">
            <w:pPr>
              <w:ind w:left="284" w:hanging="283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4595F7F" w14:textId="77777777" w:rsidR="006B49F5" w:rsidRPr="00C178B4" w:rsidRDefault="006B49F5" w:rsidP="006B49F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3B14E58" w14:textId="77777777" w:rsidR="006B49F5" w:rsidRPr="00C178B4" w:rsidRDefault="006B49F5" w:rsidP="006B49F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6B49F5" w:rsidRPr="00C178B4" w14:paraId="3D5C6337" w14:textId="77777777" w:rsidTr="00C178B4">
        <w:trPr>
          <w:trHeight w:val="632"/>
        </w:trPr>
        <w:tc>
          <w:tcPr>
            <w:tcW w:w="7939" w:type="dxa"/>
            <w:gridSpan w:val="4"/>
            <w:vAlign w:val="center"/>
          </w:tcPr>
          <w:p w14:paraId="633F3A17" w14:textId="71A9C77F" w:rsidR="006B49F5" w:rsidRPr="00C178B4" w:rsidRDefault="006B49F5" w:rsidP="006B49F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C178B4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Total</w:t>
            </w:r>
            <w:proofErr w:type="gramEnd"/>
            <w:r w:rsidRPr="00C178B4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 neto</w:t>
            </w:r>
          </w:p>
        </w:tc>
        <w:tc>
          <w:tcPr>
            <w:tcW w:w="1984" w:type="dxa"/>
          </w:tcPr>
          <w:p w14:paraId="0BA468FD" w14:textId="77777777" w:rsidR="006B49F5" w:rsidRPr="00C178B4" w:rsidRDefault="006B49F5" w:rsidP="006B49F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6B49F5" w:rsidRPr="00C178B4" w14:paraId="2F2C4EC2" w14:textId="77777777" w:rsidTr="00C178B4">
        <w:trPr>
          <w:trHeight w:val="632"/>
        </w:trPr>
        <w:tc>
          <w:tcPr>
            <w:tcW w:w="7939" w:type="dxa"/>
            <w:gridSpan w:val="4"/>
            <w:vAlign w:val="center"/>
          </w:tcPr>
          <w:p w14:paraId="67479E42" w14:textId="00AB2C0B" w:rsidR="006B49F5" w:rsidRPr="00C178B4" w:rsidRDefault="006B49F5" w:rsidP="006B49F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Descuento CM</w:t>
            </w:r>
            <w: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1984" w:type="dxa"/>
          </w:tcPr>
          <w:p w14:paraId="418F3D37" w14:textId="77777777" w:rsidR="006B49F5" w:rsidRPr="00C178B4" w:rsidRDefault="006B49F5" w:rsidP="006B49F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6B49F5" w:rsidRPr="00C178B4" w14:paraId="20C57A5F" w14:textId="77777777" w:rsidTr="00C178B4">
        <w:trPr>
          <w:trHeight w:val="632"/>
        </w:trPr>
        <w:tc>
          <w:tcPr>
            <w:tcW w:w="7939" w:type="dxa"/>
            <w:gridSpan w:val="4"/>
            <w:vAlign w:val="center"/>
          </w:tcPr>
          <w:p w14:paraId="7671B802" w14:textId="005596F8" w:rsidR="006B49F5" w:rsidRPr="00C178B4" w:rsidRDefault="006B49F5" w:rsidP="006B49F5">
            <w:pPr>
              <w:jc w:val="right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F9715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Descuento CM </w:t>
            </w:r>
            <w: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984" w:type="dxa"/>
          </w:tcPr>
          <w:p w14:paraId="03AD0C82" w14:textId="77777777" w:rsidR="006B49F5" w:rsidRPr="00C178B4" w:rsidRDefault="006B49F5" w:rsidP="006B49F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6B49F5" w:rsidRPr="00C178B4" w14:paraId="61097460" w14:textId="77777777" w:rsidTr="00C178B4">
        <w:trPr>
          <w:trHeight w:val="632"/>
        </w:trPr>
        <w:tc>
          <w:tcPr>
            <w:tcW w:w="7939" w:type="dxa"/>
            <w:gridSpan w:val="4"/>
            <w:vAlign w:val="center"/>
          </w:tcPr>
          <w:p w14:paraId="718774C1" w14:textId="29FEDDC7" w:rsidR="006B49F5" w:rsidRPr="00C178B4" w:rsidRDefault="006B49F5" w:rsidP="006B49F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1984" w:type="dxa"/>
          </w:tcPr>
          <w:p w14:paraId="7497078C" w14:textId="77777777" w:rsidR="006B49F5" w:rsidRPr="00C178B4" w:rsidRDefault="006B49F5" w:rsidP="006B49F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6B49F5" w:rsidRPr="00C178B4" w14:paraId="0314769B" w14:textId="77777777" w:rsidTr="00C178B4">
        <w:trPr>
          <w:gridBefore w:val="3"/>
          <w:wBefore w:w="5954" w:type="dxa"/>
          <w:trHeight w:val="5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836C" w14:textId="77777777" w:rsidR="006B49F5" w:rsidRPr="00C178B4" w:rsidRDefault="006B49F5" w:rsidP="006B49F5">
            <w:pPr>
              <w:autoSpaceDE w:val="0"/>
              <w:autoSpaceDN w:val="0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C178B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OFERTA TOTAL IVA INCLUIDO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91C" w14:textId="77777777" w:rsidR="006B49F5" w:rsidRPr="00C178B4" w:rsidRDefault="006B49F5" w:rsidP="006B49F5">
            <w:pPr>
              <w:autoSpaceDE w:val="0"/>
              <w:autoSpaceDN w:val="0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78D092AD" w14:textId="77777777" w:rsidR="004816A3" w:rsidRPr="004816A3" w:rsidRDefault="004816A3" w:rsidP="004816A3">
      <w:pPr>
        <w:tabs>
          <w:tab w:val="left" w:pos="0"/>
          <w:tab w:val="right" w:pos="9360"/>
        </w:tabs>
        <w:ind w:right="49"/>
        <w:jc w:val="both"/>
        <w:rPr>
          <w:rFonts w:ascii="Calibri" w:eastAsia="Times New Roman" w:hAnsi="Calibri" w:cs="Calibri"/>
          <w:spacing w:val="-3"/>
          <w:sz w:val="22"/>
          <w:szCs w:val="22"/>
        </w:rPr>
      </w:pPr>
    </w:p>
    <w:p w14:paraId="13B0289D" w14:textId="77777777" w:rsidR="00C178B4" w:rsidRDefault="00C178B4" w:rsidP="004816A3">
      <w:pPr>
        <w:tabs>
          <w:tab w:val="left" w:pos="0"/>
          <w:tab w:val="right" w:pos="9360"/>
        </w:tabs>
        <w:ind w:right="49"/>
        <w:jc w:val="both"/>
        <w:rPr>
          <w:rFonts w:ascii="Calibri" w:eastAsia="Times New Roman" w:hAnsi="Calibri" w:cs="Calibri"/>
          <w:spacing w:val="-3"/>
          <w:sz w:val="22"/>
          <w:szCs w:val="22"/>
        </w:rPr>
      </w:pPr>
    </w:p>
    <w:p w14:paraId="391873A0" w14:textId="77777777" w:rsidR="00C178B4" w:rsidRPr="004816A3" w:rsidRDefault="00C178B4" w:rsidP="004816A3">
      <w:pPr>
        <w:tabs>
          <w:tab w:val="left" w:pos="0"/>
          <w:tab w:val="right" w:pos="9360"/>
        </w:tabs>
        <w:ind w:right="49"/>
        <w:jc w:val="both"/>
        <w:rPr>
          <w:rFonts w:ascii="Calibri" w:eastAsia="Times New Roman" w:hAnsi="Calibri" w:cs="Calibri"/>
          <w:spacing w:val="-3"/>
          <w:sz w:val="22"/>
          <w:szCs w:val="22"/>
        </w:rPr>
      </w:pPr>
    </w:p>
    <w:p w14:paraId="035551D6" w14:textId="77777777" w:rsidR="004816A3" w:rsidRPr="004816A3" w:rsidRDefault="004816A3" w:rsidP="004816A3">
      <w:pPr>
        <w:widowControl w:val="0"/>
        <w:autoSpaceDE w:val="0"/>
        <w:ind w:right="49"/>
        <w:jc w:val="center"/>
        <w:rPr>
          <w:rFonts w:ascii="Calibri" w:hAnsi="Calibri" w:cs="Calibri"/>
          <w:b/>
          <w:bCs/>
          <w:w w:val="111"/>
          <w:sz w:val="22"/>
          <w:szCs w:val="22"/>
        </w:rPr>
      </w:pPr>
      <w:r w:rsidRPr="004816A3">
        <w:rPr>
          <w:rFonts w:ascii="Calibri" w:eastAsia="Times New Roman" w:hAnsi="Calibri" w:cs="Calibri"/>
          <w:spacing w:val="-3"/>
          <w:sz w:val="22"/>
          <w:szCs w:val="22"/>
        </w:rPr>
        <w:tab/>
      </w:r>
      <w:r w:rsidRPr="004816A3">
        <w:rPr>
          <w:rFonts w:ascii="Calibri" w:hAnsi="Calibri" w:cs="Calibri"/>
          <w:b/>
          <w:sz w:val="22"/>
          <w:szCs w:val="22"/>
        </w:rPr>
        <w:t>__________________________</w:t>
      </w:r>
    </w:p>
    <w:tbl>
      <w:tblPr>
        <w:tblW w:w="51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3"/>
      </w:tblGrid>
      <w:tr w:rsidR="004816A3" w:rsidRPr="004816A3" w14:paraId="59469615" w14:textId="77777777" w:rsidTr="00713A9D">
        <w:trPr>
          <w:cantSplit/>
          <w:trHeight w:val="149"/>
          <w:jc w:val="center"/>
        </w:trPr>
        <w:tc>
          <w:tcPr>
            <w:tcW w:w="5123" w:type="dxa"/>
          </w:tcPr>
          <w:p w14:paraId="7B31428D" w14:textId="77777777" w:rsidR="004816A3" w:rsidRPr="004816A3" w:rsidRDefault="004816A3" w:rsidP="004816A3">
            <w:pPr>
              <w:ind w:right="4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16A3">
              <w:rPr>
                <w:rFonts w:ascii="Calibri" w:hAnsi="Calibri" w:cs="Calibri"/>
                <w:b/>
                <w:sz w:val="22"/>
                <w:szCs w:val="22"/>
              </w:rPr>
              <w:t>FIRMA</w:t>
            </w:r>
          </w:p>
          <w:p w14:paraId="2BD303D4" w14:textId="77777777" w:rsidR="004816A3" w:rsidRPr="004816A3" w:rsidRDefault="004816A3" w:rsidP="004816A3">
            <w:pPr>
              <w:ind w:right="4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16A3">
              <w:rPr>
                <w:rFonts w:ascii="Calibri" w:hAnsi="Calibri" w:cs="Calibri"/>
                <w:b/>
                <w:sz w:val="22"/>
                <w:szCs w:val="22"/>
              </w:rPr>
              <w:t>REPRESENTANTE LEGAL O PERSONA NATURAL SEGÚN CORRESPONDA</w:t>
            </w:r>
          </w:p>
        </w:tc>
      </w:tr>
    </w:tbl>
    <w:p w14:paraId="03F89B12" w14:textId="77777777" w:rsidR="004816A3" w:rsidRPr="004816A3" w:rsidRDefault="004816A3" w:rsidP="004816A3">
      <w:pPr>
        <w:tabs>
          <w:tab w:val="left" w:pos="0"/>
          <w:tab w:val="right" w:pos="9360"/>
        </w:tabs>
        <w:ind w:right="49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022D5DC9" w14:textId="100F66C2" w:rsidR="00D608FB" w:rsidRPr="009548D1" w:rsidRDefault="004816A3" w:rsidP="009548D1">
      <w:pPr>
        <w:ind w:right="49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4816A3">
        <w:rPr>
          <w:rFonts w:ascii="Calibri" w:eastAsia="Times New Roman" w:hAnsi="Calibri" w:cs="Calibri"/>
          <w:b/>
          <w:sz w:val="22"/>
          <w:szCs w:val="22"/>
        </w:rPr>
        <w:t>Fecha: ____ de ___________ del 202</w:t>
      </w:r>
      <w:r w:rsidR="009548D1">
        <w:rPr>
          <w:rFonts w:ascii="Calibri" w:eastAsia="Times New Roman" w:hAnsi="Calibri" w:cs="Calibri"/>
          <w:b/>
          <w:sz w:val="22"/>
          <w:szCs w:val="22"/>
        </w:rPr>
        <w:t>6</w:t>
      </w:r>
    </w:p>
    <w:sectPr w:rsidR="00D608FB" w:rsidRPr="009548D1" w:rsidSect="003253EE">
      <w:headerReference w:type="default" r:id="rId10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E54B4" w14:textId="77777777" w:rsidR="00601C94" w:rsidRDefault="00601C94" w:rsidP="003253EE">
      <w:r>
        <w:separator/>
      </w:r>
    </w:p>
  </w:endnote>
  <w:endnote w:type="continuationSeparator" w:id="0">
    <w:p w14:paraId="0DE56563" w14:textId="77777777" w:rsidR="00601C94" w:rsidRDefault="00601C94" w:rsidP="0032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9AD8E" w14:textId="77777777" w:rsidR="00601C94" w:rsidRDefault="00601C94" w:rsidP="003253EE">
      <w:r>
        <w:separator/>
      </w:r>
    </w:p>
  </w:footnote>
  <w:footnote w:type="continuationSeparator" w:id="0">
    <w:p w14:paraId="711699DB" w14:textId="77777777" w:rsidR="00601C94" w:rsidRDefault="00601C94" w:rsidP="0032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DDA6D" w14:textId="6D7922DD" w:rsidR="003253EE" w:rsidRDefault="00000000">
    <w:pPr>
      <w:pStyle w:val="Encabezado"/>
    </w:pPr>
    <w:r>
      <w:rPr>
        <w:noProof/>
        <w14:ligatures w14:val="standardContextual"/>
      </w:rPr>
      <w:pict w14:anchorId="65FB3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8" o:spid="_x0000_s1025" type="#_x0000_t75" alt="/Users/ulagos/Desktop/Victor/Formatos 2021/Documento Institucional Carta y Oficio/Documento Institucional Carta Oficio-02.png" style="position:absolute;margin-left:0;margin-top:0;width:612.2pt;height:935.5pt;z-index:-251658752;mso-wrap-edited:f;mso-position-horizontal:center;mso-position-horizontal-relative:margin;mso-position-vertical:center;mso-position-vertical-relative:margin" o:allowincell="f">
          <v:imagedata r:id="rId1" o:title="Documento Institucional Carta Oficio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C23460"/>
    <w:multiLevelType w:val="hybridMultilevel"/>
    <w:tmpl w:val="59F20AC2"/>
    <w:lvl w:ilvl="0" w:tplc="34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63887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E"/>
    <w:rsid w:val="00014FD6"/>
    <w:rsid w:val="00047BA9"/>
    <w:rsid w:val="003253EE"/>
    <w:rsid w:val="003544D4"/>
    <w:rsid w:val="003A1E03"/>
    <w:rsid w:val="00411771"/>
    <w:rsid w:val="004816A3"/>
    <w:rsid w:val="00552347"/>
    <w:rsid w:val="00601C94"/>
    <w:rsid w:val="006352B2"/>
    <w:rsid w:val="00687DD4"/>
    <w:rsid w:val="006B49F5"/>
    <w:rsid w:val="00825C97"/>
    <w:rsid w:val="00882BB0"/>
    <w:rsid w:val="009548D1"/>
    <w:rsid w:val="00AB08BF"/>
    <w:rsid w:val="00AE4486"/>
    <w:rsid w:val="00B848C4"/>
    <w:rsid w:val="00C178B4"/>
    <w:rsid w:val="00C97FDC"/>
    <w:rsid w:val="00D11428"/>
    <w:rsid w:val="00D371D2"/>
    <w:rsid w:val="00D608FB"/>
    <w:rsid w:val="00E342B1"/>
    <w:rsid w:val="00E66206"/>
    <w:rsid w:val="00E90B58"/>
    <w:rsid w:val="00F37DE4"/>
    <w:rsid w:val="00F9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4BA18"/>
  <w15:chartTrackingRefBased/>
  <w15:docId w15:val="{1FFAA803-982C-4427-A352-71BACBCC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3EE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53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53EE"/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53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3EE"/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Ulagos</dc:creator>
  <cp:keywords/>
  <dc:description/>
  <cp:lastModifiedBy>Ulagos</cp:lastModifiedBy>
  <cp:revision>8</cp:revision>
  <dcterms:created xsi:type="dcterms:W3CDTF">2025-08-28T19:39:00Z</dcterms:created>
  <dcterms:modified xsi:type="dcterms:W3CDTF">2026-02-02T17:59:00Z</dcterms:modified>
</cp:coreProperties>
</file>