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91173" w14:textId="77777777" w:rsidR="004816A3" w:rsidRPr="004816A3" w:rsidRDefault="004816A3" w:rsidP="004816A3">
      <w:pPr>
        <w:tabs>
          <w:tab w:val="left" w:pos="3371"/>
          <w:tab w:val="left" w:pos="10135"/>
        </w:tabs>
        <w:suppressAutoHyphens/>
        <w:ind w:right="49"/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</w:pP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eastAsia="zh-CN"/>
        </w:rPr>
        <w:t>ANEXO Nº5: OFERTA</w:t>
      </w: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  <w:t xml:space="preserve"> ECONÓMICA</w:t>
      </w:r>
    </w:p>
    <w:p w14:paraId="1F833E2D" w14:textId="77777777" w:rsidR="00C178B4" w:rsidRPr="00C178B4" w:rsidRDefault="00C178B4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C178B4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MESONES Y PISOS LABORATORIO ANATOMÍA</w:t>
      </w:r>
    </w:p>
    <w:p w14:paraId="08F4F91A" w14:textId="77777777" w:rsidR="00C178B4" w:rsidRPr="00C178B4" w:rsidRDefault="00C178B4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C178B4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CONVENIO MARCO DE MOBILIARIO GENERAL (ID 2239-4-LR25)</w:t>
      </w:r>
    </w:p>
    <w:p w14:paraId="50C9D817" w14:textId="0A9A2C37" w:rsidR="004816A3" w:rsidRPr="004816A3" w:rsidRDefault="00C178B4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  <w:r>
        <w:rPr>
          <w:rFonts w:ascii="Calibri" w:eastAsia="Times New Roman" w:hAnsi="Calibri" w:cs="Calibri"/>
          <w:spacing w:val="-3"/>
          <w:sz w:val="22"/>
          <w:szCs w:val="22"/>
        </w:rPr>
        <w:t>En este anexo debe indicar sus valores e indicar claramente el descuento referido al convenio marco</w:t>
      </w:r>
    </w:p>
    <w:p w14:paraId="6A73BE6C" w14:textId="77777777" w:rsidR="004816A3" w:rsidRPr="004816A3" w:rsidRDefault="004816A3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252"/>
        <w:gridCol w:w="1985"/>
        <w:gridCol w:w="1984"/>
      </w:tblGrid>
      <w:tr w:rsidR="00C178B4" w:rsidRPr="00C178B4" w14:paraId="32D36415" w14:textId="77777777" w:rsidTr="00C178B4">
        <w:trPr>
          <w:trHeight w:val="407"/>
        </w:trPr>
        <w:tc>
          <w:tcPr>
            <w:tcW w:w="709" w:type="dxa"/>
            <w:shd w:val="pct12" w:color="auto" w:fill="auto"/>
          </w:tcPr>
          <w:p w14:paraId="755D2DCB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ITEM</w:t>
            </w:r>
          </w:p>
        </w:tc>
        <w:tc>
          <w:tcPr>
            <w:tcW w:w="993" w:type="dxa"/>
            <w:shd w:val="pct12" w:color="auto" w:fill="auto"/>
          </w:tcPr>
          <w:p w14:paraId="12B2A88E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Cantidad</w:t>
            </w:r>
          </w:p>
        </w:tc>
        <w:tc>
          <w:tcPr>
            <w:tcW w:w="4252" w:type="dxa"/>
            <w:shd w:val="pct12" w:color="auto" w:fill="auto"/>
          </w:tcPr>
          <w:p w14:paraId="6AF900F6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Especificaciones técnicas</w:t>
            </w:r>
          </w:p>
        </w:tc>
        <w:tc>
          <w:tcPr>
            <w:tcW w:w="1985" w:type="dxa"/>
            <w:shd w:val="pct12" w:color="auto" w:fill="auto"/>
          </w:tcPr>
          <w:p w14:paraId="6DA6D21A" w14:textId="77777777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UNITARIO NETO </w:t>
            </w:r>
          </w:p>
        </w:tc>
        <w:tc>
          <w:tcPr>
            <w:tcW w:w="1984" w:type="dxa"/>
            <w:shd w:val="pct12" w:color="auto" w:fill="auto"/>
          </w:tcPr>
          <w:p w14:paraId="614BC50D" w14:textId="289C67C9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TOTAL NETO </w:t>
            </w:r>
          </w:p>
        </w:tc>
      </w:tr>
      <w:tr w:rsidR="009548D1" w:rsidRPr="00C178B4" w14:paraId="7D04B015" w14:textId="77777777" w:rsidTr="00C178B4">
        <w:trPr>
          <w:trHeight w:val="683"/>
        </w:trPr>
        <w:tc>
          <w:tcPr>
            <w:tcW w:w="709" w:type="dxa"/>
            <w:vAlign w:val="center"/>
          </w:tcPr>
          <w:p w14:paraId="72B343BB" w14:textId="5275D978" w:rsidR="009548D1" w:rsidRPr="00C178B4" w:rsidRDefault="009548D1" w:rsidP="009548D1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23A4F6C" w14:textId="110F5A4E" w:rsidR="009548D1" w:rsidRPr="00C178B4" w:rsidRDefault="009548D1" w:rsidP="009548D1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>
              <w:rPr>
                <w:rFonts w:eastAsia="Arial" w:cstheme="minorHAnsi"/>
                <w:sz w:val="18"/>
                <w:szCs w:val="18"/>
              </w:rPr>
              <w:t>54</w:t>
            </w:r>
          </w:p>
        </w:tc>
        <w:tc>
          <w:tcPr>
            <w:tcW w:w="4252" w:type="dxa"/>
          </w:tcPr>
          <w:p w14:paraId="15082D7E" w14:textId="77777777" w:rsidR="009548D1" w:rsidRPr="0022144D" w:rsidRDefault="009548D1" w:rsidP="009548D1">
            <w:pPr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 xml:space="preserve">Escritorio </w:t>
            </w:r>
          </w:p>
          <w:p w14:paraId="75C5F55D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>EETT:</w:t>
            </w:r>
          </w:p>
          <w:p w14:paraId="4662F2A3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 xml:space="preserve">- Cubierta: Laminado de 24 mm, </w:t>
            </w: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trascara</w:t>
            </w:r>
            <w:proofErr w:type="spellEnd"/>
            <w:r w:rsidRPr="0022144D">
              <w:rPr>
                <w:rFonts w:eastAsia="Arial" w:cstheme="minorHAnsi"/>
                <w:sz w:val="18"/>
                <w:szCs w:val="18"/>
              </w:rPr>
              <w:t xml:space="preserve"> balance</w:t>
            </w:r>
          </w:p>
          <w:p w14:paraId="5D0328CF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tapacanto</w:t>
            </w:r>
            <w:proofErr w:type="spellEnd"/>
            <w:r w:rsidRPr="0022144D">
              <w:rPr>
                <w:rFonts w:eastAsia="Arial" w:cstheme="minorHAnsi"/>
                <w:sz w:val="18"/>
                <w:szCs w:val="18"/>
              </w:rPr>
              <w:t xml:space="preserve"> 1,5 </w:t>
            </w: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mm.</w:t>
            </w:r>
            <w:proofErr w:type="spellEnd"/>
          </w:p>
          <w:p w14:paraId="5D4185FB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 xml:space="preserve">Faldón: Melamina de 18mm de espesor, con tapacantos de PVC de 1,4mm de espesor color </w:t>
            </w: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Tokai</w:t>
            </w:r>
            <w:proofErr w:type="spellEnd"/>
          </w:p>
          <w:p w14:paraId="35BDE6E5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>Patas: metálicas fabricadas en acero, 50x50mm espesor 1,5mm. Lateral: 50x50mm espesor 1,5mm.</w:t>
            </w:r>
          </w:p>
          <w:p w14:paraId="514FAA92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 xml:space="preserve">Viga: 30x20mm espesor 1,5mm. Patín: Regulable. </w:t>
            </w:r>
          </w:p>
          <w:p w14:paraId="784F7289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Pasacable</w:t>
            </w:r>
            <w:proofErr w:type="spellEnd"/>
            <w:r w:rsidRPr="0022144D">
              <w:rPr>
                <w:rFonts w:eastAsia="Arial" w:cstheme="minorHAnsi"/>
                <w:sz w:val="18"/>
                <w:szCs w:val="18"/>
              </w:rPr>
              <w:t>: Rectangular 80*160 Aluminio/Felpa.</w:t>
            </w:r>
          </w:p>
          <w:p w14:paraId="1AE9E742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 xml:space="preserve">Color Cubierta: </w:t>
            </w:r>
            <w:proofErr w:type="spellStart"/>
            <w:r w:rsidRPr="0022144D">
              <w:rPr>
                <w:rFonts w:eastAsia="Arial" w:cstheme="minorHAnsi"/>
                <w:sz w:val="18"/>
                <w:szCs w:val="18"/>
              </w:rPr>
              <w:t>Tokai</w:t>
            </w:r>
            <w:proofErr w:type="spellEnd"/>
            <w:r w:rsidRPr="0022144D">
              <w:rPr>
                <w:rFonts w:eastAsia="Arial" w:cstheme="minorHAnsi"/>
                <w:sz w:val="18"/>
                <w:szCs w:val="18"/>
              </w:rPr>
              <w:t>, Teka ártico o equivalente en características</w:t>
            </w:r>
          </w:p>
          <w:p w14:paraId="1A59A1A0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>Color Estructura: Gris o equivalente en características</w:t>
            </w:r>
          </w:p>
          <w:p w14:paraId="7B9A3802" w14:textId="77777777" w:rsidR="009548D1" w:rsidRPr="0022144D" w:rsidRDefault="009548D1" w:rsidP="009548D1">
            <w:pPr>
              <w:ind w:left="16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>Medidas: Altura total 75 cm; Longitud total 120 cm; Profundidad total 70 cm</w:t>
            </w:r>
          </w:p>
          <w:p w14:paraId="6663B077" w14:textId="77777777" w:rsidR="009548D1" w:rsidRDefault="009548D1" w:rsidP="009548D1">
            <w:pPr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22144D">
              <w:rPr>
                <w:rFonts w:eastAsia="Arial" w:cstheme="minorHAnsi"/>
                <w:sz w:val="18"/>
                <w:szCs w:val="18"/>
              </w:rPr>
              <w:t>Incluye armado e instalació</w:t>
            </w:r>
            <w:r>
              <w:rPr>
                <w:rFonts w:eastAsia="Arial" w:cstheme="minorHAnsi"/>
                <w:sz w:val="18"/>
                <w:szCs w:val="18"/>
              </w:rPr>
              <w:t>n</w:t>
            </w:r>
          </w:p>
          <w:p w14:paraId="1975BC4B" w14:textId="77777777" w:rsidR="009548D1" w:rsidRDefault="009548D1" w:rsidP="009548D1">
            <w:pPr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</w:p>
          <w:p w14:paraId="54C554C6" w14:textId="77777777" w:rsidR="009548D1" w:rsidRDefault="009548D1" w:rsidP="009548D1">
            <w:pPr>
              <w:ind w:left="284" w:hanging="283"/>
              <w:jc w:val="both"/>
              <w:rPr>
                <w:rFonts w:eastAsia="Arial" w:cstheme="minorHAnsi"/>
                <w:sz w:val="18"/>
                <w:szCs w:val="18"/>
              </w:rPr>
            </w:pPr>
            <w:r w:rsidRPr="007E5AFC">
              <w:rPr>
                <w:rFonts w:eastAsia="Arial" w:cstheme="minorHAnsi"/>
                <w:noProof/>
                <w:sz w:val="20"/>
                <w:szCs w:val="20"/>
              </w:rPr>
              <w:drawing>
                <wp:inline distT="0" distB="0" distL="0" distR="0" wp14:anchorId="31520D5E" wp14:editId="33D79608">
                  <wp:extent cx="2046302" cy="8763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264" cy="89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601053" w14:textId="158E1936" w:rsidR="009548D1" w:rsidRPr="00C178B4" w:rsidRDefault="009548D1" w:rsidP="009548D1">
            <w:pPr>
              <w:ind w:right="49"/>
              <w:jc w:val="both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0E5F387E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24D4CF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0AFAFB8A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37E42040" w14:textId="411481C6" w:rsidR="009548D1" w:rsidRPr="00C178B4" w:rsidRDefault="009548D1" w:rsidP="009548D1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5B5F79D" w14:textId="4C175E2E" w:rsidR="009548D1" w:rsidRPr="00C178B4" w:rsidRDefault="009548D1" w:rsidP="009548D1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>
              <w:rPr>
                <w:rFonts w:eastAsia="Arial" w:cstheme="minorHAnsi"/>
                <w:sz w:val="18"/>
                <w:szCs w:val="18"/>
              </w:rPr>
              <w:t>44</w:t>
            </w:r>
          </w:p>
        </w:tc>
        <w:tc>
          <w:tcPr>
            <w:tcW w:w="4252" w:type="dxa"/>
          </w:tcPr>
          <w:p w14:paraId="3784ED3E" w14:textId="77777777" w:rsidR="009548D1" w:rsidRPr="0022144D" w:rsidRDefault="009548D1" w:rsidP="009548D1">
            <w:pPr>
              <w:ind w:left="284" w:hanging="283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Gabinete 2 puertas</w:t>
            </w:r>
          </w:p>
          <w:p w14:paraId="018E37E6" w14:textId="77777777" w:rsidR="009548D1" w:rsidRPr="0022144D" w:rsidRDefault="009548D1" w:rsidP="009548D1">
            <w:pPr>
              <w:ind w:left="284" w:hanging="283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EETT:</w:t>
            </w:r>
          </w:p>
          <w:p w14:paraId="480313E6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Cubierta: Melamina de 24mm de espesor con tapacantos de PVC de 2mm de espesor.</w:t>
            </w:r>
          </w:p>
          <w:p w14:paraId="391F31E0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Frente: Melamina de 24mm de espesor con tapacantos de PVC de 1,4mm de espesor.</w:t>
            </w:r>
          </w:p>
          <w:p w14:paraId="7CC94313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Costados: Melamina de 18mm de espesor con tapacantos de PVC de 1,4mm de espesor.</w:t>
            </w:r>
          </w:p>
          <w:p w14:paraId="501F34E6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Repisas: Melamina de 18mm de espesor con tapacantos de PVC de 1,4mm de espesor </w:t>
            </w:r>
          </w:p>
          <w:p w14:paraId="583D4547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Color Cubierta: </w:t>
            </w:r>
            <w:proofErr w:type="spellStart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Tokai</w:t>
            </w:r>
            <w:proofErr w:type="spellEnd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, Teka ártico o equivalente en características</w:t>
            </w:r>
          </w:p>
          <w:p w14:paraId="419799F2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Color Estructura: Gris o equivalente en características</w:t>
            </w:r>
          </w:p>
          <w:p w14:paraId="6FF9BAFE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Medidas: Altura total 75 cm; Longitud total 76 cm; Profundidad total 50 cm</w:t>
            </w:r>
          </w:p>
          <w:p w14:paraId="5A87998F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Incluye armado e instalación</w:t>
            </w:r>
          </w:p>
          <w:p w14:paraId="1F1AE362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EF40FD">
              <w:rPr>
                <w:rFonts w:eastAsia="Arial" w:cstheme="minorHAnsi"/>
                <w:noProof/>
                <w:sz w:val="20"/>
                <w:szCs w:val="20"/>
              </w:rPr>
              <w:drawing>
                <wp:inline distT="0" distB="0" distL="0" distR="0" wp14:anchorId="2BD76FDB" wp14:editId="02EAED65">
                  <wp:extent cx="2348491" cy="1268185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216" cy="127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1F7AC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</w:p>
          <w:p w14:paraId="539D59E3" w14:textId="77777777" w:rsidR="009548D1" w:rsidRPr="00C178B4" w:rsidRDefault="009548D1" w:rsidP="009548D1">
            <w:pPr>
              <w:ind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568E38FF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74DACE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2417838D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09EE6D90" w14:textId="77777777" w:rsidR="009548D1" w:rsidRPr="00C178B4" w:rsidRDefault="009548D1" w:rsidP="009548D1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EDE643" w14:textId="09A1DE16" w:rsidR="009548D1" w:rsidRPr="00C178B4" w:rsidRDefault="009548D1" w:rsidP="009548D1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21D1B3C9" w14:textId="77777777" w:rsidR="009548D1" w:rsidRPr="0022144D" w:rsidRDefault="009548D1" w:rsidP="009548D1">
            <w:pPr>
              <w:ind w:left="284" w:hanging="283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Mesa de Reunión:</w:t>
            </w:r>
          </w:p>
          <w:p w14:paraId="04EADC90" w14:textId="77777777" w:rsidR="009548D1" w:rsidRPr="0022144D" w:rsidRDefault="009548D1" w:rsidP="009548D1">
            <w:pPr>
              <w:ind w:left="284" w:hanging="283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EETT</w:t>
            </w:r>
          </w:p>
          <w:p w14:paraId="411C2D88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Dimensiones: 300 cm x 120 cm x 75 cm.</w:t>
            </w:r>
          </w:p>
          <w:p w14:paraId="710B98DA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Cubierta: MDF laminado de 24mm de espesor con tapacantos de PVC de 2mm de espesor.</w:t>
            </w:r>
          </w:p>
          <w:p w14:paraId="64F3CEA4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Estructura: Metálica perfil 50x50, pintura evita corrosión. Fabricada en 2 partes, unidas mediante ensambles de unión desmontables, cantos de la unión deben rectos.</w:t>
            </w:r>
          </w:p>
          <w:p w14:paraId="784B55B2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Pasacables: Dual (35x15cm) con tapa abatible en aluminio, porta módulo simple con troquelado para 3 </w:t>
            </w: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lastRenderedPageBreak/>
              <w:t>tomacorrientes y bajada de cables tipo cuncuna al piso.</w:t>
            </w:r>
          </w:p>
          <w:p w14:paraId="7D2391FC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Color Cubierta: </w:t>
            </w:r>
            <w:proofErr w:type="spellStart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Tokai</w:t>
            </w:r>
            <w:proofErr w:type="spellEnd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, Teka ártico o equivalente en características</w:t>
            </w:r>
          </w:p>
          <w:p w14:paraId="58A4685B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Color Estructura: Gris o equivalente en características</w:t>
            </w:r>
          </w:p>
          <w:p w14:paraId="364455FB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Incluye armado e instalación</w:t>
            </w:r>
          </w:p>
          <w:p w14:paraId="76A35FBD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</w:p>
          <w:p w14:paraId="749CC287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EF40FD">
              <w:rPr>
                <w:rFonts w:eastAsia="Arial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3CDFB266" wp14:editId="6CCBC88C">
                  <wp:extent cx="2338606" cy="1338943"/>
                  <wp:effectExtent l="0" t="0" r="508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695" cy="135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A74D9D" w14:textId="77777777" w:rsidR="009548D1" w:rsidRPr="00C178B4" w:rsidRDefault="009548D1" w:rsidP="009548D1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4595F7F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3B14E58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4F5516BB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58429B1A" w14:textId="77777777" w:rsidR="009548D1" w:rsidRPr="00C178B4" w:rsidRDefault="009548D1" w:rsidP="009548D1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4516E8" w14:textId="77777777" w:rsidR="009548D1" w:rsidRPr="00C178B4" w:rsidRDefault="009548D1" w:rsidP="009548D1">
            <w:pPr>
              <w:ind w:right="49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0D9865D" w14:textId="77777777" w:rsidR="009548D1" w:rsidRPr="0022144D" w:rsidRDefault="009548D1" w:rsidP="009548D1">
            <w:pPr>
              <w:ind w:left="284" w:hanging="283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Mueble Biblioteca</w:t>
            </w:r>
          </w:p>
          <w:p w14:paraId="14048005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Materiales: La cubierta, repisas y puertas está fabricada en Melamina de 24 mm de espesor, con tapacantos en PVC de 2 </w:t>
            </w:r>
            <w:proofErr w:type="spellStart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mm.</w:t>
            </w:r>
            <w:proofErr w:type="spellEnd"/>
          </w:p>
          <w:p w14:paraId="0BAFF851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La estructura, en melamina de 18 mm de espesor, con tapacantos en PVC de 1,4 mm, garantizando durabilidad y una óptima terminación. </w:t>
            </w:r>
          </w:p>
          <w:p w14:paraId="78D5ED40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Dimensiones: Altura total 200 cm; longitud total 135cm; profundidad total 50 cm.</w:t>
            </w:r>
          </w:p>
          <w:p w14:paraId="41FBA86F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 xml:space="preserve">Color Cubierta: </w:t>
            </w:r>
            <w:proofErr w:type="spellStart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Tokai</w:t>
            </w:r>
            <w:proofErr w:type="spellEnd"/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, Teka ártico o equivalente en características</w:t>
            </w:r>
          </w:p>
          <w:p w14:paraId="6E7991A6" w14:textId="77777777" w:rsidR="009548D1" w:rsidRPr="0022144D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Color Estructura: Gris o equivalente en características</w:t>
            </w:r>
          </w:p>
          <w:p w14:paraId="48D579A7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22144D"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  <w:t>Incluye armado e instalación</w:t>
            </w:r>
          </w:p>
          <w:p w14:paraId="40A8C852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  <w:r w:rsidRPr="00D84B6A">
              <w:rPr>
                <w:rFonts w:eastAsia="Arial" w:cstheme="minorHAnsi"/>
                <w:noProof/>
                <w:sz w:val="20"/>
                <w:szCs w:val="20"/>
              </w:rPr>
              <w:drawing>
                <wp:inline distT="0" distB="0" distL="0" distR="0" wp14:anchorId="459A5D30" wp14:editId="4DF5D374">
                  <wp:extent cx="2331695" cy="1845128"/>
                  <wp:effectExtent l="0" t="0" r="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30" cy="186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9C4A9" w14:textId="77777777" w:rsidR="009548D1" w:rsidRDefault="009548D1" w:rsidP="009548D1">
            <w:pPr>
              <w:ind w:hanging="10"/>
              <w:rPr>
                <w:rFonts w:ascii="Calibri" w:eastAsia="Times New Roman" w:hAnsi="Calibri" w:cs="Calibri"/>
                <w:sz w:val="18"/>
                <w:szCs w:val="18"/>
                <w:lang w:val="es-ES" w:eastAsia="zh-CN"/>
              </w:rPr>
            </w:pPr>
          </w:p>
          <w:p w14:paraId="0B8C6953" w14:textId="77777777" w:rsidR="009548D1" w:rsidRPr="00C178B4" w:rsidRDefault="009548D1" w:rsidP="009548D1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4B13A9E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E229258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3D5C6337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33F3A17" w14:textId="71A9C77F" w:rsidR="009548D1" w:rsidRPr="00C178B4" w:rsidRDefault="009548D1" w:rsidP="009548D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Total neto</w:t>
            </w:r>
          </w:p>
        </w:tc>
        <w:tc>
          <w:tcPr>
            <w:tcW w:w="1984" w:type="dxa"/>
          </w:tcPr>
          <w:p w14:paraId="0BA468FD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2F2C4EC2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7479E42" w14:textId="00AB2C0B" w:rsidR="009548D1" w:rsidRPr="00C178B4" w:rsidRDefault="009548D1" w:rsidP="009548D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Descuento CM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984" w:type="dxa"/>
          </w:tcPr>
          <w:p w14:paraId="418F3D37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20C57A5F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671B802" w14:textId="005596F8" w:rsidR="009548D1" w:rsidRPr="00C178B4" w:rsidRDefault="009548D1" w:rsidP="009548D1">
            <w:pPr>
              <w:jc w:val="right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9715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Descuento CM 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</w:tcPr>
          <w:p w14:paraId="03AD0C82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61097460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18774C1" w14:textId="29FEDDC7" w:rsidR="009548D1" w:rsidRPr="00C178B4" w:rsidRDefault="009548D1" w:rsidP="009548D1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984" w:type="dxa"/>
          </w:tcPr>
          <w:p w14:paraId="7497078C" w14:textId="77777777" w:rsidR="009548D1" w:rsidRPr="00C178B4" w:rsidRDefault="009548D1" w:rsidP="009548D1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9548D1" w:rsidRPr="00C178B4" w14:paraId="0314769B" w14:textId="77777777" w:rsidTr="00C178B4">
        <w:trPr>
          <w:gridBefore w:val="3"/>
          <w:wBefore w:w="5954" w:type="dxa"/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36C" w14:textId="77777777" w:rsidR="009548D1" w:rsidRPr="00C178B4" w:rsidRDefault="009548D1" w:rsidP="009548D1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OFERTA TOTAL IVA INCLUIDO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91C" w14:textId="77777777" w:rsidR="009548D1" w:rsidRPr="00C178B4" w:rsidRDefault="009548D1" w:rsidP="009548D1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8D092AD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13B0289D" w14:textId="77777777" w:rsidR="00C178B4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391873A0" w14:textId="77777777" w:rsidR="00C178B4" w:rsidRPr="004816A3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035551D6" w14:textId="77777777" w:rsidR="004816A3" w:rsidRPr="004816A3" w:rsidRDefault="004816A3" w:rsidP="004816A3">
      <w:pPr>
        <w:widowControl w:val="0"/>
        <w:autoSpaceDE w:val="0"/>
        <w:ind w:right="49"/>
        <w:jc w:val="center"/>
        <w:rPr>
          <w:rFonts w:ascii="Calibri" w:hAnsi="Calibri" w:cs="Calibri"/>
          <w:b/>
          <w:bCs/>
          <w:w w:val="111"/>
          <w:sz w:val="22"/>
          <w:szCs w:val="22"/>
        </w:rPr>
      </w:pPr>
      <w:r w:rsidRPr="004816A3">
        <w:rPr>
          <w:rFonts w:ascii="Calibri" w:eastAsia="Times New Roman" w:hAnsi="Calibri" w:cs="Calibri"/>
          <w:spacing w:val="-3"/>
          <w:sz w:val="22"/>
          <w:szCs w:val="22"/>
        </w:rPr>
        <w:tab/>
      </w:r>
      <w:r w:rsidRPr="004816A3">
        <w:rPr>
          <w:rFonts w:ascii="Calibri" w:hAnsi="Calibri" w:cs="Calibri"/>
          <w:b/>
          <w:sz w:val="22"/>
          <w:szCs w:val="22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4816A3" w:rsidRPr="004816A3" w14:paraId="59469615" w14:textId="77777777" w:rsidTr="00713A9D">
        <w:trPr>
          <w:cantSplit/>
          <w:trHeight w:val="149"/>
          <w:jc w:val="center"/>
        </w:trPr>
        <w:tc>
          <w:tcPr>
            <w:tcW w:w="5123" w:type="dxa"/>
          </w:tcPr>
          <w:p w14:paraId="7B31428D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  <w:p w14:paraId="2BD303D4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REPRESENTANTE LEGAL O PERSONA NATURAL SEGÚN CORRESPONDA</w:t>
            </w:r>
          </w:p>
        </w:tc>
      </w:tr>
    </w:tbl>
    <w:p w14:paraId="03F89B12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022D5DC9" w14:textId="100F66C2" w:rsidR="00D608FB" w:rsidRPr="009548D1" w:rsidRDefault="004816A3" w:rsidP="009548D1">
      <w:pPr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4816A3">
        <w:rPr>
          <w:rFonts w:ascii="Calibri" w:eastAsia="Times New Roman" w:hAnsi="Calibri" w:cs="Calibri"/>
          <w:b/>
          <w:sz w:val="22"/>
          <w:szCs w:val="22"/>
        </w:rPr>
        <w:t>Fecha: ____ de ___________ del 202</w:t>
      </w:r>
      <w:r w:rsidR="009548D1">
        <w:rPr>
          <w:rFonts w:ascii="Calibri" w:eastAsia="Times New Roman" w:hAnsi="Calibri" w:cs="Calibri"/>
          <w:b/>
          <w:sz w:val="22"/>
          <w:szCs w:val="22"/>
        </w:rPr>
        <w:t>6</w:t>
      </w:r>
    </w:p>
    <w:sectPr w:rsidR="00D608FB" w:rsidRPr="009548D1" w:rsidSect="003253EE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3A93D" w14:textId="77777777" w:rsidR="00E90B58" w:rsidRDefault="00E90B58" w:rsidP="003253EE">
      <w:r>
        <w:separator/>
      </w:r>
    </w:p>
  </w:endnote>
  <w:endnote w:type="continuationSeparator" w:id="0">
    <w:p w14:paraId="7F4A651F" w14:textId="77777777" w:rsidR="00E90B58" w:rsidRDefault="00E90B58" w:rsidP="0032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2445D" w14:textId="77777777" w:rsidR="00E90B58" w:rsidRDefault="00E90B58" w:rsidP="003253EE">
      <w:r>
        <w:separator/>
      </w:r>
    </w:p>
  </w:footnote>
  <w:footnote w:type="continuationSeparator" w:id="0">
    <w:p w14:paraId="69F538EF" w14:textId="77777777" w:rsidR="00E90B58" w:rsidRDefault="00E90B58" w:rsidP="0032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DA6D" w14:textId="6D7922DD" w:rsidR="003253EE" w:rsidRDefault="00000000">
    <w:pPr>
      <w:pStyle w:val="Encabezado"/>
    </w:pPr>
    <w:r>
      <w:rPr>
        <w:noProof/>
        <w14:ligatures w14:val="standardContextual"/>
      </w:rPr>
      <w:pict w14:anchorId="65FB3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23460"/>
    <w:multiLevelType w:val="hybridMultilevel"/>
    <w:tmpl w:val="59F20AC2"/>
    <w:lvl w:ilvl="0" w:tplc="3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63887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E"/>
    <w:rsid w:val="00047BA9"/>
    <w:rsid w:val="003253EE"/>
    <w:rsid w:val="003544D4"/>
    <w:rsid w:val="003A1E03"/>
    <w:rsid w:val="00411771"/>
    <w:rsid w:val="004816A3"/>
    <w:rsid w:val="00552347"/>
    <w:rsid w:val="00687DD4"/>
    <w:rsid w:val="00825C97"/>
    <w:rsid w:val="009548D1"/>
    <w:rsid w:val="00AB08BF"/>
    <w:rsid w:val="00B848C4"/>
    <w:rsid w:val="00C178B4"/>
    <w:rsid w:val="00D11428"/>
    <w:rsid w:val="00D371D2"/>
    <w:rsid w:val="00D608FB"/>
    <w:rsid w:val="00E342B1"/>
    <w:rsid w:val="00E66206"/>
    <w:rsid w:val="00E90B58"/>
    <w:rsid w:val="00F37DE4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4BA18"/>
  <w15:chartTrackingRefBased/>
  <w15:docId w15:val="{1FFAA803-982C-4427-A352-71BACBCC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6</cp:revision>
  <dcterms:created xsi:type="dcterms:W3CDTF">2025-08-28T19:39:00Z</dcterms:created>
  <dcterms:modified xsi:type="dcterms:W3CDTF">2026-01-27T14:05:00Z</dcterms:modified>
</cp:coreProperties>
</file>