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2255" w14:textId="77777777" w:rsidR="005F26D7" w:rsidRDefault="005F26D7" w:rsidP="00DF4392">
      <w:pPr>
        <w:ind w:left="1416" w:hanging="1416"/>
      </w:pPr>
    </w:p>
    <w:p w14:paraId="76EDFDE7" w14:textId="77777777" w:rsidR="005F26D7" w:rsidRDefault="005F26D7" w:rsidP="005F26D7">
      <w:pPr>
        <w:jc w:val="center"/>
        <w:rPr>
          <w:rFonts w:ascii="Arial" w:hAnsi="Arial" w:cs="Arial"/>
          <w:b/>
          <w:bCs/>
          <w:u w:val="single"/>
          <w:lang w:val="es-MX"/>
        </w:rPr>
      </w:pPr>
      <w:r w:rsidRPr="00AA6A62">
        <w:rPr>
          <w:rFonts w:ascii="Arial" w:hAnsi="Arial" w:cs="Arial"/>
          <w:b/>
          <w:bCs/>
          <w:u w:val="single"/>
          <w:lang w:val="es-MX"/>
        </w:rPr>
        <w:t>ESPECIFICACIONES TÉCNICAS PARA LA ADQUISICIÓN DE EQUIPAMIENT</w:t>
      </w:r>
      <w:r w:rsidRPr="00042D41">
        <w:rPr>
          <w:rFonts w:ascii="Arial" w:hAnsi="Arial" w:cs="Arial"/>
          <w:b/>
          <w:bCs/>
          <w:u w:val="single"/>
          <w:lang w:val="es-MX"/>
        </w:rPr>
        <w:t xml:space="preserve">O </w:t>
      </w:r>
      <w:r w:rsidRPr="00AA6A62">
        <w:rPr>
          <w:rFonts w:ascii="Arial" w:hAnsi="Arial" w:cs="Arial"/>
          <w:b/>
          <w:bCs/>
          <w:u w:val="single"/>
          <w:lang w:val="es-MX"/>
        </w:rPr>
        <w:t>MÉDICO</w:t>
      </w:r>
    </w:p>
    <w:p w14:paraId="23327DC2" w14:textId="0BCA5B88" w:rsidR="005F26D7" w:rsidRPr="00AA6A62" w:rsidRDefault="004B6030" w:rsidP="005F26D7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u w:val="single"/>
          <w:lang w:val="es-MX"/>
        </w:rPr>
        <w:t>CAM</w:t>
      </w:r>
      <w:r w:rsidR="00D62C1D">
        <w:rPr>
          <w:rFonts w:ascii="Arial" w:hAnsi="Arial" w:cs="Arial"/>
          <w:b/>
          <w:bCs/>
          <w:u w:val="single"/>
          <w:lang w:val="es-MX"/>
        </w:rPr>
        <w:t xml:space="preserve">AS </w:t>
      </w:r>
      <w:r w:rsidR="00212195">
        <w:rPr>
          <w:rFonts w:ascii="Arial" w:hAnsi="Arial" w:cs="Arial"/>
          <w:b/>
          <w:bCs/>
          <w:u w:val="single"/>
          <w:lang w:val="es-MX"/>
        </w:rPr>
        <w:t>PSIQUIÁTRICAS</w:t>
      </w:r>
    </w:p>
    <w:p w14:paraId="7C85F8E4" w14:textId="6D262800" w:rsidR="00836960" w:rsidRPr="001D4DF5" w:rsidRDefault="005F26D7" w:rsidP="00836960">
      <w:pPr>
        <w:ind w:left="142"/>
        <w:rPr>
          <w:rFonts w:ascii="Arial" w:hAnsi="Arial" w:cs="Arial"/>
        </w:rPr>
      </w:pPr>
      <w:r w:rsidRPr="001D4DF5">
        <w:rPr>
          <w:rFonts w:ascii="Arial" w:hAnsi="Arial" w:cs="Arial"/>
          <w:color w:val="000000"/>
        </w:rPr>
        <w:t>El Hospital Clínico de la Universidad de Chile requiere adquirir el siguiente Equipamiento:</w:t>
      </w:r>
      <w:r w:rsidR="00352491" w:rsidRPr="001D4DF5">
        <w:rPr>
          <w:rFonts w:ascii="Arial" w:hAnsi="Arial" w:cs="Arial"/>
        </w:rPr>
        <w:t xml:space="preserve"> </w:t>
      </w:r>
    </w:p>
    <w:p w14:paraId="6BD97FA8" w14:textId="56549602" w:rsidR="00212195" w:rsidRPr="001D4DF5" w:rsidRDefault="00212195" w:rsidP="00212195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D4DF5">
        <w:rPr>
          <w:rFonts w:ascii="Arial" w:hAnsi="Arial" w:cs="Arial"/>
        </w:rPr>
        <w:t>CAMAS PSIQUIÁTRICAS</w:t>
      </w:r>
    </w:p>
    <w:p w14:paraId="254935ED" w14:textId="552BC082" w:rsidR="00836960" w:rsidRPr="00836960" w:rsidRDefault="00836960" w:rsidP="001D4DF5">
      <w:pPr>
        <w:ind w:left="142" w:right="27"/>
        <w:jc w:val="both"/>
        <w:rPr>
          <w:rFonts w:ascii="Arial" w:hAnsi="Arial" w:cs="Arial"/>
          <w:color w:val="000000"/>
        </w:rPr>
      </w:pPr>
      <w:r w:rsidRPr="00836960">
        <w:rPr>
          <w:rFonts w:ascii="Arial" w:hAnsi="Arial" w:cs="Arial"/>
          <w:color w:val="000000"/>
        </w:rPr>
        <w:t>En este ítem cada Oferente debe indicar</w:t>
      </w:r>
      <w:r w:rsidR="00CC029C">
        <w:rPr>
          <w:rFonts w:ascii="Arial" w:hAnsi="Arial" w:cs="Arial"/>
          <w:color w:val="000000"/>
        </w:rPr>
        <w:t xml:space="preserve"> </w:t>
      </w:r>
      <w:r w:rsidRPr="00836960">
        <w:rPr>
          <w:rFonts w:ascii="Arial" w:hAnsi="Arial" w:cs="Arial"/>
          <w:color w:val="000000"/>
        </w:rPr>
        <w:t>en la columna “CUMPLE</w:t>
      </w:r>
      <w:r>
        <w:rPr>
          <w:rFonts w:ascii="Arial" w:hAnsi="Arial" w:cs="Arial"/>
          <w:color w:val="000000"/>
        </w:rPr>
        <w:t xml:space="preserve"> </w:t>
      </w:r>
      <w:r w:rsidRPr="00836960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836960">
        <w:rPr>
          <w:rFonts w:ascii="Arial" w:hAnsi="Arial" w:cs="Arial"/>
          <w:color w:val="000000"/>
        </w:rPr>
        <w:t>NOCUMPLE”, el cumplimiento de la especificación técnica del equipamiento, en el caso que CUMPLA con la especificación técnica, debe indicar en misma casilla referencia de la información</w:t>
      </w:r>
      <w:r>
        <w:rPr>
          <w:rFonts w:ascii="Arial" w:hAnsi="Arial" w:cs="Arial"/>
          <w:color w:val="000000"/>
        </w:rPr>
        <w:t xml:space="preserve"> (Nombre documento adjunto y N°</w:t>
      </w:r>
      <w:r w:rsidRPr="00836960">
        <w:rPr>
          <w:rFonts w:ascii="Arial" w:hAnsi="Arial" w:cs="Arial"/>
          <w:color w:val="000000"/>
        </w:rPr>
        <w:t xml:space="preserve"> de página).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4"/>
        <w:gridCol w:w="365"/>
        <w:gridCol w:w="2439"/>
        <w:gridCol w:w="1441"/>
        <w:gridCol w:w="1552"/>
        <w:gridCol w:w="985"/>
        <w:gridCol w:w="1574"/>
      </w:tblGrid>
      <w:tr w:rsidR="00951A7E" w:rsidRPr="001D4DF5" w14:paraId="7794C6E1" w14:textId="77777777" w:rsidTr="001D4DF5">
        <w:trPr>
          <w:trHeight w:val="300"/>
        </w:trPr>
        <w:tc>
          <w:tcPr>
            <w:tcW w:w="5000" w:type="pct"/>
            <w:gridSpan w:val="7"/>
            <w:vMerge w:val="restart"/>
            <w:shd w:val="clear" w:color="000000" w:fill="44546A"/>
            <w:vAlign w:val="center"/>
            <w:hideMark/>
          </w:tcPr>
          <w:p w14:paraId="5E04C20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eastAsia="es-ES"/>
              </w:rPr>
              <w:t>ESPECIFICACIONES TÉCNICAS OBLIGATORIAS CAMAS PISIQUIÁTRICAS</w:t>
            </w:r>
          </w:p>
        </w:tc>
      </w:tr>
      <w:tr w:rsidR="00951A7E" w:rsidRPr="001D4DF5" w14:paraId="5FE06E65" w14:textId="77777777" w:rsidTr="001D4DF5">
        <w:trPr>
          <w:trHeight w:val="509"/>
        </w:trPr>
        <w:tc>
          <w:tcPr>
            <w:tcW w:w="5000" w:type="pct"/>
            <w:gridSpan w:val="7"/>
            <w:vMerge/>
            <w:vAlign w:val="center"/>
            <w:hideMark/>
          </w:tcPr>
          <w:p w14:paraId="219EB05C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  <w:tr w:rsidR="00951A7E" w:rsidRPr="001D4DF5" w14:paraId="33495C09" w14:textId="77777777" w:rsidTr="001D4DF5">
        <w:trPr>
          <w:trHeight w:val="843"/>
        </w:trPr>
        <w:tc>
          <w:tcPr>
            <w:tcW w:w="873" w:type="pct"/>
            <w:shd w:val="clear" w:color="000000" w:fill="44546A"/>
            <w:vAlign w:val="center"/>
            <w:hideMark/>
          </w:tcPr>
          <w:p w14:paraId="3FF802A4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REQUERIMIENTO</w:t>
            </w:r>
          </w:p>
        </w:tc>
        <w:tc>
          <w:tcPr>
            <w:tcW w:w="179" w:type="pct"/>
            <w:shd w:val="clear" w:color="000000" w:fill="44546A"/>
            <w:vAlign w:val="center"/>
            <w:hideMark/>
          </w:tcPr>
          <w:p w14:paraId="288A2146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N°</w:t>
            </w:r>
          </w:p>
        </w:tc>
        <w:tc>
          <w:tcPr>
            <w:tcW w:w="2109" w:type="pct"/>
            <w:shd w:val="clear" w:color="000000" w:fill="44546A"/>
            <w:vAlign w:val="center"/>
            <w:hideMark/>
          </w:tcPr>
          <w:p w14:paraId="562B5026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DETALLE TÉCNICO</w:t>
            </w:r>
          </w:p>
        </w:tc>
        <w:tc>
          <w:tcPr>
            <w:tcW w:w="441" w:type="pct"/>
            <w:shd w:val="clear" w:color="000000" w:fill="44546A"/>
            <w:vAlign w:val="center"/>
            <w:hideMark/>
          </w:tcPr>
          <w:p w14:paraId="56AE93DA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PARÁMETRO REFERENCIA</w:t>
            </w:r>
          </w:p>
        </w:tc>
        <w:tc>
          <w:tcPr>
            <w:tcW w:w="491" w:type="pct"/>
            <w:shd w:val="clear" w:color="000000" w:fill="44546A"/>
            <w:vAlign w:val="center"/>
            <w:hideMark/>
          </w:tcPr>
          <w:p w14:paraId="026AE811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44546A"/>
            <w:vAlign w:val="center"/>
            <w:hideMark/>
          </w:tcPr>
          <w:p w14:paraId="5A558DCB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CUMPLE / NO CUMPLE</w:t>
            </w:r>
          </w:p>
        </w:tc>
        <w:tc>
          <w:tcPr>
            <w:tcW w:w="477" w:type="pct"/>
            <w:shd w:val="clear" w:color="000000" w:fill="44546A"/>
            <w:vAlign w:val="center"/>
            <w:hideMark/>
          </w:tcPr>
          <w:p w14:paraId="670EE2AB" w14:textId="77777777" w:rsidR="00951A7E" w:rsidRPr="001D4DF5" w:rsidRDefault="00951A7E" w:rsidP="001D4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MEDIO DE VERIFICACIÓN</w:t>
            </w:r>
          </w:p>
          <w:p w14:paraId="1F2D98BD" w14:textId="3FAD4D3C" w:rsidR="00FA351F" w:rsidRPr="001D4DF5" w:rsidRDefault="009E0F9B" w:rsidP="001D4DF5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s-CL" w:eastAsia="es-CL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FFFFFF"/>
                <w:sz w:val="20"/>
                <w:lang w:eastAsia="es-ES"/>
              </w:rPr>
              <w:t>(Nº DE PAG, CATÁLOGO, FICHA, ETC.)</w:t>
            </w:r>
          </w:p>
        </w:tc>
      </w:tr>
      <w:tr w:rsidR="00951A7E" w:rsidRPr="001D4DF5" w14:paraId="4B7D89C5" w14:textId="77777777" w:rsidTr="001D4DF5">
        <w:trPr>
          <w:trHeight w:val="87"/>
        </w:trPr>
        <w:tc>
          <w:tcPr>
            <w:tcW w:w="873" w:type="pct"/>
            <w:vMerge w:val="restart"/>
            <w:shd w:val="clear" w:color="000000" w:fill="FFFFFF"/>
            <w:vAlign w:val="center"/>
            <w:hideMark/>
          </w:tcPr>
          <w:p w14:paraId="205C82C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CAMA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81237B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0DF0CB31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Número de camas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9AFCA80" w14:textId="3D34B165" w:rsidR="00951A7E" w:rsidRPr="001D4DF5" w:rsidRDefault="001D4DF5" w:rsidP="006C41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  <w:r w:rsidR="006C41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  <w:bookmarkStart w:id="0" w:name="_GoBack"/>
            <w:bookmarkEnd w:id="0"/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7F8771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FD074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30D979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086F6204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2A1B2575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6E78B9A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2876B500" w14:textId="7DFA5D42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Cama clínica uso en hospitalizado Psiquiátrico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D0A948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9F186A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1C71C0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E8AA88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476E2C5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340FDE50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FD0790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5BBF0250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Sistema de movimiento hidráulico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9C8A6E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1B8D99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B7F791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455A3B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74727F74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3FE6955B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BFC8C3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729BF0BF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Estructura metálica de alta resistencia acero o equivalente técnico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36FB64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FB0115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095164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283C6E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DD7183E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679088CA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EDC8CC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5E111DCF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Camas sin ruedas con sistema de fijación (anclaje al suelo)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51B1698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E2A96B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2E4E48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22057D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A446DE6" w14:textId="77777777" w:rsidTr="001D4DF5">
        <w:trPr>
          <w:trHeight w:val="70"/>
        </w:trPr>
        <w:tc>
          <w:tcPr>
            <w:tcW w:w="873" w:type="pct"/>
            <w:vMerge/>
            <w:vAlign w:val="center"/>
            <w:hideMark/>
          </w:tcPr>
          <w:p w14:paraId="2FC9D865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6D7F6B5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C44C6FC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Número de Secciones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592932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325192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44193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C88E19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934CB0C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6E38E1ED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74024F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2D7699C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Estructura con pintura epóxica o similar técnico, cobertura capaz de soportar desinfección con cloro hasta 5.000 ppm x 1000 ml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CFB308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B81A75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7FDE85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2C7E1F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7815FFD3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295E710A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72352C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12B03A5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Estructura resistente que pueda ser limpiada con soluciones desinfectantes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A378DA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0415EA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6D8646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691F2A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18991A03" w14:textId="77777777" w:rsidTr="001D4DF5">
        <w:trPr>
          <w:trHeight w:val="304"/>
        </w:trPr>
        <w:tc>
          <w:tcPr>
            <w:tcW w:w="873" w:type="pct"/>
            <w:vMerge/>
            <w:vAlign w:val="center"/>
            <w:hideMark/>
          </w:tcPr>
          <w:p w14:paraId="7F042CB9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E34A4C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24A22B9B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Barandas laterales de seguridad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C6F8D7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E92AB8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BCB34C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DB4B53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7C1FBD3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44879186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FE6908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B4281FF" w14:textId="7B75AFA9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Porta suero extraíble por cama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1820B5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4FB1F8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0F5DDD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34CE38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1463F2EF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27E6AD91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79D4AF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8520E3E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Capacidad de carga segura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EF94DE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≥180 kg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D2F11B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1C6FE5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A18CC5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587EB2E2" w14:textId="77777777" w:rsidTr="001D4DF5">
        <w:trPr>
          <w:trHeight w:val="60"/>
        </w:trPr>
        <w:tc>
          <w:tcPr>
            <w:tcW w:w="873" w:type="pct"/>
            <w:vMerge/>
            <w:vAlign w:val="center"/>
            <w:hideMark/>
          </w:tcPr>
          <w:p w14:paraId="596B7FAF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C0E33A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7DFF6F8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Capacidad de carga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6123A2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≥220 kg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44D842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CD4409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5BE819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0C008B68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0FA15BF3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3C51369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2A748D9" w14:textId="07DF113B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Sistema de ajuste de posición no extraíble, fijo.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6A25D1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DD9EDE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C89B49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9E25C6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9DDCD13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0BF0C50A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EC3C33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2724B966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Sistema de accionamiento con pedal/palanca (posiciones)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6E93C2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B62DB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404952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ED9F01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0749E38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0D111677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63978E6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83FB21B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Regulación de altura mediante pedal (no extraíble o con sistema de seguridad) o solución equivalente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4EA08CB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0438A0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A12C27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CBB81E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F1FB77C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54E68F80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C1C147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C48FEF4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Sistema de contenciones o soportes metálicos (Sujeción del paciente) 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769B08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≥6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CA7103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026565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9CB163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E2AC73F" w14:textId="77777777" w:rsidTr="001D4DF5">
        <w:trPr>
          <w:trHeight w:val="315"/>
        </w:trPr>
        <w:tc>
          <w:tcPr>
            <w:tcW w:w="873" w:type="pct"/>
            <w:vMerge/>
            <w:vAlign w:val="center"/>
            <w:hideMark/>
          </w:tcPr>
          <w:p w14:paraId="6ECEEDC8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384F46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EA14991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Cabecera y Piecera desmontables de alta resistencia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C902F5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274292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D5B277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D04D9F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5304B26E" w14:textId="77777777" w:rsidTr="001D4DF5">
        <w:trPr>
          <w:trHeight w:val="139"/>
        </w:trPr>
        <w:tc>
          <w:tcPr>
            <w:tcW w:w="873" w:type="pct"/>
            <w:vMerge w:val="restart"/>
            <w:shd w:val="clear" w:color="auto" w:fill="auto"/>
            <w:vAlign w:val="center"/>
            <w:hideMark/>
          </w:tcPr>
          <w:p w14:paraId="7A2AB91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DIMENSIONES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40B954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5B6A8A40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Largo total (Sin extensión): Mayor o igual 190 cm, con un máximo </w:t>
            </w: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 xml:space="preserve">aceptable de hasta 220 cm. 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146A1B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DB631C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1A1AD9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28E2A9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85285B9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763DFC33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4301335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201BE33B" w14:textId="2F26979F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Ancho total: Superior o igual a </w:t>
            </w:r>
            <w:r w:rsidR="001D4DF5"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96</w:t>
            </w: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cm, con un máximo aceptable de hasta 105 cm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8E9189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162122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A5E66B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2963A9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55669593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40E1065D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3BDF6C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79B1E837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Altura Mínima: mayor o igual a 30 cm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9268CB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6F09FA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829570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4FBA7F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0751C5E4" w14:textId="77777777" w:rsidTr="001D4DF5">
        <w:trPr>
          <w:trHeight w:val="315"/>
        </w:trPr>
        <w:tc>
          <w:tcPr>
            <w:tcW w:w="873" w:type="pct"/>
            <w:vMerge/>
            <w:vAlign w:val="center"/>
            <w:hideMark/>
          </w:tcPr>
          <w:p w14:paraId="5B851E1D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CE1261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047EF4E2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Altura Máxima: menor o igual a 80 cm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1585423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44B0A9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DE1C99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9FFD9C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423DBED" w14:textId="77777777" w:rsidTr="001D4DF5">
        <w:trPr>
          <w:trHeight w:val="70"/>
        </w:trPr>
        <w:tc>
          <w:tcPr>
            <w:tcW w:w="873" w:type="pct"/>
            <w:vMerge w:val="restart"/>
            <w:shd w:val="clear" w:color="000000" w:fill="FFFFFF"/>
            <w:vAlign w:val="center"/>
            <w:hideMark/>
          </w:tcPr>
          <w:p w14:paraId="67216A3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BARANDAS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7F45DC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4BF668D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Numero de Secciones: 1 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DCE0A5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46F5A4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EE782A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28C1C3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C19D516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2EB8DA6E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4A084C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D139A52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Estructura metálica de alta resistencia acero o equivalente técnico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1413FA3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D72827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D05014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40FC58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5F9E9C64" w14:textId="77777777" w:rsidTr="001D4DF5">
        <w:trPr>
          <w:trHeight w:val="70"/>
        </w:trPr>
        <w:tc>
          <w:tcPr>
            <w:tcW w:w="873" w:type="pct"/>
            <w:vMerge/>
            <w:vAlign w:val="center"/>
            <w:hideMark/>
          </w:tcPr>
          <w:p w14:paraId="46108F4C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4563C7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7B5968C1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Barandas no extraíbles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014ACA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431265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C999C7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C157E6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3B84EB5" w14:textId="77777777" w:rsidTr="001D4DF5">
        <w:trPr>
          <w:trHeight w:val="83"/>
        </w:trPr>
        <w:tc>
          <w:tcPr>
            <w:tcW w:w="873" w:type="pct"/>
            <w:vMerge/>
            <w:vAlign w:val="center"/>
            <w:hideMark/>
          </w:tcPr>
          <w:p w14:paraId="62E28F0E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896E70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02AA4D4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Barandas abatibles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F02415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490944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994FEB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3FCC90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E80EBB0" w14:textId="77777777" w:rsidTr="001D4DF5">
        <w:trPr>
          <w:trHeight w:val="300"/>
        </w:trPr>
        <w:tc>
          <w:tcPr>
            <w:tcW w:w="873" w:type="pct"/>
            <w:vMerge w:val="restart"/>
            <w:shd w:val="clear" w:color="000000" w:fill="FFFFFF"/>
            <w:vAlign w:val="center"/>
            <w:hideMark/>
          </w:tcPr>
          <w:p w14:paraId="10B04EB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DESPLAZAMIENTO, AJUSTE Y FLEXIBILIDAD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6C7CD7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A214C88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Inclinación de respaldo: 60° (o superior)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A81C72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C1595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78E21E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2B82C1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F94AF1A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22DE9DA6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152B38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CBF4F03" w14:textId="54C708E9" w:rsidR="00951A7E" w:rsidRPr="001D4DF5" w:rsidRDefault="001D4DF5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Trendelemburg</w:t>
            </w:r>
            <w:r w:rsidR="00951A7E"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12° (o superior)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2470CA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ABDC93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DDD660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19FEEB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8C82466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460E5821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F57C21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54BE50A9" w14:textId="1DFAEA75" w:rsidR="00951A7E" w:rsidRPr="001D4DF5" w:rsidRDefault="001D4DF5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Trendelemburg</w:t>
            </w:r>
            <w:r w:rsidR="00951A7E"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Inverso: 12° (o superior)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4294ED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C27A1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2D2214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253ED6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19830E1C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71292090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1D3276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2C9B7442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Incluye sistema de regulación de altura (No extraíble o con sistema de seguridad.)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2C7D9A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7F58EB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27010E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044C69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5553A475" w14:textId="77777777" w:rsidTr="001D4DF5">
        <w:trPr>
          <w:trHeight w:val="315"/>
        </w:trPr>
        <w:tc>
          <w:tcPr>
            <w:tcW w:w="873" w:type="pct"/>
            <w:vMerge/>
            <w:vAlign w:val="center"/>
            <w:hideMark/>
          </w:tcPr>
          <w:p w14:paraId="53C102D7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2E96D49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B6565B6" w14:textId="5EDEE832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Capacidad de Posición </w:t>
            </w:r>
            <w:r w:rsidR="001D4DF5"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Trendelemburg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BFBE94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A324EA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6FFECB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3288A6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62A13DB" w14:textId="77777777" w:rsidTr="001D4DF5">
        <w:trPr>
          <w:trHeight w:val="600"/>
        </w:trPr>
        <w:tc>
          <w:tcPr>
            <w:tcW w:w="873" w:type="pct"/>
            <w:vMerge w:val="restart"/>
            <w:shd w:val="clear" w:color="auto" w:fill="auto"/>
            <w:vAlign w:val="center"/>
            <w:hideMark/>
          </w:tcPr>
          <w:p w14:paraId="04D8F81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COLCHÓN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12B17CA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3E087374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Cubierta impermeable, que a su vez permita disminuir la humedad en el cuerpo del paciente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541FFF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0062E0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820A75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17BFDA6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B82D1E4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0748971F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6DA3C9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7D52DC11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Sellado a fluidos: orgánicos, contaminantes, y de limpieza.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ED1845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6CFDE4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F8FBC7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683EC7C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6D89BAA" w14:textId="77777777" w:rsidTr="001D4DF5">
        <w:trPr>
          <w:trHeight w:val="300"/>
        </w:trPr>
        <w:tc>
          <w:tcPr>
            <w:tcW w:w="873" w:type="pct"/>
            <w:vMerge/>
            <w:vAlign w:val="center"/>
            <w:hideMark/>
          </w:tcPr>
          <w:p w14:paraId="74BB054C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45C71CE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02ACEA7E" w14:textId="1B846DD8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Altura permitida entre </w:t>
            </w:r>
            <w:r w:rsidR="001D4DF5"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cm a 15 cm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EACA11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FABD2F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DC9D4C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2F5B2C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0558A432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1ED8B003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79E5221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65A366E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Capaz de soportar desinfección con cloro hasta 5.000 ppm x 1000 ml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2DE704E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2B333A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FD1A0E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81694D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F2E31F5" w14:textId="77777777" w:rsidTr="001D4DF5">
        <w:trPr>
          <w:trHeight w:val="1215"/>
        </w:trPr>
        <w:tc>
          <w:tcPr>
            <w:tcW w:w="873" w:type="pct"/>
            <w:vMerge/>
            <w:vAlign w:val="center"/>
            <w:hideMark/>
          </w:tcPr>
          <w:p w14:paraId="349FCC76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71738A7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789472B0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Colchón anti flama, libre de látex, antiestático, cubierta colchón lavable y desinfectable, resistente que pueda ser limpiada con solución de cloro frecuente (5.000 ppm), anti-bacterial y anti-fúngicos. 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7200BA4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0F6343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03F064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2CE02D1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140843D0" w14:textId="77777777" w:rsidTr="001D4DF5">
        <w:trPr>
          <w:trHeight w:val="124"/>
        </w:trPr>
        <w:tc>
          <w:tcPr>
            <w:tcW w:w="873" w:type="pct"/>
            <w:vMerge w:val="restart"/>
            <w:shd w:val="clear" w:color="000000" w:fill="FFFFFF"/>
            <w:vAlign w:val="center"/>
            <w:hideMark/>
          </w:tcPr>
          <w:p w14:paraId="1A3F47B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CERTIFICACIONES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8AFFF4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62E1ADB8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FDA o CE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6D2650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079A63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5E95C9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49144C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9129A3B" w14:textId="77777777" w:rsidTr="001D4DF5">
        <w:trPr>
          <w:trHeight w:val="171"/>
        </w:trPr>
        <w:tc>
          <w:tcPr>
            <w:tcW w:w="873" w:type="pct"/>
            <w:vMerge/>
            <w:vAlign w:val="center"/>
            <w:hideMark/>
          </w:tcPr>
          <w:p w14:paraId="1C1E3AE9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4EC6C6E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3AC93F9E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ISO 13485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559A76F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1D321D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BC6512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225394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1C0E7B87" w14:textId="77777777" w:rsidTr="001D4DF5">
        <w:trPr>
          <w:trHeight w:val="300"/>
        </w:trPr>
        <w:tc>
          <w:tcPr>
            <w:tcW w:w="873" w:type="pct"/>
            <w:vMerge w:val="restart"/>
            <w:shd w:val="clear" w:color="000000" w:fill="FFFFFF"/>
            <w:vAlign w:val="center"/>
            <w:hideMark/>
          </w:tcPr>
          <w:p w14:paraId="49B3899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DOCUMENTOS A ADJUNTAR</w:t>
            </w: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07B1927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24C8C56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Adjuntar Protocolo y programa de Mantenimiento Preventivo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0DB0A66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CED3548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21DFE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0597651B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3112E2EB" w14:textId="77777777" w:rsidTr="001D4DF5">
        <w:trPr>
          <w:trHeight w:val="600"/>
        </w:trPr>
        <w:tc>
          <w:tcPr>
            <w:tcW w:w="873" w:type="pct"/>
            <w:vMerge/>
            <w:vAlign w:val="center"/>
            <w:hideMark/>
          </w:tcPr>
          <w:p w14:paraId="72A59ECA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56C9A6C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11107385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Certificado o compromiso entrega de manuales técnicos y usuario, en formato digital.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F2C6A8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5FF2272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7D936B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7316143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E7D4291" w14:textId="77777777" w:rsidTr="001D4DF5">
        <w:trPr>
          <w:trHeight w:val="900"/>
        </w:trPr>
        <w:tc>
          <w:tcPr>
            <w:tcW w:w="873" w:type="pct"/>
            <w:vMerge/>
            <w:vAlign w:val="center"/>
            <w:hideMark/>
          </w:tcPr>
          <w:p w14:paraId="3C980FF0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30A8375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4060C812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Certificado o compromiso que confirme disponibilidad de durante 10 años de partes, piezas o repuestos y servicio técnico durante todo el periodo de vida útil del equipo.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5BE839D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7001577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9447C0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357E873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6B6EBF24" w14:textId="77777777" w:rsidTr="001D4DF5">
        <w:trPr>
          <w:trHeight w:val="1800"/>
        </w:trPr>
        <w:tc>
          <w:tcPr>
            <w:tcW w:w="873" w:type="pct"/>
            <w:vMerge/>
            <w:vAlign w:val="center"/>
            <w:hideMark/>
          </w:tcPr>
          <w:p w14:paraId="366F96C2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71F76165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3A60667D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Certificado o compromiso de capacitación usuaria, la cual debe contener como mínimo entrega de documentos para formación, limpieza y mantenimiento básico a nivel usuario y técnico, y presentaciones digitales para entrenamiento. Además de compromiso de capacitación técnica para la Unidad de Equipos Médicos.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1F489A8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F5E2EE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B3AFEC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414E145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49E4BCDA" w14:textId="77777777" w:rsidTr="001D4DF5">
        <w:trPr>
          <w:trHeight w:val="1446"/>
        </w:trPr>
        <w:tc>
          <w:tcPr>
            <w:tcW w:w="873" w:type="pct"/>
            <w:vMerge/>
            <w:vAlign w:val="center"/>
            <w:hideMark/>
          </w:tcPr>
          <w:p w14:paraId="12A7C61C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4967E7BA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3231B652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 debe incluir todos los accesorios necesarios para dejar operativos todas las funciones del equipo en su totalidad, inclusive los ofertados adicionalmente.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382C22E9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0440430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C615A1D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5DCAD89C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951A7E" w:rsidRPr="001D4DF5" w14:paraId="20EBDBEC" w14:textId="77777777" w:rsidTr="001D4DF5">
        <w:trPr>
          <w:trHeight w:val="615"/>
        </w:trPr>
        <w:tc>
          <w:tcPr>
            <w:tcW w:w="873" w:type="pct"/>
            <w:vMerge/>
            <w:vAlign w:val="center"/>
            <w:hideMark/>
          </w:tcPr>
          <w:p w14:paraId="672DCB6A" w14:textId="77777777" w:rsidR="00951A7E" w:rsidRPr="001D4DF5" w:rsidRDefault="00951A7E" w:rsidP="00951A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79" w:type="pct"/>
            <w:shd w:val="clear" w:color="000000" w:fill="FFFFFF"/>
            <w:vAlign w:val="center"/>
            <w:hideMark/>
          </w:tcPr>
          <w:p w14:paraId="62E181A4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14:paraId="00374C25" w14:textId="77777777" w:rsidR="00951A7E" w:rsidRPr="001D4DF5" w:rsidRDefault="00951A7E" w:rsidP="001D4D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Certificado de fábrica acreditando que equipo es nuevo y no supera 1 año de fabricación</w:t>
            </w:r>
          </w:p>
        </w:tc>
        <w:tc>
          <w:tcPr>
            <w:tcW w:w="441" w:type="pct"/>
            <w:shd w:val="clear" w:color="000000" w:fill="FFFFFF"/>
            <w:vAlign w:val="center"/>
            <w:hideMark/>
          </w:tcPr>
          <w:p w14:paraId="6470D991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8577D5F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OBLIGATORIO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F718ABE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7" w:type="pct"/>
            <w:shd w:val="clear" w:color="000000" w:fill="FFFFFF"/>
            <w:vAlign w:val="center"/>
            <w:hideMark/>
          </w:tcPr>
          <w:p w14:paraId="31E45DB6" w14:textId="77777777" w:rsidR="00951A7E" w:rsidRPr="001D4DF5" w:rsidRDefault="00951A7E" w:rsidP="00951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D4D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2B436C1A" w14:textId="44B5DD7D" w:rsidR="00352491" w:rsidRDefault="00352491"/>
    <w:p w14:paraId="45D217A6" w14:textId="44402CB7" w:rsid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MX" w:eastAsia="es-ES"/>
        </w:rPr>
      </w:pPr>
    </w:p>
    <w:p w14:paraId="6D004A56" w14:textId="3F30A7A0" w:rsid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MX" w:eastAsia="es-ES"/>
        </w:rPr>
      </w:pPr>
    </w:p>
    <w:p w14:paraId="489B6BA2" w14:textId="0D7CFCC6" w:rsid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MX" w:eastAsia="es-ES"/>
        </w:rPr>
      </w:pPr>
    </w:p>
    <w:p w14:paraId="0EF9E005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MX" w:eastAsia="es-ES"/>
        </w:rPr>
      </w:pPr>
    </w:p>
    <w:p w14:paraId="27E216F2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MX" w:eastAsia="es-ES"/>
        </w:rPr>
      </w:pPr>
    </w:p>
    <w:p w14:paraId="2796FB03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1D4DF5">
        <w:rPr>
          <w:rFonts w:ascii="Arial" w:eastAsia="Times New Roman" w:hAnsi="Arial" w:cs="Arial"/>
          <w:b/>
          <w:lang w:val="es-MX" w:eastAsia="es-ES"/>
        </w:rPr>
        <w:t>_______________</w:t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lang w:val="es-MX" w:eastAsia="es-ES"/>
        </w:rPr>
        <w:softHyphen/>
        <w:t>_____________</w:t>
      </w:r>
    </w:p>
    <w:p w14:paraId="36C31231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1D4DF5">
        <w:rPr>
          <w:rFonts w:ascii="Arial" w:eastAsia="Times New Roman" w:hAnsi="Arial" w:cs="Arial"/>
          <w:b/>
          <w:lang w:eastAsia="es-ES"/>
        </w:rPr>
        <w:t>JENNY GARRIDO AGÜERO</w:t>
      </w:r>
    </w:p>
    <w:p w14:paraId="749DA5C2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1D4DF5">
        <w:rPr>
          <w:rFonts w:ascii="Arial" w:eastAsia="Times New Roman" w:hAnsi="Arial" w:cs="Arial"/>
          <w:b/>
          <w:lang w:val="es-MX" w:eastAsia="es-ES"/>
        </w:rPr>
        <w:t>ENFERMERA JEFA</w:t>
      </w:r>
    </w:p>
    <w:p w14:paraId="5EECFA03" w14:textId="2313DA1D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  <w:r w:rsidRPr="001D4DF5">
        <w:rPr>
          <w:rFonts w:ascii="Arial" w:eastAsia="Times New Roman" w:hAnsi="Arial" w:cs="Arial"/>
          <w:b/>
          <w:lang w:val="es-MX" w:eastAsia="es-ES"/>
        </w:rPr>
        <w:t>DEPARTAMENTO ENFERMERÍA</w:t>
      </w:r>
    </w:p>
    <w:p w14:paraId="4BA34A26" w14:textId="526075CF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</w:p>
    <w:p w14:paraId="59947684" w14:textId="2F938A82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es-ES"/>
        </w:rPr>
      </w:pPr>
    </w:p>
    <w:p w14:paraId="3B40B009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</w:p>
    <w:p w14:paraId="3BAE237C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</w:p>
    <w:p w14:paraId="22941A33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t>_______________</w:t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</w: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softHyphen/>
        <w:t>_____________</w:t>
      </w:r>
    </w:p>
    <w:p w14:paraId="5C935C29" w14:textId="68723A2D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1D4DF5">
        <w:rPr>
          <w:rFonts w:ascii="Arial" w:eastAsia="Times New Roman" w:hAnsi="Arial" w:cs="Arial"/>
          <w:b/>
          <w:color w:val="000000"/>
          <w:lang w:eastAsia="es-ES"/>
        </w:rPr>
        <w:t>CRISTIAN LOPEZ GONZALEZ</w:t>
      </w:r>
    </w:p>
    <w:p w14:paraId="1C437168" w14:textId="1FF97E54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"/>
        </w:rPr>
      </w:pP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t>ENFERMERO JEFE</w:t>
      </w:r>
    </w:p>
    <w:p w14:paraId="62625475" w14:textId="43C66385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1D4DF5">
        <w:rPr>
          <w:rFonts w:ascii="Arial" w:eastAsia="Times New Roman" w:hAnsi="Arial" w:cs="Arial"/>
          <w:b/>
          <w:color w:val="000000"/>
          <w:lang w:val="es-MX" w:eastAsia="es-ES"/>
        </w:rPr>
        <w:t>CLÍNICA PSIQUIÁTRICA UNIVERSITARIA</w:t>
      </w:r>
    </w:p>
    <w:p w14:paraId="4A356DED" w14:textId="77777777" w:rsidR="001D4DF5" w:rsidRPr="001D4DF5" w:rsidRDefault="001D4DF5" w:rsidP="001D4D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14:paraId="2935D34E" w14:textId="77777777" w:rsidR="00C4434A" w:rsidRPr="00CE441A" w:rsidRDefault="00C4434A"/>
    <w:sectPr w:rsidR="00C4434A" w:rsidRPr="00CE441A" w:rsidSect="002D5E30">
      <w:type w:val="continuous"/>
      <w:pgSz w:w="12240" w:h="18720" w:code="14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9893" w16cex:dateUtc="2023-01-06T15:54:00Z"/>
  <w16cex:commentExtensible w16cex:durableId="276298A5" w16cex:dateUtc="2023-01-06T15:55:00Z"/>
  <w16cex:commentExtensible w16cex:durableId="276298B2" w16cex:dateUtc="2023-01-06T15:55:00Z"/>
  <w16cex:commentExtensible w16cex:durableId="2762993C" w16cex:dateUtc="2023-01-06T15:57:00Z"/>
  <w16cex:commentExtensible w16cex:durableId="27629930" w16cex:dateUtc="2023-01-06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5AD0E" w16cid:durableId="2762813A"/>
  <w16cid:commentId w16cid:paraId="6D2D5D9E" w16cid:durableId="27629893"/>
  <w16cid:commentId w16cid:paraId="24EEB29B" w16cid:durableId="2762813B"/>
  <w16cid:commentId w16cid:paraId="6A08AD3C" w16cid:durableId="276298A5"/>
  <w16cid:commentId w16cid:paraId="7F2ABBCC" w16cid:durableId="2762813C"/>
  <w16cid:commentId w16cid:paraId="37A37DA1" w16cid:durableId="276298B2"/>
  <w16cid:commentId w16cid:paraId="7FE8D3CC" w16cid:durableId="2762993C"/>
  <w16cid:commentId w16cid:paraId="33EBB664" w16cid:durableId="2762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C517" w14:textId="77777777" w:rsidR="00431600" w:rsidRDefault="00431600" w:rsidP="005D40E7">
      <w:pPr>
        <w:spacing w:after="0" w:line="240" w:lineRule="auto"/>
      </w:pPr>
      <w:r>
        <w:separator/>
      </w:r>
    </w:p>
  </w:endnote>
  <w:endnote w:type="continuationSeparator" w:id="0">
    <w:p w14:paraId="544A09E4" w14:textId="77777777" w:rsidR="00431600" w:rsidRDefault="00431600" w:rsidP="005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89846" w14:textId="77777777" w:rsidR="00431600" w:rsidRDefault="00431600" w:rsidP="005D40E7">
      <w:pPr>
        <w:spacing w:after="0" w:line="240" w:lineRule="auto"/>
      </w:pPr>
      <w:r>
        <w:separator/>
      </w:r>
    </w:p>
  </w:footnote>
  <w:footnote w:type="continuationSeparator" w:id="0">
    <w:p w14:paraId="71DEA15F" w14:textId="77777777" w:rsidR="00431600" w:rsidRDefault="00431600" w:rsidP="005D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4A2"/>
    <w:multiLevelType w:val="hybridMultilevel"/>
    <w:tmpl w:val="19FC625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9A2747B"/>
    <w:multiLevelType w:val="hybridMultilevel"/>
    <w:tmpl w:val="CE3679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0B1AB7"/>
    <w:multiLevelType w:val="hybridMultilevel"/>
    <w:tmpl w:val="B9C8E054"/>
    <w:lvl w:ilvl="0" w:tplc="B6183B72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7"/>
    <w:rsid w:val="00007FA0"/>
    <w:rsid w:val="0001519D"/>
    <w:rsid w:val="00042D41"/>
    <w:rsid w:val="00043CD6"/>
    <w:rsid w:val="000458BE"/>
    <w:rsid w:val="00052EB0"/>
    <w:rsid w:val="00057491"/>
    <w:rsid w:val="0006730B"/>
    <w:rsid w:val="0007373D"/>
    <w:rsid w:val="000773AB"/>
    <w:rsid w:val="00083C0D"/>
    <w:rsid w:val="00085991"/>
    <w:rsid w:val="00090522"/>
    <w:rsid w:val="000968EB"/>
    <w:rsid w:val="000A02D6"/>
    <w:rsid w:val="000A4651"/>
    <w:rsid w:val="000B062B"/>
    <w:rsid w:val="000B0BFA"/>
    <w:rsid w:val="000B1CE8"/>
    <w:rsid w:val="000B6D25"/>
    <w:rsid w:val="000E11F7"/>
    <w:rsid w:val="000E12D7"/>
    <w:rsid w:val="000E57F0"/>
    <w:rsid w:val="000E5C49"/>
    <w:rsid w:val="000F2681"/>
    <w:rsid w:val="001036F8"/>
    <w:rsid w:val="00106365"/>
    <w:rsid w:val="001169D6"/>
    <w:rsid w:val="00127533"/>
    <w:rsid w:val="00134C56"/>
    <w:rsid w:val="0014013C"/>
    <w:rsid w:val="00150A35"/>
    <w:rsid w:val="001545CB"/>
    <w:rsid w:val="0015581F"/>
    <w:rsid w:val="00157F07"/>
    <w:rsid w:val="0016009C"/>
    <w:rsid w:val="00170006"/>
    <w:rsid w:val="00171B2B"/>
    <w:rsid w:val="001A74BC"/>
    <w:rsid w:val="001B0D0F"/>
    <w:rsid w:val="001C142A"/>
    <w:rsid w:val="001C1BC5"/>
    <w:rsid w:val="001C251A"/>
    <w:rsid w:val="001D4DF5"/>
    <w:rsid w:val="001E0B49"/>
    <w:rsid w:val="001E3AF6"/>
    <w:rsid w:val="002037B6"/>
    <w:rsid w:val="00212195"/>
    <w:rsid w:val="0021482B"/>
    <w:rsid w:val="002173E9"/>
    <w:rsid w:val="00226D6C"/>
    <w:rsid w:val="002318B9"/>
    <w:rsid w:val="00240888"/>
    <w:rsid w:val="002454FC"/>
    <w:rsid w:val="00246201"/>
    <w:rsid w:val="00273DF3"/>
    <w:rsid w:val="00281888"/>
    <w:rsid w:val="00282BC6"/>
    <w:rsid w:val="002A2953"/>
    <w:rsid w:val="002D3668"/>
    <w:rsid w:val="002D5E30"/>
    <w:rsid w:val="002E5389"/>
    <w:rsid w:val="002E7D04"/>
    <w:rsid w:val="0030471B"/>
    <w:rsid w:val="00306298"/>
    <w:rsid w:val="00322081"/>
    <w:rsid w:val="0033425A"/>
    <w:rsid w:val="00335241"/>
    <w:rsid w:val="00335ADD"/>
    <w:rsid w:val="00344FFC"/>
    <w:rsid w:val="00352491"/>
    <w:rsid w:val="003617EA"/>
    <w:rsid w:val="00362173"/>
    <w:rsid w:val="00364A2B"/>
    <w:rsid w:val="00365973"/>
    <w:rsid w:val="003673C7"/>
    <w:rsid w:val="00374FB7"/>
    <w:rsid w:val="00376BE2"/>
    <w:rsid w:val="003833BB"/>
    <w:rsid w:val="0038421D"/>
    <w:rsid w:val="003A1605"/>
    <w:rsid w:val="003B7A82"/>
    <w:rsid w:val="003B7B8B"/>
    <w:rsid w:val="003C1EE4"/>
    <w:rsid w:val="003D47EC"/>
    <w:rsid w:val="003E0186"/>
    <w:rsid w:val="003F205E"/>
    <w:rsid w:val="004126E6"/>
    <w:rsid w:val="00420B02"/>
    <w:rsid w:val="00423D97"/>
    <w:rsid w:val="00431600"/>
    <w:rsid w:val="00431D97"/>
    <w:rsid w:val="0043612F"/>
    <w:rsid w:val="00436C6D"/>
    <w:rsid w:val="00440B9C"/>
    <w:rsid w:val="004410B3"/>
    <w:rsid w:val="00444D1D"/>
    <w:rsid w:val="00452131"/>
    <w:rsid w:val="00461B60"/>
    <w:rsid w:val="00480A61"/>
    <w:rsid w:val="00486205"/>
    <w:rsid w:val="00487C6D"/>
    <w:rsid w:val="00493FDD"/>
    <w:rsid w:val="004A1D2E"/>
    <w:rsid w:val="004B6030"/>
    <w:rsid w:val="004E3336"/>
    <w:rsid w:val="004F7B67"/>
    <w:rsid w:val="00502ED8"/>
    <w:rsid w:val="00512D47"/>
    <w:rsid w:val="005510F3"/>
    <w:rsid w:val="00552624"/>
    <w:rsid w:val="00554635"/>
    <w:rsid w:val="005554C8"/>
    <w:rsid w:val="00564E7A"/>
    <w:rsid w:val="005739CD"/>
    <w:rsid w:val="00593695"/>
    <w:rsid w:val="005B5E74"/>
    <w:rsid w:val="005B6A3F"/>
    <w:rsid w:val="005B7426"/>
    <w:rsid w:val="005D11B6"/>
    <w:rsid w:val="005D40E7"/>
    <w:rsid w:val="005E0748"/>
    <w:rsid w:val="005E5E55"/>
    <w:rsid w:val="005E6AF2"/>
    <w:rsid w:val="005E6DE3"/>
    <w:rsid w:val="005E6FD9"/>
    <w:rsid w:val="005F26D7"/>
    <w:rsid w:val="005F5D63"/>
    <w:rsid w:val="006228A4"/>
    <w:rsid w:val="00654738"/>
    <w:rsid w:val="00665B0F"/>
    <w:rsid w:val="006665E5"/>
    <w:rsid w:val="00671ECC"/>
    <w:rsid w:val="006816B9"/>
    <w:rsid w:val="00694674"/>
    <w:rsid w:val="006971B0"/>
    <w:rsid w:val="006B2BC9"/>
    <w:rsid w:val="006B4319"/>
    <w:rsid w:val="006C41C6"/>
    <w:rsid w:val="006C44C9"/>
    <w:rsid w:val="006C66B3"/>
    <w:rsid w:val="006E10DD"/>
    <w:rsid w:val="006E54D9"/>
    <w:rsid w:val="006F0721"/>
    <w:rsid w:val="00702611"/>
    <w:rsid w:val="0071157D"/>
    <w:rsid w:val="0071547B"/>
    <w:rsid w:val="0073363F"/>
    <w:rsid w:val="0074201C"/>
    <w:rsid w:val="007552BD"/>
    <w:rsid w:val="00756563"/>
    <w:rsid w:val="00764A68"/>
    <w:rsid w:val="00773344"/>
    <w:rsid w:val="0077609F"/>
    <w:rsid w:val="007761AC"/>
    <w:rsid w:val="00782567"/>
    <w:rsid w:val="00784576"/>
    <w:rsid w:val="007945FB"/>
    <w:rsid w:val="007A04AA"/>
    <w:rsid w:val="007A1142"/>
    <w:rsid w:val="007A45C9"/>
    <w:rsid w:val="007A6B55"/>
    <w:rsid w:val="007B7FF0"/>
    <w:rsid w:val="007C2A64"/>
    <w:rsid w:val="007C6652"/>
    <w:rsid w:val="007D1F33"/>
    <w:rsid w:val="007E579A"/>
    <w:rsid w:val="007F7CB3"/>
    <w:rsid w:val="00814C56"/>
    <w:rsid w:val="00824A1F"/>
    <w:rsid w:val="0083343E"/>
    <w:rsid w:val="00835271"/>
    <w:rsid w:val="00836960"/>
    <w:rsid w:val="00842A6B"/>
    <w:rsid w:val="00843CA2"/>
    <w:rsid w:val="0085026C"/>
    <w:rsid w:val="00864AE2"/>
    <w:rsid w:val="00881AD5"/>
    <w:rsid w:val="00883F80"/>
    <w:rsid w:val="00892A49"/>
    <w:rsid w:val="008A01EC"/>
    <w:rsid w:val="008A2F92"/>
    <w:rsid w:val="008A441B"/>
    <w:rsid w:val="008A5354"/>
    <w:rsid w:val="008C75CD"/>
    <w:rsid w:val="008F1D07"/>
    <w:rsid w:val="008F6FD4"/>
    <w:rsid w:val="0090046A"/>
    <w:rsid w:val="00900C7F"/>
    <w:rsid w:val="009056E0"/>
    <w:rsid w:val="009108DB"/>
    <w:rsid w:val="009278DC"/>
    <w:rsid w:val="009306B9"/>
    <w:rsid w:val="009354DA"/>
    <w:rsid w:val="0093553D"/>
    <w:rsid w:val="00946D09"/>
    <w:rsid w:val="00951A7E"/>
    <w:rsid w:val="0096184F"/>
    <w:rsid w:val="00975773"/>
    <w:rsid w:val="00991617"/>
    <w:rsid w:val="009B6B8E"/>
    <w:rsid w:val="009C15E1"/>
    <w:rsid w:val="009D3F0D"/>
    <w:rsid w:val="009E0F9B"/>
    <w:rsid w:val="009F69B6"/>
    <w:rsid w:val="00A16937"/>
    <w:rsid w:val="00A27B75"/>
    <w:rsid w:val="00A3423B"/>
    <w:rsid w:val="00A357EA"/>
    <w:rsid w:val="00A40EA8"/>
    <w:rsid w:val="00A479CF"/>
    <w:rsid w:val="00A50B23"/>
    <w:rsid w:val="00A51152"/>
    <w:rsid w:val="00A51712"/>
    <w:rsid w:val="00A57FD4"/>
    <w:rsid w:val="00A66936"/>
    <w:rsid w:val="00A67368"/>
    <w:rsid w:val="00A73D23"/>
    <w:rsid w:val="00A82791"/>
    <w:rsid w:val="00A858BD"/>
    <w:rsid w:val="00A976EA"/>
    <w:rsid w:val="00AB3C73"/>
    <w:rsid w:val="00AC6C96"/>
    <w:rsid w:val="00AD4746"/>
    <w:rsid w:val="00AD5DC2"/>
    <w:rsid w:val="00AF518E"/>
    <w:rsid w:val="00B12968"/>
    <w:rsid w:val="00B17E7E"/>
    <w:rsid w:val="00B23B0E"/>
    <w:rsid w:val="00B331B7"/>
    <w:rsid w:val="00B4396E"/>
    <w:rsid w:val="00B52C7D"/>
    <w:rsid w:val="00B53D87"/>
    <w:rsid w:val="00B6445C"/>
    <w:rsid w:val="00B7129A"/>
    <w:rsid w:val="00B804EA"/>
    <w:rsid w:val="00B83A71"/>
    <w:rsid w:val="00B91DD8"/>
    <w:rsid w:val="00B93D99"/>
    <w:rsid w:val="00B942AE"/>
    <w:rsid w:val="00B96064"/>
    <w:rsid w:val="00BA2A5B"/>
    <w:rsid w:val="00BA2C2A"/>
    <w:rsid w:val="00BA3409"/>
    <w:rsid w:val="00BA7531"/>
    <w:rsid w:val="00BB13C9"/>
    <w:rsid w:val="00BB716B"/>
    <w:rsid w:val="00BD2D8B"/>
    <w:rsid w:val="00BD3D8B"/>
    <w:rsid w:val="00BD3DDF"/>
    <w:rsid w:val="00C129D1"/>
    <w:rsid w:val="00C3239E"/>
    <w:rsid w:val="00C4434A"/>
    <w:rsid w:val="00C47EA4"/>
    <w:rsid w:val="00C66435"/>
    <w:rsid w:val="00C76F3D"/>
    <w:rsid w:val="00C831A4"/>
    <w:rsid w:val="00C86F3F"/>
    <w:rsid w:val="00C96796"/>
    <w:rsid w:val="00CA6B0C"/>
    <w:rsid w:val="00CB0A49"/>
    <w:rsid w:val="00CB0A90"/>
    <w:rsid w:val="00CC029C"/>
    <w:rsid w:val="00CE441A"/>
    <w:rsid w:val="00CE4DE0"/>
    <w:rsid w:val="00CF581B"/>
    <w:rsid w:val="00D00655"/>
    <w:rsid w:val="00D01D38"/>
    <w:rsid w:val="00D21113"/>
    <w:rsid w:val="00D224D7"/>
    <w:rsid w:val="00D4137E"/>
    <w:rsid w:val="00D41986"/>
    <w:rsid w:val="00D46476"/>
    <w:rsid w:val="00D50C4C"/>
    <w:rsid w:val="00D62BC8"/>
    <w:rsid w:val="00D62C1D"/>
    <w:rsid w:val="00D711F1"/>
    <w:rsid w:val="00D72EAC"/>
    <w:rsid w:val="00D7314C"/>
    <w:rsid w:val="00D74BDE"/>
    <w:rsid w:val="00DA0261"/>
    <w:rsid w:val="00DA60CD"/>
    <w:rsid w:val="00DB3DD9"/>
    <w:rsid w:val="00DC2F7F"/>
    <w:rsid w:val="00DC30E0"/>
    <w:rsid w:val="00DE3ED3"/>
    <w:rsid w:val="00DF4392"/>
    <w:rsid w:val="00DF532D"/>
    <w:rsid w:val="00E16720"/>
    <w:rsid w:val="00E204FD"/>
    <w:rsid w:val="00E20EF5"/>
    <w:rsid w:val="00E2403B"/>
    <w:rsid w:val="00E24D4C"/>
    <w:rsid w:val="00E358AB"/>
    <w:rsid w:val="00E503E1"/>
    <w:rsid w:val="00E513F5"/>
    <w:rsid w:val="00E6543F"/>
    <w:rsid w:val="00E67FEB"/>
    <w:rsid w:val="00E71B2F"/>
    <w:rsid w:val="00E945EF"/>
    <w:rsid w:val="00EC5A6E"/>
    <w:rsid w:val="00EC64AB"/>
    <w:rsid w:val="00EE3128"/>
    <w:rsid w:val="00F076A5"/>
    <w:rsid w:val="00F1215C"/>
    <w:rsid w:val="00F16810"/>
    <w:rsid w:val="00F16827"/>
    <w:rsid w:val="00F35621"/>
    <w:rsid w:val="00F45AA8"/>
    <w:rsid w:val="00F51050"/>
    <w:rsid w:val="00F53C70"/>
    <w:rsid w:val="00F564E7"/>
    <w:rsid w:val="00F62186"/>
    <w:rsid w:val="00F65826"/>
    <w:rsid w:val="00F73000"/>
    <w:rsid w:val="00F747D4"/>
    <w:rsid w:val="00F86FC9"/>
    <w:rsid w:val="00F946AA"/>
    <w:rsid w:val="00FA351F"/>
    <w:rsid w:val="00FB1C68"/>
    <w:rsid w:val="00FB6183"/>
    <w:rsid w:val="00FB7BC5"/>
    <w:rsid w:val="00FD402E"/>
    <w:rsid w:val="00FE21AD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6652"/>
  <w15:docId w15:val="{639B6A55-9903-4241-8EBF-D96C4C82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C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4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E7"/>
  </w:style>
  <w:style w:type="paragraph" w:styleId="Piedepgina">
    <w:name w:val="footer"/>
    <w:basedOn w:val="Normal"/>
    <w:link w:val="PiedepginaCar"/>
    <w:uiPriority w:val="99"/>
    <w:unhideWhenUsed/>
    <w:rsid w:val="005D4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E7"/>
  </w:style>
  <w:style w:type="character" w:styleId="Refdecomentario">
    <w:name w:val="annotation reference"/>
    <w:basedOn w:val="Fuentedeprrafopredeter"/>
    <w:uiPriority w:val="99"/>
    <w:semiHidden/>
    <w:unhideWhenUsed/>
    <w:rsid w:val="00F747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7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7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7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7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7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F2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B2C8-7FA3-4152-B363-3C58A005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Clinico U. de Chile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gparra</dc:creator>
  <cp:keywords/>
  <dc:description/>
  <cp:lastModifiedBy>Benjamin Ignacio Sepulveda Leiva (besepulveda)</cp:lastModifiedBy>
  <cp:revision>3</cp:revision>
  <cp:lastPrinted>2025-06-12T13:08:00Z</cp:lastPrinted>
  <dcterms:created xsi:type="dcterms:W3CDTF">2025-09-09T12:43:00Z</dcterms:created>
  <dcterms:modified xsi:type="dcterms:W3CDTF">2025-09-09T12:43:00Z</dcterms:modified>
</cp:coreProperties>
</file>