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F3C43" w14:textId="77777777" w:rsidR="002D77A1" w:rsidRPr="00E71C5B" w:rsidRDefault="002D77A1" w:rsidP="00E71C5B">
      <w:pPr>
        <w:spacing w:line="276" w:lineRule="auto"/>
        <w:jc w:val="center"/>
        <w:rPr>
          <w:rFonts w:ascii="Arial" w:eastAsia="Calibri" w:hAnsi="Arial" w:cs="Arial"/>
          <w:b/>
          <w:bCs/>
          <w:color w:val="000000"/>
          <w:sz w:val="18"/>
          <w:szCs w:val="18"/>
        </w:rPr>
      </w:pPr>
    </w:p>
    <w:p w14:paraId="0C8962EF" w14:textId="67D201A1" w:rsidR="002D77A1" w:rsidRPr="008D6120" w:rsidRDefault="002D77A1" w:rsidP="002D77A1">
      <w:pPr>
        <w:tabs>
          <w:tab w:val="left" w:pos="2956"/>
        </w:tabs>
        <w:jc w:val="center"/>
        <w:rPr>
          <w:rFonts w:asciiTheme="minorHAnsi" w:eastAsia="Arial" w:hAnsiTheme="minorHAnsi" w:cstheme="minorHAnsi"/>
          <w:b/>
          <w:bCs/>
          <w:color w:val="00A9A0"/>
        </w:rPr>
      </w:pPr>
      <w:r w:rsidRPr="008D6120">
        <w:rPr>
          <w:rFonts w:asciiTheme="minorHAnsi" w:eastAsia="Arial" w:hAnsiTheme="minorHAnsi" w:cstheme="minorHAnsi"/>
          <w:b/>
          <w:bCs/>
          <w:color w:val="00A9A0"/>
        </w:rPr>
        <w:t>ANEXO N.°</w:t>
      </w:r>
      <w:r w:rsidR="00452DA7">
        <w:rPr>
          <w:rFonts w:asciiTheme="minorHAnsi" w:eastAsia="Arial" w:hAnsiTheme="minorHAnsi" w:cstheme="minorHAnsi"/>
          <w:b/>
          <w:bCs/>
          <w:color w:val="00A9A0"/>
        </w:rPr>
        <w:t>1</w:t>
      </w:r>
    </w:p>
    <w:p w14:paraId="0DA51E9A" w14:textId="77777777" w:rsidR="002D77A1" w:rsidRPr="008D6120" w:rsidRDefault="002D77A1" w:rsidP="002D77A1">
      <w:pPr>
        <w:tabs>
          <w:tab w:val="left" w:pos="2956"/>
        </w:tabs>
        <w:jc w:val="center"/>
        <w:rPr>
          <w:rFonts w:asciiTheme="minorHAnsi" w:eastAsia="Arial" w:hAnsiTheme="minorHAnsi" w:cstheme="minorHAnsi"/>
          <w:b/>
          <w:bCs/>
          <w:color w:val="00A9A0"/>
        </w:rPr>
      </w:pPr>
      <w:r w:rsidRPr="008D6120">
        <w:rPr>
          <w:rFonts w:asciiTheme="minorHAnsi" w:eastAsia="Arial" w:hAnsiTheme="minorHAnsi" w:cstheme="minorHAnsi"/>
          <w:b/>
          <w:bCs/>
          <w:color w:val="00A9A0"/>
        </w:rPr>
        <w:t>OFERTA ECONÓMICA Y PLAZO DE ENTREGA</w:t>
      </w:r>
    </w:p>
    <w:p w14:paraId="7AB2263B" w14:textId="77777777" w:rsidR="00F070A5" w:rsidRPr="00E71C5B" w:rsidRDefault="00F070A5" w:rsidP="00E71C5B">
      <w:pPr>
        <w:spacing w:line="276" w:lineRule="auto"/>
        <w:jc w:val="center"/>
        <w:rPr>
          <w:rFonts w:ascii="Arial" w:eastAsia="Calibri" w:hAnsi="Arial" w:cs="Arial"/>
          <w:b/>
          <w:bCs/>
          <w:color w:val="000000"/>
          <w:sz w:val="18"/>
          <w:szCs w:val="18"/>
        </w:rPr>
      </w:pPr>
    </w:p>
    <w:p w14:paraId="4423CAFA" w14:textId="77777777" w:rsidR="00452DA7" w:rsidRDefault="00452DA7" w:rsidP="00E71C5B">
      <w:pPr>
        <w:spacing w:line="276" w:lineRule="auto"/>
        <w:jc w:val="both"/>
        <w:rPr>
          <w:rFonts w:ascii="Arial" w:eastAsia="Calibri" w:hAnsi="Arial" w:cs="Arial"/>
          <w:color w:val="000000"/>
          <w:sz w:val="18"/>
          <w:szCs w:val="18"/>
        </w:rPr>
      </w:pPr>
    </w:p>
    <w:p w14:paraId="16CAEC18" w14:textId="77777777" w:rsidR="00452DA7" w:rsidRPr="00E71C5B" w:rsidRDefault="00452DA7" w:rsidP="00E71C5B">
      <w:pPr>
        <w:spacing w:line="276" w:lineRule="auto"/>
        <w:jc w:val="both"/>
        <w:rPr>
          <w:rFonts w:ascii="Arial" w:eastAsia="Calibri" w:hAnsi="Arial" w:cs="Arial"/>
          <w:color w:val="000000"/>
          <w:sz w:val="18"/>
          <w:szCs w:val="18"/>
        </w:rPr>
      </w:pPr>
    </w:p>
    <w:tbl>
      <w:tblPr>
        <w:tblStyle w:val="affffff2"/>
        <w:tblW w:w="5000" w:type="pct"/>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00" w:firstRow="0" w:lastRow="0" w:firstColumn="0" w:lastColumn="0" w:noHBand="0" w:noVBand="1"/>
      </w:tblPr>
      <w:tblGrid>
        <w:gridCol w:w="491"/>
        <w:gridCol w:w="1585"/>
        <w:gridCol w:w="887"/>
        <w:gridCol w:w="1091"/>
        <w:gridCol w:w="930"/>
        <w:gridCol w:w="1527"/>
        <w:gridCol w:w="1559"/>
        <w:gridCol w:w="1990"/>
      </w:tblGrid>
      <w:tr w:rsidR="00452DA7" w:rsidRPr="007C10E1" w14:paraId="7A8A7C37" w14:textId="77777777" w:rsidTr="00452DA7">
        <w:trPr>
          <w:trHeight w:val="1123"/>
          <w:jc w:val="center"/>
        </w:trPr>
        <w:tc>
          <w:tcPr>
            <w:tcW w:w="244" w:type="pct"/>
            <w:vAlign w:val="center"/>
          </w:tcPr>
          <w:p w14:paraId="66B566E8" w14:textId="25C57338" w:rsidR="00452DA7" w:rsidRPr="00452DA7" w:rsidRDefault="00452DA7" w:rsidP="00E71C5B">
            <w:pPr>
              <w:spacing w:line="276" w:lineRule="auto"/>
              <w:jc w:val="center"/>
              <w:rPr>
                <w:rFonts w:asciiTheme="minorHAnsi" w:eastAsia="Calibri" w:hAnsiTheme="minorHAnsi" w:cstheme="minorHAnsi"/>
                <w:b/>
                <w:bCs/>
                <w:color w:val="000000"/>
                <w:sz w:val="16"/>
                <w:szCs w:val="16"/>
              </w:rPr>
            </w:pPr>
            <w:r w:rsidRPr="00452DA7">
              <w:rPr>
                <w:rFonts w:asciiTheme="minorHAnsi" w:eastAsia="Calibri" w:hAnsiTheme="minorHAnsi" w:cstheme="minorHAnsi"/>
                <w:b/>
                <w:bCs/>
                <w:color w:val="000000"/>
                <w:sz w:val="16"/>
                <w:szCs w:val="16"/>
              </w:rPr>
              <w:t>N.°</w:t>
            </w:r>
          </w:p>
        </w:tc>
        <w:tc>
          <w:tcPr>
            <w:tcW w:w="788" w:type="pct"/>
            <w:vAlign w:val="center"/>
          </w:tcPr>
          <w:p w14:paraId="5839C512" w14:textId="77777777" w:rsidR="00452DA7" w:rsidRPr="00452DA7" w:rsidRDefault="00452DA7" w:rsidP="00452DA7">
            <w:pPr>
              <w:spacing w:line="276" w:lineRule="auto"/>
              <w:ind w:left="-127" w:right="-119"/>
              <w:jc w:val="center"/>
              <w:rPr>
                <w:rFonts w:asciiTheme="minorHAnsi" w:eastAsia="Calibri" w:hAnsiTheme="minorHAnsi" w:cstheme="minorHAnsi"/>
                <w:b/>
                <w:bCs/>
                <w:color w:val="000000"/>
                <w:sz w:val="16"/>
                <w:szCs w:val="16"/>
              </w:rPr>
            </w:pPr>
            <w:r w:rsidRPr="00452DA7">
              <w:rPr>
                <w:rFonts w:asciiTheme="minorHAnsi" w:eastAsia="Calibri" w:hAnsiTheme="minorHAnsi" w:cstheme="minorHAnsi"/>
                <w:b/>
                <w:bCs/>
                <w:color w:val="000000"/>
                <w:sz w:val="16"/>
                <w:szCs w:val="16"/>
              </w:rPr>
              <w:t>DESCRIPCIÓN DE LA ESPECIFICACIÓN</w:t>
            </w:r>
          </w:p>
        </w:tc>
        <w:tc>
          <w:tcPr>
            <w:tcW w:w="441" w:type="pct"/>
            <w:vAlign w:val="center"/>
          </w:tcPr>
          <w:p w14:paraId="3B4A27DE" w14:textId="77777777" w:rsidR="00452DA7" w:rsidRPr="007C10E1" w:rsidRDefault="00452DA7" w:rsidP="00452DA7">
            <w:pPr>
              <w:spacing w:line="276" w:lineRule="auto"/>
              <w:ind w:left="-166" w:right="-125"/>
              <w:jc w:val="center"/>
              <w:rPr>
                <w:rFonts w:asciiTheme="minorHAnsi" w:eastAsia="Calibri" w:hAnsiTheme="minorHAnsi" w:cstheme="minorHAnsi"/>
                <w:b/>
                <w:bCs/>
                <w:color w:val="000000"/>
                <w:sz w:val="16"/>
                <w:szCs w:val="16"/>
              </w:rPr>
            </w:pPr>
            <w:r w:rsidRPr="007C10E1">
              <w:rPr>
                <w:rFonts w:asciiTheme="minorHAnsi" w:eastAsia="Calibri" w:hAnsiTheme="minorHAnsi" w:cstheme="minorHAnsi"/>
                <w:b/>
                <w:bCs/>
                <w:color w:val="000000"/>
                <w:sz w:val="16"/>
                <w:szCs w:val="16"/>
              </w:rPr>
              <w:t>CANTIDAD</w:t>
            </w:r>
          </w:p>
        </w:tc>
        <w:tc>
          <w:tcPr>
            <w:tcW w:w="542" w:type="pct"/>
            <w:vAlign w:val="center"/>
          </w:tcPr>
          <w:p w14:paraId="26E851CE" w14:textId="77777777" w:rsidR="00452DA7" w:rsidRPr="007C10E1" w:rsidRDefault="00452DA7" w:rsidP="00452DA7">
            <w:pPr>
              <w:spacing w:line="276" w:lineRule="auto"/>
              <w:ind w:left="-111" w:right="-119"/>
              <w:jc w:val="center"/>
              <w:rPr>
                <w:rFonts w:asciiTheme="minorHAnsi" w:eastAsia="Calibri" w:hAnsiTheme="minorHAnsi" w:cstheme="minorHAnsi"/>
                <w:b/>
                <w:bCs/>
                <w:color w:val="000000"/>
                <w:sz w:val="16"/>
                <w:szCs w:val="16"/>
              </w:rPr>
            </w:pPr>
          </w:p>
          <w:p w14:paraId="67FE8840" w14:textId="072A6B20" w:rsidR="00452DA7" w:rsidRDefault="00452DA7" w:rsidP="00452DA7">
            <w:pPr>
              <w:spacing w:line="276" w:lineRule="auto"/>
              <w:ind w:left="-111" w:right="-119"/>
              <w:jc w:val="center"/>
              <w:rPr>
                <w:rFonts w:asciiTheme="minorHAnsi" w:eastAsia="Calibri" w:hAnsiTheme="minorHAnsi" w:cstheme="minorHAnsi"/>
                <w:b/>
                <w:bCs/>
                <w:color w:val="000000"/>
                <w:sz w:val="16"/>
                <w:szCs w:val="16"/>
              </w:rPr>
            </w:pPr>
            <w:r w:rsidRPr="007C10E1">
              <w:rPr>
                <w:rFonts w:asciiTheme="minorHAnsi" w:eastAsia="Calibri" w:hAnsiTheme="minorHAnsi" w:cstheme="minorHAnsi"/>
                <w:b/>
                <w:bCs/>
                <w:color w:val="000000"/>
                <w:sz w:val="16"/>
                <w:szCs w:val="16"/>
              </w:rPr>
              <w:t xml:space="preserve">PLAZO </w:t>
            </w:r>
            <w:r>
              <w:rPr>
                <w:rFonts w:asciiTheme="minorHAnsi" w:eastAsia="Calibri" w:hAnsiTheme="minorHAnsi" w:cstheme="minorHAnsi"/>
                <w:b/>
                <w:bCs/>
                <w:color w:val="000000"/>
                <w:sz w:val="16"/>
                <w:szCs w:val="16"/>
              </w:rPr>
              <w:t>OFERTADO</w:t>
            </w:r>
          </w:p>
          <w:p w14:paraId="399723BA" w14:textId="37E50506" w:rsidR="00452DA7" w:rsidRPr="007C10E1" w:rsidRDefault="00452DA7" w:rsidP="00452DA7">
            <w:pPr>
              <w:spacing w:line="276" w:lineRule="auto"/>
              <w:ind w:left="-111" w:right="-119"/>
              <w:jc w:val="center"/>
              <w:rPr>
                <w:rFonts w:asciiTheme="minorHAnsi" w:eastAsia="Calibri" w:hAnsiTheme="minorHAnsi" w:cstheme="minorHAnsi"/>
                <w:b/>
                <w:bCs/>
                <w:color w:val="000000"/>
                <w:sz w:val="16"/>
                <w:szCs w:val="16"/>
              </w:rPr>
            </w:pPr>
            <w:r w:rsidRPr="007C10E1">
              <w:rPr>
                <w:rFonts w:asciiTheme="minorHAnsi" w:eastAsia="Calibri" w:hAnsiTheme="minorHAnsi" w:cstheme="minorHAnsi"/>
                <w:b/>
                <w:bCs/>
                <w:color w:val="000000"/>
                <w:sz w:val="16"/>
                <w:szCs w:val="16"/>
              </w:rPr>
              <w:t>(días corridos)</w:t>
            </w:r>
          </w:p>
          <w:p w14:paraId="764272E1" w14:textId="77777777" w:rsidR="00452DA7" w:rsidRPr="007C10E1" w:rsidRDefault="00452DA7" w:rsidP="00452DA7">
            <w:pPr>
              <w:spacing w:line="276" w:lineRule="auto"/>
              <w:ind w:left="-111" w:right="-119"/>
              <w:jc w:val="center"/>
              <w:rPr>
                <w:rFonts w:asciiTheme="minorHAnsi" w:eastAsia="Calibri" w:hAnsiTheme="minorHAnsi" w:cstheme="minorHAnsi"/>
                <w:b/>
                <w:bCs/>
                <w:color w:val="000000"/>
                <w:sz w:val="16"/>
                <w:szCs w:val="16"/>
              </w:rPr>
            </w:pPr>
          </w:p>
        </w:tc>
        <w:tc>
          <w:tcPr>
            <w:tcW w:w="462" w:type="pct"/>
            <w:vAlign w:val="center"/>
          </w:tcPr>
          <w:p w14:paraId="5F66FAC8" w14:textId="7D871B23" w:rsidR="00452DA7" w:rsidRPr="007C10E1" w:rsidRDefault="00452DA7" w:rsidP="00F06468">
            <w:pPr>
              <w:spacing w:line="276" w:lineRule="auto"/>
              <w:ind w:left="-116" w:right="-114"/>
              <w:jc w:val="center"/>
              <w:rPr>
                <w:rFonts w:asciiTheme="minorHAnsi" w:eastAsia="Calibri" w:hAnsiTheme="minorHAnsi" w:cstheme="minorHAnsi"/>
                <w:b/>
                <w:bCs/>
                <w:color w:val="000000"/>
                <w:sz w:val="16"/>
                <w:szCs w:val="16"/>
              </w:rPr>
            </w:pPr>
            <w:r w:rsidRPr="00452DA7">
              <w:rPr>
                <w:rFonts w:asciiTheme="minorHAnsi" w:eastAsia="Calibri" w:hAnsiTheme="minorHAnsi" w:cstheme="minorHAnsi"/>
                <w:b/>
                <w:bCs/>
                <w:color w:val="000000"/>
                <w:sz w:val="16"/>
                <w:szCs w:val="16"/>
              </w:rPr>
              <w:t>DESCUENTO OFERTADO (%)</w:t>
            </w:r>
          </w:p>
        </w:tc>
        <w:tc>
          <w:tcPr>
            <w:tcW w:w="759" w:type="pct"/>
          </w:tcPr>
          <w:p w14:paraId="01188ABC" w14:textId="77777777" w:rsidR="00452DA7" w:rsidRDefault="00452DA7" w:rsidP="00452DA7">
            <w:pPr>
              <w:spacing w:line="276" w:lineRule="auto"/>
              <w:ind w:left="-116" w:right="-114"/>
              <w:jc w:val="center"/>
              <w:rPr>
                <w:rFonts w:asciiTheme="minorHAnsi" w:eastAsia="Calibri" w:hAnsiTheme="minorHAnsi" w:cstheme="minorHAnsi"/>
                <w:b/>
                <w:bCs/>
                <w:color w:val="000000"/>
                <w:sz w:val="16"/>
                <w:szCs w:val="16"/>
              </w:rPr>
            </w:pPr>
          </w:p>
          <w:p w14:paraId="71BC1B5E" w14:textId="3800FD72" w:rsidR="00452DA7" w:rsidRPr="007C10E1" w:rsidRDefault="00452DA7" w:rsidP="00452DA7">
            <w:pPr>
              <w:spacing w:line="276" w:lineRule="auto"/>
              <w:ind w:left="-116" w:right="-114"/>
              <w:jc w:val="center"/>
              <w:rPr>
                <w:rFonts w:asciiTheme="minorHAnsi" w:eastAsia="Calibri" w:hAnsiTheme="minorHAnsi" w:cstheme="minorHAnsi"/>
                <w:b/>
                <w:bCs/>
                <w:color w:val="000000"/>
                <w:sz w:val="16"/>
                <w:szCs w:val="16"/>
              </w:rPr>
            </w:pPr>
            <w:r w:rsidRPr="00452DA7">
              <w:rPr>
                <w:rFonts w:asciiTheme="minorHAnsi" w:eastAsia="Calibri" w:hAnsiTheme="minorHAnsi" w:cstheme="minorHAnsi"/>
                <w:b/>
                <w:bCs/>
                <w:color w:val="000000"/>
                <w:sz w:val="16"/>
                <w:szCs w:val="16"/>
              </w:rPr>
              <w:t>PRECIO UNITARIO CON DCTO. (CLP</w:t>
            </w:r>
            <w:r>
              <w:rPr>
                <w:rFonts w:asciiTheme="minorHAnsi" w:eastAsia="Calibri" w:hAnsiTheme="minorHAnsi" w:cstheme="minorHAnsi"/>
                <w:b/>
                <w:bCs/>
                <w:color w:val="000000"/>
                <w:sz w:val="16"/>
                <w:szCs w:val="16"/>
              </w:rPr>
              <w:t>)</w:t>
            </w:r>
          </w:p>
        </w:tc>
        <w:tc>
          <w:tcPr>
            <w:tcW w:w="775" w:type="pct"/>
          </w:tcPr>
          <w:p w14:paraId="6272C921" w14:textId="77777777" w:rsidR="00452DA7" w:rsidRDefault="00452DA7" w:rsidP="00452DA7">
            <w:pPr>
              <w:spacing w:line="276" w:lineRule="auto"/>
              <w:ind w:left="-116" w:right="-114"/>
              <w:jc w:val="center"/>
              <w:rPr>
                <w:rFonts w:asciiTheme="minorHAnsi" w:eastAsia="Calibri" w:hAnsiTheme="minorHAnsi" w:cstheme="minorHAnsi"/>
                <w:b/>
                <w:bCs/>
                <w:color w:val="000000"/>
                <w:sz w:val="16"/>
                <w:szCs w:val="16"/>
              </w:rPr>
            </w:pPr>
          </w:p>
          <w:p w14:paraId="62A79792" w14:textId="689AD46C" w:rsidR="00452DA7" w:rsidRDefault="00452DA7" w:rsidP="00452DA7">
            <w:pPr>
              <w:spacing w:line="276" w:lineRule="auto"/>
              <w:ind w:left="-116" w:right="-114"/>
              <w:jc w:val="center"/>
              <w:rPr>
                <w:rFonts w:asciiTheme="minorHAnsi" w:eastAsia="Calibri" w:hAnsiTheme="minorHAnsi" w:cstheme="minorHAnsi"/>
                <w:b/>
                <w:bCs/>
                <w:color w:val="000000"/>
                <w:sz w:val="16"/>
                <w:szCs w:val="16"/>
              </w:rPr>
            </w:pPr>
            <w:r w:rsidRPr="00452DA7">
              <w:rPr>
                <w:rFonts w:asciiTheme="minorHAnsi" w:eastAsia="Calibri" w:hAnsiTheme="minorHAnsi" w:cstheme="minorHAnsi"/>
                <w:b/>
                <w:bCs/>
                <w:color w:val="000000"/>
                <w:sz w:val="16"/>
                <w:szCs w:val="16"/>
              </w:rPr>
              <w:t>PRECIO TOTAL NETO CON DCTO. (CLP)</w:t>
            </w:r>
          </w:p>
        </w:tc>
        <w:tc>
          <w:tcPr>
            <w:tcW w:w="989" w:type="pct"/>
          </w:tcPr>
          <w:p w14:paraId="2AA83104" w14:textId="4E0271F0" w:rsidR="00452DA7" w:rsidRDefault="00452DA7" w:rsidP="00452DA7">
            <w:pPr>
              <w:spacing w:before="240" w:after="240" w:line="276" w:lineRule="auto"/>
              <w:ind w:left="-116" w:right="-114"/>
              <w:jc w:val="center"/>
              <w:rPr>
                <w:rFonts w:asciiTheme="minorHAnsi" w:eastAsia="Calibri" w:hAnsiTheme="minorHAnsi" w:cstheme="minorHAnsi"/>
                <w:b/>
                <w:bCs/>
                <w:color w:val="000000"/>
                <w:sz w:val="16"/>
                <w:szCs w:val="16"/>
              </w:rPr>
            </w:pPr>
            <w:r w:rsidRPr="00452DA7">
              <w:rPr>
                <w:rFonts w:asciiTheme="minorHAnsi" w:eastAsia="Calibri" w:hAnsiTheme="minorHAnsi" w:cstheme="minorHAnsi"/>
                <w:b/>
                <w:bCs/>
                <w:color w:val="000000"/>
                <w:sz w:val="16"/>
                <w:szCs w:val="16"/>
              </w:rPr>
              <w:t>PRECIO TOTAL IVA INCLUIDO CON DCTO. (CLP)</w:t>
            </w:r>
          </w:p>
        </w:tc>
      </w:tr>
      <w:tr w:rsidR="00452DA7" w:rsidRPr="007C10E1" w14:paraId="181C1FC8" w14:textId="77777777" w:rsidTr="00452DA7">
        <w:trPr>
          <w:trHeight w:val="1123"/>
          <w:jc w:val="center"/>
        </w:trPr>
        <w:tc>
          <w:tcPr>
            <w:tcW w:w="244" w:type="pct"/>
            <w:vAlign w:val="center"/>
          </w:tcPr>
          <w:p w14:paraId="2DCC3F2B" w14:textId="77777777" w:rsidR="00452DA7" w:rsidRPr="00452DA7" w:rsidRDefault="00452DA7" w:rsidP="00E71C5B">
            <w:pPr>
              <w:spacing w:line="276" w:lineRule="auto"/>
              <w:jc w:val="center"/>
              <w:rPr>
                <w:rFonts w:asciiTheme="minorHAnsi" w:eastAsia="Calibri" w:hAnsiTheme="minorHAnsi" w:cstheme="minorHAnsi"/>
                <w:color w:val="000000"/>
                <w:sz w:val="16"/>
                <w:szCs w:val="16"/>
              </w:rPr>
            </w:pPr>
          </w:p>
          <w:p w14:paraId="0FA031C3" w14:textId="77777777" w:rsidR="00452DA7" w:rsidRPr="00452DA7" w:rsidRDefault="00452DA7" w:rsidP="00E71C5B">
            <w:pPr>
              <w:spacing w:line="276" w:lineRule="auto"/>
              <w:jc w:val="center"/>
              <w:rPr>
                <w:rFonts w:asciiTheme="minorHAnsi" w:eastAsia="Calibri" w:hAnsiTheme="minorHAnsi" w:cstheme="minorHAnsi"/>
                <w:color w:val="000000"/>
                <w:sz w:val="16"/>
                <w:szCs w:val="16"/>
              </w:rPr>
            </w:pPr>
            <w:r w:rsidRPr="00452DA7">
              <w:rPr>
                <w:rFonts w:asciiTheme="minorHAnsi" w:eastAsia="Calibri" w:hAnsiTheme="minorHAnsi" w:cstheme="minorHAnsi"/>
                <w:color w:val="000000"/>
                <w:sz w:val="16"/>
                <w:szCs w:val="16"/>
              </w:rPr>
              <w:t>1</w:t>
            </w:r>
          </w:p>
          <w:p w14:paraId="0FA1B0DA" w14:textId="77777777" w:rsidR="00452DA7" w:rsidRPr="00452DA7" w:rsidRDefault="00452DA7" w:rsidP="00E71C5B">
            <w:pPr>
              <w:spacing w:line="276" w:lineRule="auto"/>
              <w:jc w:val="center"/>
              <w:rPr>
                <w:rFonts w:asciiTheme="minorHAnsi" w:eastAsia="Calibri" w:hAnsiTheme="minorHAnsi" w:cstheme="minorHAnsi"/>
                <w:color w:val="000000"/>
                <w:sz w:val="16"/>
                <w:szCs w:val="16"/>
              </w:rPr>
            </w:pPr>
          </w:p>
        </w:tc>
        <w:tc>
          <w:tcPr>
            <w:tcW w:w="788" w:type="pct"/>
            <w:vAlign w:val="center"/>
          </w:tcPr>
          <w:p w14:paraId="58C6C389" w14:textId="0DF47E7F" w:rsidR="00452DA7" w:rsidRPr="00452DA7" w:rsidRDefault="00452DA7" w:rsidP="00452DA7">
            <w:pPr>
              <w:pBdr>
                <w:top w:val="nil"/>
                <w:left w:val="nil"/>
                <w:bottom w:val="nil"/>
                <w:right w:val="nil"/>
                <w:between w:val="nil"/>
              </w:pBdr>
              <w:spacing w:line="276" w:lineRule="auto"/>
              <w:ind w:left="-127" w:right="-119"/>
              <w:jc w:val="center"/>
              <w:rPr>
                <w:rFonts w:asciiTheme="minorHAnsi" w:hAnsiTheme="minorHAnsi" w:cstheme="minorHAnsi"/>
                <w:color w:val="000000"/>
                <w:sz w:val="16"/>
                <w:szCs w:val="16"/>
              </w:rPr>
            </w:pPr>
            <w:r w:rsidRPr="00452DA7">
              <w:rPr>
                <w:rFonts w:asciiTheme="minorHAnsi" w:hAnsiTheme="minorHAnsi" w:cstheme="minorHAnsi"/>
                <w:color w:val="000000"/>
                <w:sz w:val="16"/>
                <w:szCs w:val="16"/>
              </w:rPr>
              <w:t>Mesas Picnic Patio.</w:t>
            </w:r>
          </w:p>
          <w:p w14:paraId="490A58B6" w14:textId="77777777" w:rsidR="00452DA7" w:rsidRPr="00452DA7" w:rsidRDefault="00452DA7" w:rsidP="00452DA7">
            <w:pPr>
              <w:pBdr>
                <w:top w:val="nil"/>
                <w:left w:val="nil"/>
                <w:bottom w:val="nil"/>
                <w:right w:val="nil"/>
                <w:between w:val="nil"/>
              </w:pBdr>
              <w:spacing w:line="276" w:lineRule="auto"/>
              <w:ind w:left="-127" w:right="-119"/>
              <w:jc w:val="center"/>
              <w:rPr>
                <w:rFonts w:asciiTheme="minorHAnsi" w:eastAsia="Calibri" w:hAnsiTheme="minorHAnsi" w:cstheme="minorHAnsi"/>
                <w:color w:val="202429"/>
                <w:sz w:val="16"/>
                <w:szCs w:val="16"/>
              </w:rPr>
            </w:pPr>
          </w:p>
        </w:tc>
        <w:tc>
          <w:tcPr>
            <w:tcW w:w="441" w:type="pct"/>
            <w:vAlign w:val="center"/>
          </w:tcPr>
          <w:p w14:paraId="2CFA1CD4" w14:textId="1F70C082" w:rsidR="00452DA7" w:rsidRPr="00452DA7" w:rsidRDefault="00452DA7" w:rsidP="00452DA7">
            <w:pPr>
              <w:spacing w:line="276" w:lineRule="auto"/>
              <w:ind w:left="-166" w:right="-125"/>
              <w:jc w:val="center"/>
              <w:rPr>
                <w:rFonts w:asciiTheme="minorHAnsi" w:eastAsia="Calibri" w:hAnsiTheme="minorHAnsi" w:cstheme="minorHAnsi"/>
                <w:color w:val="000000"/>
                <w:sz w:val="16"/>
                <w:szCs w:val="16"/>
              </w:rPr>
            </w:pPr>
            <w:r w:rsidRPr="00452DA7">
              <w:rPr>
                <w:rFonts w:asciiTheme="minorHAnsi" w:eastAsia="Calibri" w:hAnsiTheme="minorHAnsi" w:cstheme="minorHAnsi"/>
                <w:color w:val="000000"/>
                <w:sz w:val="16"/>
                <w:szCs w:val="16"/>
              </w:rPr>
              <w:t>10</w:t>
            </w:r>
          </w:p>
        </w:tc>
        <w:tc>
          <w:tcPr>
            <w:tcW w:w="542" w:type="pct"/>
            <w:vMerge w:val="restart"/>
            <w:vAlign w:val="center"/>
          </w:tcPr>
          <w:p w14:paraId="1230BB46" w14:textId="77777777" w:rsidR="00452DA7" w:rsidRPr="007C10E1" w:rsidRDefault="00452DA7" w:rsidP="00452DA7">
            <w:pPr>
              <w:spacing w:line="276" w:lineRule="auto"/>
              <w:ind w:left="-111" w:right="-119"/>
              <w:jc w:val="center"/>
              <w:rPr>
                <w:rFonts w:asciiTheme="minorHAnsi" w:eastAsia="Calibri" w:hAnsiTheme="minorHAnsi" w:cstheme="minorHAnsi"/>
                <w:color w:val="000000"/>
                <w:sz w:val="16"/>
                <w:szCs w:val="16"/>
              </w:rPr>
            </w:pPr>
          </w:p>
        </w:tc>
        <w:tc>
          <w:tcPr>
            <w:tcW w:w="462" w:type="pct"/>
            <w:vAlign w:val="center"/>
          </w:tcPr>
          <w:p w14:paraId="728D2021" w14:textId="77777777" w:rsidR="00452DA7" w:rsidRPr="007C10E1" w:rsidRDefault="00452DA7" w:rsidP="00F06468">
            <w:pPr>
              <w:spacing w:line="276" w:lineRule="auto"/>
              <w:ind w:left="-116" w:right="-114"/>
              <w:jc w:val="center"/>
              <w:rPr>
                <w:rFonts w:asciiTheme="minorHAnsi" w:eastAsia="Calibri" w:hAnsiTheme="minorHAnsi" w:cstheme="minorHAnsi"/>
                <w:color w:val="000000"/>
                <w:sz w:val="16"/>
                <w:szCs w:val="16"/>
              </w:rPr>
            </w:pPr>
          </w:p>
        </w:tc>
        <w:tc>
          <w:tcPr>
            <w:tcW w:w="759" w:type="pct"/>
          </w:tcPr>
          <w:p w14:paraId="46E1ACF7" w14:textId="77777777"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c>
          <w:tcPr>
            <w:tcW w:w="775" w:type="pct"/>
          </w:tcPr>
          <w:p w14:paraId="7AFF41CC" w14:textId="77777777" w:rsidR="00452DA7" w:rsidRPr="007C10E1" w:rsidRDefault="00452DA7" w:rsidP="00452DA7">
            <w:pPr>
              <w:spacing w:line="276" w:lineRule="auto"/>
              <w:ind w:left="-116" w:right="-96"/>
              <w:jc w:val="center"/>
              <w:rPr>
                <w:rFonts w:asciiTheme="minorHAnsi" w:eastAsia="Calibri" w:hAnsiTheme="minorHAnsi" w:cstheme="minorHAnsi"/>
                <w:color w:val="000000"/>
                <w:sz w:val="16"/>
                <w:szCs w:val="16"/>
              </w:rPr>
            </w:pPr>
          </w:p>
        </w:tc>
        <w:tc>
          <w:tcPr>
            <w:tcW w:w="989" w:type="pct"/>
          </w:tcPr>
          <w:p w14:paraId="23547C71" w14:textId="526EAD68"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r>
      <w:tr w:rsidR="00452DA7" w:rsidRPr="007C10E1" w14:paraId="25392194" w14:textId="77777777" w:rsidTr="00452DA7">
        <w:trPr>
          <w:trHeight w:val="1123"/>
          <w:jc w:val="center"/>
        </w:trPr>
        <w:tc>
          <w:tcPr>
            <w:tcW w:w="244" w:type="pct"/>
            <w:vAlign w:val="center"/>
          </w:tcPr>
          <w:p w14:paraId="73A1D1EC" w14:textId="14B62649" w:rsidR="00452DA7" w:rsidRPr="00452DA7" w:rsidRDefault="00452DA7" w:rsidP="00E71C5B">
            <w:pPr>
              <w:spacing w:line="276" w:lineRule="auto"/>
              <w:jc w:val="center"/>
              <w:rPr>
                <w:rFonts w:asciiTheme="minorHAnsi" w:eastAsia="Calibri" w:hAnsiTheme="minorHAnsi" w:cstheme="minorHAnsi"/>
                <w:color w:val="000000"/>
                <w:sz w:val="16"/>
                <w:szCs w:val="16"/>
              </w:rPr>
            </w:pPr>
            <w:r w:rsidRPr="00452DA7">
              <w:rPr>
                <w:rFonts w:asciiTheme="minorHAnsi" w:eastAsia="Calibri" w:hAnsiTheme="minorHAnsi" w:cstheme="minorHAnsi"/>
                <w:color w:val="000000"/>
                <w:sz w:val="16"/>
                <w:szCs w:val="16"/>
              </w:rPr>
              <w:t>2</w:t>
            </w:r>
          </w:p>
        </w:tc>
        <w:tc>
          <w:tcPr>
            <w:tcW w:w="788" w:type="pct"/>
            <w:vAlign w:val="center"/>
          </w:tcPr>
          <w:p w14:paraId="21FF3882" w14:textId="015C744F" w:rsidR="00452DA7" w:rsidRPr="00452DA7" w:rsidRDefault="00452DA7" w:rsidP="00452DA7">
            <w:pPr>
              <w:pBdr>
                <w:top w:val="nil"/>
                <w:left w:val="nil"/>
                <w:bottom w:val="nil"/>
                <w:right w:val="nil"/>
                <w:between w:val="nil"/>
              </w:pBdr>
              <w:spacing w:line="276" w:lineRule="auto"/>
              <w:ind w:left="-127" w:right="-119"/>
              <w:jc w:val="center"/>
              <w:rPr>
                <w:rFonts w:asciiTheme="minorHAnsi" w:hAnsiTheme="minorHAnsi" w:cstheme="minorHAnsi"/>
                <w:color w:val="000000"/>
                <w:sz w:val="16"/>
                <w:szCs w:val="16"/>
              </w:rPr>
            </w:pPr>
            <w:r w:rsidRPr="00452DA7">
              <w:rPr>
                <w:rFonts w:asciiTheme="minorHAnsi" w:hAnsiTheme="minorHAnsi" w:cstheme="minorHAnsi"/>
                <w:color w:val="000000"/>
                <w:sz w:val="16"/>
                <w:szCs w:val="16"/>
              </w:rPr>
              <w:t>Mesa de picnic inclusiva</w:t>
            </w:r>
            <w:r>
              <w:rPr>
                <w:rFonts w:asciiTheme="minorHAnsi" w:hAnsiTheme="minorHAnsi" w:cstheme="minorHAnsi"/>
                <w:color w:val="000000"/>
                <w:sz w:val="16"/>
                <w:szCs w:val="16"/>
              </w:rPr>
              <w:t>.</w:t>
            </w:r>
          </w:p>
        </w:tc>
        <w:tc>
          <w:tcPr>
            <w:tcW w:w="441" w:type="pct"/>
            <w:vAlign w:val="center"/>
          </w:tcPr>
          <w:p w14:paraId="57278ABF" w14:textId="6E1AD136" w:rsidR="00452DA7" w:rsidRPr="00452DA7" w:rsidRDefault="00452DA7" w:rsidP="00452DA7">
            <w:pPr>
              <w:spacing w:line="276" w:lineRule="auto"/>
              <w:ind w:left="-166" w:right="-125"/>
              <w:jc w:val="center"/>
              <w:rPr>
                <w:rFonts w:asciiTheme="minorHAnsi" w:eastAsia="Calibri" w:hAnsiTheme="minorHAnsi" w:cstheme="minorHAnsi"/>
                <w:color w:val="000000"/>
                <w:sz w:val="16"/>
                <w:szCs w:val="16"/>
              </w:rPr>
            </w:pPr>
            <w:r w:rsidRPr="00452DA7">
              <w:rPr>
                <w:rFonts w:asciiTheme="minorHAnsi" w:eastAsia="Calibri" w:hAnsiTheme="minorHAnsi" w:cstheme="minorHAnsi"/>
                <w:color w:val="000000"/>
                <w:sz w:val="16"/>
                <w:szCs w:val="16"/>
              </w:rPr>
              <w:t>04</w:t>
            </w:r>
          </w:p>
        </w:tc>
        <w:tc>
          <w:tcPr>
            <w:tcW w:w="542" w:type="pct"/>
            <w:vMerge/>
            <w:vAlign w:val="center"/>
          </w:tcPr>
          <w:p w14:paraId="2302B215" w14:textId="77777777" w:rsidR="00452DA7" w:rsidRPr="007C10E1" w:rsidRDefault="00452DA7" w:rsidP="00F06468">
            <w:pPr>
              <w:spacing w:line="276" w:lineRule="auto"/>
              <w:ind w:left="-52" w:right="-119"/>
              <w:jc w:val="center"/>
              <w:rPr>
                <w:rFonts w:asciiTheme="minorHAnsi" w:eastAsia="Calibri" w:hAnsiTheme="minorHAnsi" w:cstheme="minorHAnsi"/>
                <w:color w:val="000000"/>
                <w:sz w:val="16"/>
                <w:szCs w:val="16"/>
              </w:rPr>
            </w:pPr>
          </w:p>
        </w:tc>
        <w:tc>
          <w:tcPr>
            <w:tcW w:w="462" w:type="pct"/>
            <w:vAlign w:val="center"/>
          </w:tcPr>
          <w:p w14:paraId="39768A4C" w14:textId="77777777" w:rsidR="00452DA7" w:rsidRPr="007C10E1" w:rsidRDefault="00452DA7" w:rsidP="00F06468">
            <w:pPr>
              <w:spacing w:line="276" w:lineRule="auto"/>
              <w:ind w:left="-116" w:right="-114"/>
              <w:jc w:val="center"/>
              <w:rPr>
                <w:rFonts w:asciiTheme="minorHAnsi" w:eastAsia="Calibri" w:hAnsiTheme="minorHAnsi" w:cstheme="minorHAnsi"/>
                <w:color w:val="000000"/>
                <w:sz w:val="16"/>
                <w:szCs w:val="16"/>
              </w:rPr>
            </w:pPr>
          </w:p>
        </w:tc>
        <w:tc>
          <w:tcPr>
            <w:tcW w:w="759" w:type="pct"/>
          </w:tcPr>
          <w:p w14:paraId="7A2028DF" w14:textId="77777777"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c>
          <w:tcPr>
            <w:tcW w:w="775" w:type="pct"/>
          </w:tcPr>
          <w:p w14:paraId="777B50BC" w14:textId="77777777" w:rsidR="00452DA7" w:rsidRPr="007C10E1" w:rsidRDefault="00452DA7" w:rsidP="00452DA7">
            <w:pPr>
              <w:spacing w:line="276" w:lineRule="auto"/>
              <w:ind w:left="-116" w:right="-96"/>
              <w:jc w:val="center"/>
              <w:rPr>
                <w:rFonts w:asciiTheme="minorHAnsi" w:eastAsia="Calibri" w:hAnsiTheme="minorHAnsi" w:cstheme="minorHAnsi"/>
                <w:color w:val="000000"/>
                <w:sz w:val="16"/>
                <w:szCs w:val="16"/>
              </w:rPr>
            </w:pPr>
          </w:p>
        </w:tc>
        <w:tc>
          <w:tcPr>
            <w:tcW w:w="989" w:type="pct"/>
          </w:tcPr>
          <w:p w14:paraId="006CCDB2" w14:textId="2D8C3934"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r>
      <w:tr w:rsidR="00452DA7" w:rsidRPr="007C10E1" w14:paraId="196A0E60" w14:textId="77777777" w:rsidTr="00452DA7">
        <w:trPr>
          <w:trHeight w:val="1123"/>
          <w:jc w:val="center"/>
        </w:trPr>
        <w:tc>
          <w:tcPr>
            <w:tcW w:w="244" w:type="pct"/>
            <w:vAlign w:val="center"/>
          </w:tcPr>
          <w:p w14:paraId="06AA0E81" w14:textId="2AE78BD9" w:rsidR="00452DA7" w:rsidRPr="00452DA7" w:rsidRDefault="00452DA7" w:rsidP="00E71C5B">
            <w:pPr>
              <w:spacing w:line="276" w:lineRule="auto"/>
              <w:jc w:val="center"/>
              <w:rPr>
                <w:rFonts w:asciiTheme="minorHAnsi" w:eastAsia="Calibri" w:hAnsiTheme="minorHAnsi" w:cstheme="minorHAnsi"/>
                <w:color w:val="000000"/>
                <w:sz w:val="16"/>
                <w:szCs w:val="16"/>
              </w:rPr>
            </w:pPr>
            <w:r w:rsidRPr="00452DA7">
              <w:rPr>
                <w:rFonts w:asciiTheme="minorHAnsi" w:eastAsia="Calibri" w:hAnsiTheme="minorHAnsi" w:cstheme="minorHAnsi"/>
                <w:color w:val="000000"/>
                <w:sz w:val="16"/>
                <w:szCs w:val="16"/>
              </w:rPr>
              <w:t>3</w:t>
            </w:r>
          </w:p>
        </w:tc>
        <w:tc>
          <w:tcPr>
            <w:tcW w:w="788" w:type="pct"/>
            <w:vAlign w:val="center"/>
          </w:tcPr>
          <w:p w14:paraId="44FB1280" w14:textId="7C9E3681" w:rsidR="00452DA7" w:rsidRPr="00452DA7" w:rsidRDefault="00452DA7" w:rsidP="00452DA7">
            <w:pPr>
              <w:pBdr>
                <w:top w:val="nil"/>
                <w:left w:val="nil"/>
                <w:bottom w:val="nil"/>
                <w:right w:val="nil"/>
                <w:between w:val="nil"/>
              </w:pBdr>
              <w:spacing w:line="276" w:lineRule="auto"/>
              <w:ind w:left="-127" w:right="-119"/>
              <w:jc w:val="center"/>
              <w:rPr>
                <w:rFonts w:asciiTheme="minorHAnsi" w:eastAsia="Calibri" w:hAnsiTheme="minorHAnsi" w:cstheme="minorHAnsi"/>
                <w:color w:val="202429"/>
                <w:sz w:val="16"/>
                <w:szCs w:val="16"/>
              </w:rPr>
            </w:pPr>
            <w:r w:rsidRPr="00452DA7">
              <w:rPr>
                <w:rFonts w:asciiTheme="minorHAnsi" w:hAnsiTheme="minorHAnsi" w:cstheme="minorHAnsi"/>
                <w:color w:val="000000"/>
                <w:sz w:val="16"/>
                <w:szCs w:val="16"/>
              </w:rPr>
              <w:t xml:space="preserve">Mesa diseño </w:t>
            </w:r>
            <w:r>
              <w:rPr>
                <w:rFonts w:asciiTheme="minorHAnsi" w:hAnsiTheme="minorHAnsi" w:cstheme="minorHAnsi"/>
                <w:color w:val="000000"/>
                <w:sz w:val="16"/>
                <w:szCs w:val="16"/>
              </w:rPr>
              <w:t>o</w:t>
            </w:r>
            <w:r w:rsidRPr="00452DA7">
              <w:rPr>
                <w:rFonts w:asciiTheme="minorHAnsi" w:hAnsiTheme="minorHAnsi" w:cstheme="minorHAnsi"/>
                <w:color w:val="000000"/>
                <w:sz w:val="16"/>
                <w:szCs w:val="16"/>
              </w:rPr>
              <w:t>ctagonal</w:t>
            </w:r>
            <w:r>
              <w:rPr>
                <w:rFonts w:asciiTheme="minorHAnsi" w:hAnsiTheme="minorHAnsi" w:cstheme="minorHAnsi"/>
                <w:color w:val="000000"/>
                <w:sz w:val="16"/>
                <w:szCs w:val="16"/>
              </w:rPr>
              <w:t xml:space="preserve">. </w:t>
            </w:r>
          </w:p>
        </w:tc>
        <w:tc>
          <w:tcPr>
            <w:tcW w:w="441" w:type="pct"/>
            <w:vAlign w:val="center"/>
          </w:tcPr>
          <w:p w14:paraId="6F0195B5" w14:textId="3D3F7037" w:rsidR="00452DA7" w:rsidRPr="00452DA7" w:rsidRDefault="00452DA7" w:rsidP="00452DA7">
            <w:pPr>
              <w:spacing w:line="276" w:lineRule="auto"/>
              <w:ind w:left="-166" w:right="-125"/>
              <w:jc w:val="center"/>
              <w:rPr>
                <w:rFonts w:asciiTheme="minorHAnsi" w:eastAsia="Calibri" w:hAnsiTheme="minorHAnsi" w:cstheme="minorHAnsi"/>
                <w:color w:val="000000"/>
                <w:sz w:val="16"/>
                <w:szCs w:val="16"/>
              </w:rPr>
            </w:pPr>
            <w:r w:rsidRPr="00452DA7">
              <w:rPr>
                <w:rFonts w:asciiTheme="minorHAnsi" w:eastAsia="Calibri" w:hAnsiTheme="minorHAnsi" w:cstheme="minorHAnsi"/>
                <w:color w:val="000000"/>
                <w:sz w:val="16"/>
                <w:szCs w:val="16"/>
              </w:rPr>
              <w:t>10</w:t>
            </w:r>
          </w:p>
        </w:tc>
        <w:tc>
          <w:tcPr>
            <w:tcW w:w="542" w:type="pct"/>
            <w:vMerge/>
            <w:vAlign w:val="center"/>
          </w:tcPr>
          <w:p w14:paraId="2AD93F76" w14:textId="77777777" w:rsidR="00452DA7" w:rsidRPr="007C10E1" w:rsidRDefault="00452DA7" w:rsidP="00F06468">
            <w:pPr>
              <w:spacing w:line="276" w:lineRule="auto"/>
              <w:ind w:left="-52" w:right="-119"/>
              <w:jc w:val="center"/>
              <w:rPr>
                <w:rFonts w:asciiTheme="minorHAnsi" w:eastAsia="Calibri" w:hAnsiTheme="minorHAnsi" w:cstheme="minorHAnsi"/>
                <w:color w:val="000000"/>
                <w:sz w:val="16"/>
                <w:szCs w:val="16"/>
              </w:rPr>
            </w:pPr>
          </w:p>
        </w:tc>
        <w:tc>
          <w:tcPr>
            <w:tcW w:w="462" w:type="pct"/>
            <w:vAlign w:val="center"/>
          </w:tcPr>
          <w:p w14:paraId="6B644B56" w14:textId="77777777" w:rsidR="00452DA7" w:rsidRPr="007C10E1" w:rsidRDefault="00452DA7" w:rsidP="00F06468">
            <w:pPr>
              <w:spacing w:line="276" w:lineRule="auto"/>
              <w:ind w:left="-116" w:right="-114"/>
              <w:jc w:val="center"/>
              <w:rPr>
                <w:rFonts w:asciiTheme="minorHAnsi" w:eastAsia="Calibri" w:hAnsiTheme="minorHAnsi" w:cstheme="minorHAnsi"/>
                <w:color w:val="000000"/>
                <w:sz w:val="16"/>
                <w:szCs w:val="16"/>
              </w:rPr>
            </w:pPr>
          </w:p>
        </w:tc>
        <w:tc>
          <w:tcPr>
            <w:tcW w:w="759" w:type="pct"/>
          </w:tcPr>
          <w:p w14:paraId="575939A0" w14:textId="77777777"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c>
          <w:tcPr>
            <w:tcW w:w="775" w:type="pct"/>
          </w:tcPr>
          <w:p w14:paraId="1F706CF8" w14:textId="77777777" w:rsidR="00452DA7" w:rsidRPr="007C10E1" w:rsidRDefault="00452DA7" w:rsidP="00452DA7">
            <w:pPr>
              <w:spacing w:line="276" w:lineRule="auto"/>
              <w:ind w:left="-116" w:right="-96"/>
              <w:jc w:val="center"/>
              <w:rPr>
                <w:rFonts w:asciiTheme="minorHAnsi" w:eastAsia="Calibri" w:hAnsiTheme="minorHAnsi" w:cstheme="minorHAnsi"/>
                <w:color w:val="000000"/>
                <w:sz w:val="16"/>
                <w:szCs w:val="16"/>
              </w:rPr>
            </w:pPr>
          </w:p>
        </w:tc>
        <w:tc>
          <w:tcPr>
            <w:tcW w:w="989" w:type="pct"/>
          </w:tcPr>
          <w:p w14:paraId="6C158F5F" w14:textId="50D53C20"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r>
      <w:tr w:rsidR="00452DA7" w:rsidRPr="007C10E1" w14:paraId="4ECC8E9E" w14:textId="77777777" w:rsidTr="00452DA7">
        <w:trPr>
          <w:trHeight w:val="1123"/>
          <w:jc w:val="center"/>
        </w:trPr>
        <w:tc>
          <w:tcPr>
            <w:tcW w:w="4011" w:type="pct"/>
            <w:gridSpan w:val="7"/>
            <w:vAlign w:val="center"/>
          </w:tcPr>
          <w:p w14:paraId="4E3BCFF2" w14:textId="53356316" w:rsidR="00452DA7" w:rsidRPr="007C10E1" w:rsidRDefault="00452DA7" w:rsidP="00452DA7">
            <w:pPr>
              <w:spacing w:line="276" w:lineRule="auto"/>
              <w:ind w:left="-116" w:right="22"/>
              <w:jc w:val="right"/>
              <w:rPr>
                <w:rFonts w:asciiTheme="minorHAnsi" w:eastAsia="Calibri" w:hAnsiTheme="minorHAnsi" w:cstheme="minorHAnsi"/>
                <w:color w:val="000000"/>
                <w:sz w:val="16"/>
                <w:szCs w:val="16"/>
              </w:rPr>
            </w:pPr>
            <w:r w:rsidRPr="00452DA7">
              <w:rPr>
                <w:rFonts w:asciiTheme="minorHAnsi" w:eastAsia="Calibri" w:hAnsiTheme="minorHAnsi" w:cstheme="minorHAnsi"/>
                <w:b/>
                <w:bCs/>
                <w:color w:val="000000"/>
                <w:sz w:val="16"/>
                <w:szCs w:val="16"/>
              </w:rPr>
              <w:t>PRECIO TOTAL IVA INCLUIDO CON DCTO. (CLP)</w:t>
            </w:r>
          </w:p>
        </w:tc>
        <w:tc>
          <w:tcPr>
            <w:tcW w:w="989" w:type="pct"/>
          </w:tcPr>
          <w:p w14:paraId="67A562CF" w14:textId="77777777" w:rsidR="00452DA7" w:rsidRPr="007C10E1" w:rsidRDefault="00452DA7" w:rsidP="00452DA7">
            <w:pPr>
              <w:spacing w:line="276" w:lineRule="auto"/>
              <w:ind w:left="-116" w:right="-114"/>
              <w:jc w:val="center"/>
              <w:rPr>
                <w:rFonts w:asciiTheme="minorHAnsi" w:eastAsia="Calibri" w:hAnsiTheme="minorHAnsi" w:cstheme="minorHAnsi"/>
                <w:color w:val="000000"/>
                <w:sz w:val="16"/>
                <w:szCs w:val="16"/>
              </w:rPr>
            </w:pPr>
          </w:p>
        </w:tc>
      </w:tr>
    </w:tbl>
    <w:p w14:paraId="3D7B4CE9" w14:textId="77777777" w:rsidR="00F070A5" w:rsidRPr="00E71C5B" w:rsidRDefault="00F070A5" w:rsidP="00E71C5B">
      <w:pPr>
        <w:spacing w:line="276" w:lineRule="auto"/>
        <w:jc w:val="both"/>
        <w:rPr>
          <w:rFonts w:ascii="Arial" w:eastAsia="Calibri" w:hAnsi="Arial" w:cs="Arial"/>
          <w:b/>
          <w:bCs/>
          <w:color w:val="000000"/>
          <w:sz w:val="18"/>
          <w:szCs w:val="18"/>
        </w:rPr>
      </w:pPr>
    </w:p>
    <w:p w14:paraId="3E424DD4" w14:textId="77777777" w:rsidR="00F070A5" w:rsidRPr="00E71C5B" w:rsidRDefault="00F070A5" w:rsidP="00E71C5B">
      <w:pPr>
        <w:spacing w:line="276" w:lineRule="auto"/>
        <w:jc w:val="both"/>
        <w:rPr>
          <w:rFonts w:ascii="Arial" w:eastAsia="Calibri" w:hAnsi="Arial" w:cs="Arial"/>
          <w:b/>
          <w:bCs/>
          <w:color w:val="000000"/>
          <w:sz w:val="18"/>
          <w:szCs w:val="18"/>
        </w:rPr>
      </w:pPr>
    </w:p>
    <w:p w14:paraId="10B086ED" w14:textId="77777777" w:rsidR="00F070A5" w:rsidRPr="00E71C5B" w:rsidRDefault="00F070A5" w:rsidP="00E71C5B">
      <w:pPr>
        <w:spacing w:line="276" w:lineRule="auto"/>
        <w:jc w:val="both"/>
        <w:rPr>
          <w:rFonts w:ascii="Arial" w:eastAsia="Calibri" w:hAnsi="Arial" w:cs="Arial"/>
          <w:b/>
          <w:bCs/>
          <w:color w:val="000000"/>
          <w:sz w:val="18"/>
          <w:szCs w:val="18"/>
        </w:rPr>
      </w:pPr>
    </w:p>
    <w:p w14:paraId="5F34DB75" w14:textId="77777777"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u w:val="single"/>
        </w:rPr>
      </w:pPr>
      <w:r w:rsidRPr="00F06468">
        <w:rPr>
          <w:rFonts w:asciiTheme="minorHAnsi" w:eastAsia="Calibri" w:hAnsiTheme="minorHAnsi" w:cstheme="minorHAnsi"/>
          <w:b/>
          <w:bCs/>
          <w:i/>
          <w:iCs/>
          <w:sz w:val="16"/>
          <w:szCs w:val="16"/>
          <w:u w:val="single"/>
        </w:rPr>
        <w:t>CONDICIONES:</w:t>
      </w:r>
    </w:p>
    <w:p w14:paraId="09D3FB89" w14:textId="77777777" w:rsidR="00F070A5" w:rsidRPr="00F06468" w:rsidRDefault="00F070A5"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u w:val="single"/>
        </w:rPr>
      </w:pPr>
    </w:p>
    <w:p w14:paraId="24657D0E" w14:textId="6408C040"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 xml:space="preserve">1. Cabe destacar que las ofertas  que superen el total del presupuesto disponible </w:t>
      </w:r>
      <w:r w:rsidR="00452DA7">
        <w:rPr>
          <w:rFonts w:asciiTheme="minorHAnsi" w:eastAsia="Calibri" w:hAnsiTheme="minorHAnsi" w:cstheme="minorHAnsi"/>
          <w:b/>
          <w:bCs/>
          <w:i/>
          <w:iCs/>
          <w:sz w:val="16"/>
          <w:szCs w:val="16"/>
        </w:rPr>
        <w:t>de</w:t>
      </w:r>
      <w:r w:rsidRPr="00F06468">
        <w:rPr>
          <w:rFonts w:asciiTheme="minorHAnsi" w:eastAsia="Calibri" w:hAnsiTheme="minorHAnsi" w:cstheme="minorHAnsi"/>
          <w:b/>
          <w:bCs/>
          <w:i/>
          <w:iCs/>
          <w:sz w:val="16"/>
          <w:szCs w:val="16"/>
        </w:rPr>
        <w:t xml:space="preserve"> </w:t>
      </w:r>
      <w:r w:rsidR="00452DA7">
        <w:rPr>
          <w:rFonts w:asciiTheme="minorHAnsi" w:eastAsia="Calibri" w:hAnsiTheme="minorHAnsi" w:cstheme="minorHAnsi"/>
          <w:b/>
          <w:bCs/>
          <w:i/>
          <w:iCs/>
          <w:sz w:val="16"/>
          <w:szCs w:val="16"/>
        </w:rPr>
        <w:t>(</w:t>
      </w:r>
      <w:r w:rsidR="00452DA7" w:rsidRPr="00452DA7">
        <w:rPr>
          <w:rFonts w:asciiTheme="minorHAnsi" w:eastAsia="Calibri" w:hAnsiTheme="minorHAnsi" w:cstheme="minorHAnsi"/>
          <w:b/>
          <w:bCs/>
          <w:i/>
          <w:iCs/>
          <w:sz w:val="16"/>
          <w:szCs w:val="16"/>
        </w:rPr>
        <w:t>$13.500.000</w:t>
      </w:r>
      <w:r w:rsidR="00452DA7">
        <w:rPr>
          <w:rFonts w:asciiTheme="minorHAnsi" w:eastAsia="Calibri" w:hAnsiTheme="minorHAnsi" w:cstheme="minorHAnsi"/>
          <w:b/>
          <w:bCs/>
          <w:i/>
          <w:iCs/>
          <w:sz w:val="16"/>
          <w:szCs w:val="16"/>
        </w:rPr>
        <w:t>.-</w:t>
      </w:r>
      <w:r w:rsidRPr="00F06468">
        <w:rPr>
          <w:rFonts w:asciiTheme="minorHAnsi" w:eastAsia="Calibri" w:hAnsiTheme="minorHAnsi" w:cstheme="minorHAnsi"/>
          <w:b/>
          <w:bCs/>
          <w:i/>
          <w:iCs/>
          <w:sz w:val="16"/>
          <w:szCs w:val="16"/>
        </w:rPr>
        <w:t xml:space="preserve"> IVA incluido.) serán declaradas inadmisibles.</w:t>
      </w:r>
    </w:p>
    <w:p w14:paraId="647B4419" w14:textId="560034AB"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2. Las ofertas que omitan el presente anexo o no completen la información requerida, serán rechazadas</w:t>
      </w:r>
      <w:r w:rsidR="00452DA7">
        <w:rPr>
          <w:rFonts w:asciiTheme="minorHAnsi" w:eastAsia="Calibri" w:hAnsiTheme="minorHAnsi" w:cstheme="minorHAnsi"/>
          <w:b/>
          <w:bCs/>
          <w:i/>
          <w:iCs/>
          <w:sz w:val="16"/>
          <w:szCs w:val="16"/>
        </w:rPr>
        <w:t>.</w:t>
      </w:r>
    </w:p>
    <w:p w14:paraId="67F04DE5" w14:textId="6C59D66E"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3. La oferta económica debe ser presentada en el tipo de moneda que se solicite en Bases  y Anexos correspondientes, de lo contrario se dará lugar a la declaración de inadmisibilidad de la oferta por incumplimiento con el formato establecido.</w:t>
      </w:r>
    </w:p>
    <w:p w14:paraId="08E929BB" w14:textId="77777777"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 xml:space="preserve">4. La oferta debe ser presentada </w:t>
      </w:r>
      <w:r w:rsidRPr="00452DA7">
        <w:rPr>
          <w:rFonts w:asciiTheme="minorHAnsi" w:eastAsia="Calibri" w:hAnsiTheme="minorHAnsi" w:cstheme="minorHAnsi"/>
          <w:b/>
          <w:bCs/>
          <w:i/>
          <w:iCs/>
          <w:sz w:val="16"/>
          <w:szCs w:val="16"/>
        </w:rPr>
        <w:t>en días corridos, presentar la</w:t>
      </w:r>
      <w:r w:rsidRPr="00F06468">
        <w:rPr>
          <w:rFonts w:asciiTheme="minorHAnsi" w:eastAsia="Calibri" w:hAnsiTheme="minorHAnsi" w:cstheme="minorHAnsi"/>
          <w:b/>
          <w:bCs/>
          <w:i/>
          <w:iCs/>
          <w:sz w:val="16"/>
          <w:szCs w:val="16"/>
        </w:rPr>
        <w:t xml:space="preserve"> oferta en días hábiles u otra unidad dará lugar a la declaración de inadmisibilidad de la oferta, por el incumplimiento con el formato establecido, </w:t>
      </w:r>
      <w:proofErr w:type="gramStart"/>
      <w:r w:rsidRPr="00F06468">
        <w:rPr>
          <w:rFonts w:asciiTheme="minorHAnsi" w:eastAsia="Calibri" w:hAnsiTheme="minorHAnsi" w:cstheme="minorHAnsi"/>
          <w:b/>
          <w:bCs/>
          <w:i/>
          <w:iCs/>
          <w:sz w:val="16"/>
          <w:szCs w:val="16"/>
        </w:rPr>
        <w:t>de acuerdo a</w:t>
      </w:r>
      <w:proofErr w:type="gramEnd"/>
      <w:r w:rsidRPr="00F06468">
        <w:rPr>
          <w:rFonts w:asciiTheme="minorHAnsi" w:eastAsia="Calibri" w:hAnsiTheme="minorHAnsi" w:cstheme="minorHAnsi"/>
          <w:b/>
          <w:bCs/>
          <w:i/>
          <w:iCs/>
          <w:sz w:val="16"/>
          <w:szCs w:val="16"/>
        </w:rPr>
        <w:t xml:space="preserve"> lo solicitado en las bases.</w:t>
      </w:r>
    </w:p>
    <w:p w14:paraId="73F28EBF" w14:textId="77777777"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5. El Proveedor Deberá Adjuntar propuesta con especificaciones técnicas del producto o servicio al momento de realizar su oferta en el portal www.mercadopublico.cl, de tal manera que se pueda efectuar la evaluación del Criterio Características Técnicas, en caso de no adjuntarla, la oferta será declarada inadmisible al momento de la apertura electrónica según el artículo 9 de la ley de compras públicas N°19.886.</w:t>
      </w:r>
    </w:p>
    <w:p w14:paraId="3B5B2ED9" w14:textId="77777777"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6. No se aceptarán códigos y/o enlaces externos como descripción técnica de los bienes/servicios ofertados.</w:t>
      </w:r>
    </w:p>
    <w:p w14:paraId="3420FF3E" w14:textId="77777777" w:rsidR="00F070A5" w:rsidRPr="00F06468" w:rsidRDefault="00000000" w:rsidP="00F06468">
      <w:pPr>
        <w:pBdr>
          <w:top w:val="nil"/>
          <w:left w:val="nil"/>
          <w:bottom w:val="nil"/>
          <w:right w:val="nil"/>
          <w:between w:val="nil"/>
        </w:pBdr>
        <w:spacing w:line="276" w:lineRule="auto"/>
        <w:jc w:val="both"/>
        <w:rPr>
          <w:rFonts w:asciiTheme="minorHAnsi" w:eastAsia="Calibri" w:hAnsiTheme="minorHAnsi" w:cstheme="minorHAnsi"/>
          <w:b/>
          <w:bCs/>
          <w:i/>
          <w:iCs/>
          <w:sz w:val="16"/>
          <w:szCs w:val="16"/>
        </w:rPr>
      </w:pPr>
      <w:r w:rsidRPr="00F06468">
        <w:rPr>
          <w:rFonts w:asciiTheme="minorHAnsi" w:eastAsia="Calibri" w:hAnsiTheme="minorHAnsi" w:cstheme="minorHAnsi"/>
          <w:b/>
          <w:bCs/>
          <w:i/>
          <w:iCs/>
          <w:sz w:val="16"/>
          <w:szCs w:val="16"/>
        </w:rPr>
        <w:t>7. En caso de existir discrepancias entre los montos ingresados en oferta electrónica en portal mercado público y los montos señalados en el presente anexo, para efectos de la evaluación, predominarán los valores de este último.</w:t>
      </w:r>
    </w:p>
    <w:p w14:paraId="70ECC124" w14:textId="77777777" w:rsidR="00F070A5" w:rsidRPr="00E71C5B" w:rsidRDefault="00F070A5" w:rsidP="00E71C5B">
      <w:pPr>
        <w:spacing w:line="276" w:lineRule="auto"/>
        <w:jc w:val="both"/>
        <w:rPr>
          <w:rFonts w:ascii="Arial" w:eastAsia="Calibri" w:hAnsi="Arial" w:cs="Arial"/>
          <w:b/>
          <w:bCs/>
          <w:sz w:val="18"/>
          <w:szCs w:val="18"/>
        </w:rPr>
      </w:pPr>
    </w:p>
    <w:p w14:paraId="45BA7731" w14:textId="77777777" w:rsidR="00F070A5" w:rsidRPr="00E71C5B" w:rsidRDefault="00F070A5" w:rsidP="00E71C5B">
      <w:pPr>
        <w:spacing w:line="276" w:lineRule="auto"/>
        <w:jc w:val="both"/>
        <w:rPr>
          <w:rFonts w:ascii="Arial" w:eastAsia="Calibri" w:hAnsi="Arial" w:cs="Arial"/>
          <w:b/>
          <w:bCs/>
          <w:sz w:val="18"/>
          <w:szCs w:val="18"/>
        </w:rPr>
      </w:pPr>
    </w:p>
    <w:p w14:paraId="4EB57BF2" w14:textId="77777777" w:rsidR="00F06468" w:rsidRPr="008D6120" w:rsidRDefault="00F06468" w:rsidP="00F06468">
      <w:pPr>
        <w:spacing w:line="276" w:lineRule="auto"/>
        <w:jc w:val="both"/>
        <w:rPr>
          <w:rFonts w:asciiTheme="minorHAnsi" w:eastAsia="Calibri" w:hAnsiTheme="minorHAnsi" w:cstheme="minorHAnsi"/>
          <w:b/>
          <w:bCs/>
          <w:sz w:val="16"/>
          <w:szCs w:val="16"/>
        </w:rPr>
      </w:pPr>
      <w:r w:rsidRPr="008D6120">
        <w:rPr>
          <w:rFonts w:asciiTheme="minorHAnsi" w:eastAsia="Calibri" w:hAnsiTheme="minorHAnsi" w:cstheme="minorHAnsi"/>
          <w:b/>
          <w:bCs/>
          <w:sz w:val="16"/>
          <w:szCs w:val="16"/>
        </w:rPr>
        <w:tab/>
      </w:r>
      <w:r w:rsidRPr="008D6120">
        <w:rPr>
          <w:rFonts w:asciiTheme="minorHAnsi" w:eastAsia="Calibri" w:hAnsiTheme="minorHAnsi" w:cstheme="minorHAnsi"/>
          <w:b/>
          <w:bCs/>
          <w:sz w:val="16"/>
          <w:szCs w:val="16"/>
        </w:rPr>
        <w:tab/>
      </w:r>
    </w:p>
    <w:p w14:paraId="2360CA35" w14:textId="77777777" w:rsidR="00F06468" w:rsidRPr="008D6120" w:rsidRDefault="00F06468" w:rsidP="00F06468">
      <w:pPr>
        <w:spacing w:after="160" w:line="276" w:lineRule="auto"/>
        <w:jc w:val="both"/>
        <w:rPr>
          <w:rFonts w:asciiTheme="minorHAnsi" w:eastAsia="Calibri" w:hAnsiTheme="minorHAnsi" w:cstheme="minorHAnsi"/>
          <w:b/>
          <w:bCs/>
          <w:i/>
          <w:iCs/>
          <w:sz w:val="16"/>
          <w:szCs w:val="16"/>
        </w:rPr>
      </w:pPr>
      <w:r w:rsidRPr="008D6120">
        <w:rPr>
          <w:rFonts w:asciiTheme="minorHAnsi" w:eastAsia="Calibri" w:hAnsiTheme="minorHAnsi" w:cstheme="minorHAnsi"/>
          <w:b/>
          <w:bCs/>
          <w:i/>
          <w:iCs/>
          <w:sz w:val="16"/>
          <w:szCs w:val="16"/>
        </w:rPr>
        <w:t>Nombre Representante Legal __________________________________________</w:t>
      </w:r>
    </w:p>
    <w:p w14:paraId="533A1E2E" w14:textId="77777777" w:rsidR="00F06468" w:rsidRPr="008D6120" w:rsidRDefault="00F06468" w:rsidP="00F06468">
      <w:pPr>
        <w:spacing w:after="160" w:line="276" w:lineRule="auto"/>
        <w:jc w:val="both"/>
        <w:rPr>
          <w:rFonts w:asciiTheme="minorHAnsi" w:eastAsia="Calibri" w:hAnsiTheme="minorHAnsi" w:cstheme="minorHAnsi"/>
          <w:b/>
          <w:bCs/>
          <w:i/>
          <w:iCs/>
          <w:sz w:val="16"/>
          <w:szCs w:val="16"/>
        </w:rPr>
      </w:pPr>
      <w:r w:rsidRPr="008D6120">
        <w:rPr>
          <w:rFonts w:asciiTheme="minorHAnsi" w:eastAsia="Calibri" w:hAnsiTheme="minorHAnsi" w:cstheme="minorHAnsi"/>
          <w:b/>
          <w:bCs/>
          <w:i/>
          <w:iCs/>
          <w:sz w:val="16"/>
          <w:szCs w:val="16"/>
        </w:rPr>
        <w:t>Firma __________________________________________</w:t>
      </w:r>
    </w:p>
    <w:p w14:paraId="02A2D092" w14:textId="603B047C" w:rsidR="00F06468" w:rsidRPr="00452DA7" w:rsidRDefault="00F06468" w:rsidP="00E71C5B">
      <w:pPr>
        <w:spacing w:after="160" w:line="276" w:lineRule="auto"/>
        <w:jc w:val="both"/>
        <w:rPr>
          <w:rFonts w:asciiTheme="minorHAnsi" w:eastAsia="Calibri" w:hAnsiTheme="minorHAnsi" w:cstheme="minorHAnsi"/>
          <w:b/>
          <w:bCs/>
          <w:i/>
          <w:iCs/>
          <w:sz w:val="16"/>
          <w:szCs w:val="16"/>
        </w:rPr>
      </w:pPr>
      <w:r w:rsidRPr="008D6120">
        <w:rPr>
          <w:rFonts w:asciiTheme="minorHAnsi" w:eastAsia="Calibri" w:hAnsiTheme="minorHAnsi" w:cstheme="minorHAnsi"/>
          <w:b/>
          <w:bCs/>
          <w:i/>
          <w:iCs/>
          <w:sz w:val="16"/>
          <w:szCs w:val="16"/>
        </w:rPr>
        <w:t>Fecha ____ / ____ / _____</w:t>
      </w:r>
    </w:p>
    <w:sectPr w:rsidR="00F06468" w:rsidRPr="00452DA7" w:rsidSect="00F151A3">
      <w:headerReference w:type="default" r:id="rId8"/>
      <w:footerReference w:type="default" r:id="rId9"/>
      <w:pgSz w:w="12240" w:h="15840"/>
      <w:pgMar w:top="1560" w:right="1080" w:bottom="1440" w:left="108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44FB" w14:textId="77777777" w:rsidR="000A6170" w:rsidRDefault="000A6170" w:rsidP="00AD0797">
      <w:r>
        <w:separator/>
      </w:r>
    </w:p>
  </w:endnote>
  <w:endnote w:type="continuationSeparator" w:id="0">
    <w:p w14:paraId="294256CC" w14:textId="77777777" w:rsidR="000A6170" w:rsidRDefault="000A6170" w:rsidP="00AD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ED25C5BC-4BFD-442D-9721-CD7C9A4FF28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4855A97-6999-4227-A020-BDF93947237E}"/>
    <w:embedBold r:id="rId3" w:fontKey="{93AF8A0A-2D4C-48DF-BA67-6A38D460223A}"/>
    <w:embedBoldItalic r:id="rId4" w:fontKey="{34CB5AEB-166E-47DB-994F-439D906F680B}"/>
  </w:font>
  <w:font w:name="Calibri Light">
    <w:panose1 w:val="020F0302020204030204"/>
    <w:charset w:val="00"/>
    <w:family w:val="swiss"/>
    <w:pitch w:val="variable"/>
    <w:sig w:usb0="E4002EFF" w:usb1="C200247B" w:usb2="00000009" w:usb3="00000000" w:csb0="000001FF" w:csb1="00000000"/>
    <w:embedRegular r:id="rId5" w:fontKey="{6817FC0A-1A5C-46DB-8128-2CAA0D5C83E8}"/>
    <w:embedItalic r:id="rId6" w:fontKey="{60E2D07F-BBDE-4452-A512-752884DB28C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138346D2-19C7-42B3-B51F-7EF4007AACBE}"/>
  </w:font>
  <w:font w:name="Georgia">
    <w:panose1 w:val="02040502050405020303"/>
    <w:charset w:val="00"/>
    <w:family w:val="roman"/>
    <w:pitch w:val="variable"/>
    <w:sig w:usb0="00000287" w:usb1="00000000" w:usb2="00000000" w:usb3="00000000" w:csb0="0000009F" w:csb1="00000000"/>
    <w:embedItalic r:id="rId8" w:fontKey="{FFDF8FAC-AD8E-46EC-A80C-9396CD73446D}"/>
  </w:font>
  <w:font w:name="Bebas Neue">
    <w:altName w:val="Cambria"/>
    <w:charset w:val="00"/>
    <w:family w:val="swiss"/>
    <w:pitch w:val="variable"/>
    <w:sig w:usb0="00000007" w:usb1="00000001" w:usb2="00000000" w:usb3="00000000" w:csb0="00000093" w:csb1="00000000"/>
    <w:embedBold r:id="rId9" w:fontKey="{EA7DB0E9-BCC8-4048-AEB0-5B81A8ED00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9ECC" w14:textId="77777777" w:rsidR="008D6120" w:rsidRPr="008D6120" w:rsidRDefault="008D6120" w:rsidP="008D6120">
    <w:pPr>
      <w:spacing w:line="276" w:lineRule="auto"/>
      <w:jc w:val="center"/>
      <w:rPr>
        <w:rFonts w:asciiTheme="minorHAnsi" w:eastAsia="Calibri" w:hAnsiTheme="minorHAnsi" w:cstheme="minorHAnsi"/>
        <w:b/>
        <w:bCs/>
        <w:i/>
        <w:iCs/>
        <w:sz w:val="16"/>
        <w:szCs w:val="16"/>
      </w:rPr>
    </w:pPr>
  </w:p>
  <w:p w14:paraId="18C8C0DE" w14:textId="77777777" w:rsidR="008D6120" w:rsidRPr="008D6120" w:rsidRDefault="008D6120" w:rsidP="008D6120">
    <w:pPr>
      <w:spacing w:line="276" w:lineRule="auto"/>
      <w:ind w:right="-376"/>
      <w:jc w:val="both"/>
      <w:rPr>
        <w:rFonts w:asciiTheme="minorHAnsi" w:eastAsia="Calibri" w:hAnsiTheme="minorHAnsi" w:cstheme="minorHAnsi"/>
        <w:b/>
        <w:bCs/>
        <w:sz w:val="16"/>
        <w:szCs w:val="16"/>
      </w:rPr>
    </w:pPr>
    <w:r w:rsidRPr="008D6120">
      <w:rPr>
        <w:rFonts w:asciiTheme="minorHAnsi" w:eastAsia="Calibri" w:hAnsiTheme="minorHAnsi" w:cstheme="minorHAnsi"/>
        <w:b/>
        <w:bCs/>
        <w:sz w:val="16"/>
        <w:szCs w:val="16"/>
      </w:rPr>
      <w:t>* Los oferentes deberán respetar los anexos proporcionados por la Universidad cuyo texto se encuentra aprobado junto a estas bases administrativas.</w:t>
    </w:r>
  </w:p>
  <w:p w14:paraId="6F596D06" w14:textId="77777777" w:rsidR="008D6120" w:rsidRDefault="008D6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184F3" w14:textId="77777777" w:rsidR="000A6170" w:rsidRDefault="000A6170" w:rsidP="00AD0797">
      <w:r>
        <w:separator/>
      </w:r>
    </w:p>
  </w:footnote>
  <w:footnote w:type="continuationSeparator" w:id="0">
    <w:p w14:paraId="494C1245" w14:textId="77777777" w:rsidR="000A6170" w:rsidRDefault="000A6170" w:rsidP="00AD0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B327" w14:textId="6712D44C" w:rsidR="00E71C5B" w:rsidRPr="00E71C5B" w:rsidRDefault="00E71C5B" w:rsidP="00E71C5B">
    <w:pPr>
      <w:pBdr>
        <w:top w:val="nil"/>
        <w:left w:val="nil"/>
        <w:bottom w:val="nil"/>
        <w:right w:val="nil"/>
        <w:between w:val="nil"/>
      </w:pBdr>
      <w:tabs>
        <w:tab w:val="center" w:pos="4419"/>
        <w:tab w:val="right" w:pos="8838"/>
      </w:tabs>
      <w:rPr>
        <w:rFonts w:ascii="Calibri" w:eastAsia="Calibri" w:hAnsi="Calibri" w:cs="Calibri"/>
        <w:color w:val="000000"/>
        <w:sz w:val="22"/>
        <w:szCs w:val="22"/>
      </w:rPr>
    </w:pPr>
    <w:r w:rsidRPr="00E71C5B">
      <w:rPr>
        <w:rFonts w:ascii="Calibri" w:eastAsia="Calibri" w:hAnsi="Calibri" w:cs="Calibri"/>
        <w:noProof/>
        <w:sz w:val="22"/>
        <w:szCs w:val="22"/>
      </w:rPr>
      <mc:AlternateContent>
        <mc:Choice Requires="wpg">
          <w:drawing>
            <wp:anchor distT="0" distB="0" distL="0" distR="0" simplePos="0" relativeHeight="251660288" behindDoc="0" locked="0" layoutInCell="1" hidden="0" allowOverlap="1" wp14:anchorId="0F2F69F6" wp14:editId="06F7AF75">
              <wp:simplePos x="0" y="0"/>
              <wp:positionH relativeFrom="margin">
                <wp:posOffset>5810290</wp:posOffset>
              </wp:positionH>
              <wp:positionV relativeFrom="paragraph">
                <wp:posOffset>-326750</wp:posOffset>
              </wp:positionV>
              <wp:extent cx="1177597" cy="1057227"/>
              <wp:effectExtent l="0" t="0" r="3810" b="0"/>
              <wp:wrapNone/>
              <wp:docPr id="21" name="Grupo 21"/>
              <wp:cNvGraphicFramePr/>
              <a:graphic xmlns:a="http://schemas.openxmlformats.org/drawingml/2006/main">
                <a:graphicData uri="http://schemas.microsoft.com/office/word/2010/wordprocessingGroup">
                  <wpg:wgp>
                    <wpg:cNvGrpSpPr/>
                    <wpg:grpSpPr>
                      <a:xfrm>
                        <a:off x="0" y="0"/>
                        <a:ext cx="1177597" cy="1057227"/>
                        <a:chOff x="4564633" y="2805898"/>
                        <a:chExt cx="1791494" cy="1755936"/>
                      </a:xfrm>
                    </wpg:grpSpPr>
                    <wpg:grpSp>
                      <wpg:cNvPr id="22" name="Grupo 22"/>
                      <wpg:cNvGrpSpPr/>
                      <wpg:grpSpPr>
                        <a:xfrm>
                          <a:off x="4564633" y="2805898"/>
                          <a:ext cx="1791494" cy="1755936"/>
                          <a:chOff x="0" y="-192417"/>
                          <a:chExt cx="1791494" cy="1755936"/>
                        </a:xfrm>
                      </wpg:grpSpPr>
                      <wps:wsp>
                        <wps:cNvPr id="23" name="Rectángulo 23"/>
                        <wps:cNvSpPr/>
                        <wps:spPr>
                          <a:xfrm>
                            <a:off x="0" y="0"/>
                            <a:ext cx="1562725" cy="1563350"/>
                          </a:xfrm>
                          <a:prstGeom prst="rect">
                            <a:avLst/>
                          </a:prstGeom>
                          <a:noFill/>
                          <a:ln>
                            <a:noFill/>
                          </a:ln>
                        </wps:spPr>
                        <wps:txbx>
                          <w:txbxContent>
                            <w:p w14:paraId="750B191C" w14:textId="77777777" w:rsidR="00E71C5B" w:rsidRDefault="00E71C5B" w:rsidP="00E71C5B">
                              <w:pPr>
                                <w:textDirection w:val="btLr"/>
                              </w:pPr>
                            </w:p>
                          </w:txbxContent>
                        </wps:txbx>
                        <wps:bodyPr spcFirstLastPara="1" wrap="square" lIns="91425" tIns="91425" rIns="91425" bIns="91425" anchor="ctr" anchorCtr="0">
                          <a:noAutofit/>
                        </wps:bodyPr>
                      </wps:wsp>
                      <wps:wsp>
                        <wps:cNvPr id="24" name="Forma libre: forma 24"/>
                        <wps:cNvSpPr/>
                        <wps:spPr>
                          <a:xfrm>
                            <a:off x="1" y="0"/>
                            <a:ext cx="1562735" cy="1562735"/>
                          </a:xfrm>
                          <a:custGeom>
                            <a:avLst/>
                            <a:gdLst/>
                            <a:ahLst/>
                            <a:cxnLst/>
                            <a:rect l="l" t="t" r="r" b="b"/>
                            <a:pathLst>
                              <a:path w="1562735" h="1562735" extrusionOk="0">
                                <a:moveTo>
                                  <a:pt x="781202" y="0"/>
                                </a:moveTo>
                                <a:lnTo>
                                  <a:pt x="733613" y="1425"/>
                                </a:lnTo>
                                <a:lnTo>
                                  <a:pt x="686779" y="5648"/>
                                </a:lnTo>
                                <a:lnTo>
                                  <a:pt x="640780" y="12586"/>
                                </a:lnTo>
                                <a:lnTo>
                                  <a:pt x="595699" y="22157"/>
                                </a:lnTo>
                                <a:lnTo>
                                  <a:pt x="551617" y="34280"/>
                                </a:lnTo>
                                <a:lnTo>
                                  <a:pt x="508616" y="48874"/>
                                </a:lnTo>
                                <a:lnTo>
                                  <a:pt x="466777" y="65855"/>
                                </a:lnTo>
                                <a:lnTo>
                                  <a:pt x="426183" y="85144"/>
                                </a:lnTo>
                                <a:lnTo>
                                  <a:pt x="386915" y="106657"/>
                                </a:lnTo>
                                <a:lnTo>
                                  <a:pt x="349054" y="130313"/>
                                </a:lnTo>
                                <a:lnTo>
                                  <a:pt x="312684" y="156031"/>
                                </a:lnTo>
                                <a:lnTo>
                                  <a:pt x="277884" y="183729"/>
                                </a:lnTo>
                                <a:lnTo>
                                  <a:pt x="244737" y="213325"/>
                                </a:lnTo>
                                <a:lnTo>
                                  <a:pt x="213325" y="244737"/>
                                </a:lnTo>
                                <a:lnTo>
                                  <a:pt x="183729" y="277884"/>
                                </a:lnTo>
                                <a:lnTo>
                                  <a:pt x="156031" y="312684"/>
                                </a:lnTo>
                                <a:lnTo>
                                  <a:pt x="130313" y="349054"/>
                                </a:lnTo>
                                <a:lnTo>
                                  <a:pt x="106657" y="386915"/>
                                </a:lnTo>
                                <a:lnTo>
                                  <a:pt x="85144" y="426183"/>
                                </a:lnTo>
                                <a:lnTo>
                                  <a:pt x="65855" y="466777"/>
                                </a:lnTo>
                                <a:lnTo>
                                  <a:pt x="48874" y="508616"/>
                                </a:lnTo>
                                <a:lnTo>
                                  <a:pt x="34280" y="551617"/>
                                </a:lnTo>
                                <a:lnTo>
                                  <a:pt x="22157" y="595699"/>
                                </a:lnTo>
                                <a:lnTo>
                                  <a:pt x="12586" y="640780"/>
                                </a:lnTo>
                                <a:lnTo>
                                  <a:pt x="5648" y="686779"/>
                                </a:lnTo>
                                <a:lnTo>
                                  <a:pt x="1425" y="733613"/>
                                </a:lnTo>
                                <a:lnTo>
                                  <a:pt x="0" y="781202"/>
                                </a:lnTo>
                                <a:lnTo>
                                  <a:pt x="21374" y="781202"/>
                                </a:lnTo>
                                <a:lnTo>
                                  <a:pt x="22868" y="733150"/>
                                </a:lnTo>
                                <a:lnTo>
                                  <a:pt x="27294" y="685892"/>
                                </a:lnTo>
                                <a:lnTo>
                                  <a:pt x="34560" y="639518"/>
                                </a:lnTo>
                                <a:lnTo>
                                  <a:pt x="44579" y="594115"/>
                                </a:lnTo>
                                <a:lnTo>
                                  <a:pt x="57261" y="549774"/>
                                </a:lnTo>
                                <a:lnTo>
                                  <a:pt x="72518" y="506582"/>
                                </a:lnTo>
                                <a:lnTo>
                                  <a:pt x="90260" y="464630"/>
                                </a:lnTo>
                                <a:lnTo>
                                  <a:pt x="110399" y="424006"/>
                                </a:lnTo>
                                <a:lnTo>
                                  <a:pt x="132844" y="384800"/>
                                </a:lnTo>
                                <a:lnTo>
                                  <a:pt x="157508" y="347099"/>
                                </a:lnTo>
                                <a:lnTo>
                                  <a:pt x="184302" y="310994"/>
                                </a:lnTo>
                                <a:lnTo>
                                  <a:pt x="213135" y="276573"/>
                                </a:lnTo>
                                <a:lnTo>
                                  <a:pt x="243920" y="243925"/>
                                </a:lnTo>
                                <a:lnTo>
                                  <a:pt x="276568" y="213140"/>
                                </a:lnTo>
                                <a:lnTo>
                                  <a:pt x="310989" y="184306"/>
                                </a:lnTo>
                                <a:lnTo>
                                  <a:pt x="347094" y="157512"/>
                                </a:lnTo>
                                <a:lnTo>
                                  <a:pt x="384794" y="132847"/>
                                </a:lnTo>
                                <a:lnTo>
                                  <a:pt x="424001" y="110401"/>
                                </a:lnTo>
                                <a:lnTo>
                                  <a:pt x="464625" y="90262"/>
                                </a:lnTo>
                                <a:lnTo>
                                  <a:pt x="506577" y="72520"/>
                                </a:lnTo>
                                <a:lnTo>
                                  <a:pt x="549769" y="57263"/>
                                </a:lnTo>
                                <a:lnTo>
                                  <a:pt x="594111" y="44580"/>
                                </a:lnTo>
                                <a:lnTo>
                                  <a:pt x="639514" y="34561"/>
                                </a:lnTo>
                                <a:lnTo>
                                  <a:pt x="685890" y="27294"/>
                                </a:lnTo>
                                <a:lnTo>
                                  <a:pt x="733149" y="22869"/>
                                </a:lnTo>
                                <a:lnTo>
                                  <a:pt x="781202" y="21374"/>
                                </a:lnTo>
                                <a:lnTo>
                                  <a:pt x="829254" y="22869"/>
                                </a:lnTo>
                                <a:lnTo>
                                  <a:pt x="876512" y="27294"/>
                                </a:lnTo>
                                <a:lnTo>
                                  <a:pt x="922886" y="34561"/>
                                </a:lnTo>
                                <a:lnTo>
                                  <a:pt x="968289" y="44580"/>
                                </a:lnTo>
                                <a:lnTo>
                                  <a:pt x="1012630" y="57263"/>
                                </a:lnTo>
                                <a:lnTo>
                                  <a:pt x="1055821" y="72520"/>
                                </a:lnTo>
                                <a:lnTo>
                                  <a:pt x="1097773" y="90262"/>
                                </a:lnTo>
                                <a:lnTo>
                                  <a:pt x="1138397" y="110401"/>
                                </a:lnTo>
                                <a:lnTo>
                                  <a:pt x="1177604" y="132847"/>
                                </a:lnTo>
                                <a:lnTo>
                                  <a:pt x="1215305" y="157512"/>
                                </a:lnTo>
                                <a:lnTo>
                                  <a:pt x="1251410" y="184306"/>
                                </a:lnTo>
                                <a:lnTo>
                                  <a:pt x="1285831" y="213140"/>
                                </a:lnTo>
                                <a:lnTo>
                                  <a:pt x="1318479" y="243925"/>
                                </a:lnTo>
                                <a:lnTo>
                                  <a:pt x="1349264" y="276573"/>
                                </a:lnTo>
                                <a:lnTo>
                                  <a:pt x="1378098" y="310994"/>
                                </a:lnTo>
                                <a:lnTo>
                                  <a:pt x="1404892" y="347099"/>
                                </a:lnTo>
                                <a:lnTo>
                                  <a:pt x="1429557" y="384800"/>
                                </a:lnTo>
                                <a:lnTo>
                                  <a:pt x="1452003" y="424006"/>
                                </a:lnTo>
                                <a:lnTo>
                                  <a:pt x="1472142" y="464630"/>
                                </a:lnTo>
                                <a:lnTo>
                                  <a:pt x="1489884" y="506582"/>
                                </a:lnTo>
                                <a:lnTo>
                                  <a:pt x="1505141" y="549774"/>
                                </a:lnTo>
                                <a:lnTo>
                                  <a:pt x="1517824" y="594115"/>
                                </a:lnTo>
                                <a:lnTo>
                                  <a:pt x="1527843" y="639518"/>
                                </a:lnTo>
                                <a:lnTo>
                                  <a:pt x="1535110" y="685892"/>
                                </a:lnTo>
                                <a:lnTo>
                                  <a:pt x="1539535" y="733150"/>
                                </a:lnTo>
                                <a:lnTo>
                                  <a:pt x="1541030" y="781202"/>
                                </a:lnTo>
                                <a:lnTo>
                                  <a:pt x="1539535" y="829255"/>
                                </a:lnTo>
                                <a:lnTo>
                                  <a:pt x="1535110" y="876514"/>
                                </a:lnTo>
                                <a:lnTo>
                                  <a:pt x="1527843" y="922890"/>
                                </a:lnTo>
                                <a:lnTo>
                                  <a:pt x="1517824" y="968293"/>
                                </a:lnTo>
                                <a:lnTo>
                                  <a:pt x="1505141" y="1012635"/>
                                </a:lnTo>
                                <a:lnTo>
                                  <a:pt x="1489884" y="1055827"/>
                                </a:lnTo>
                                <a:lnTo>
                                  <a:pt x="1472142" y="1097779"/>
                                </a:lnTo>
                                <a:lnTo>
                                  <a:pt x="1452003" y="1138403"/>
                                </a:lnTo>
                                <a:lnTo>
                                  <a:pt x="1429557" y="1177610"/>
                                </a:lnTo>
                                <a:lnTo>
                                  <a:pt x="1404892" y="1215310"/>
                                </a:lnTo>
                                <a:lnTo>
                                  <a:pt x="1378098" y="1251415"/>
                                </a:lnTo>
                                <a:lnTo>
                                  <a:pt x="1349264" y="1285836"/>
                                </a:lnTo>
                                <a:lnTo>
                                  <a:pt x="1318479" y="1318483"/>
                                </a:lnTo>
                                <a:lnTo>
                                  <a:pt x="1285831" y="1349268"/>
                                </a:lnTo>
                                <a:lnTo>
                                  <a:pt x="1251410" y="1378102"/>
                                </a:lnTo>
                                <a:lnTo>
                                  <a:pt x="1215305" y="1404896"/>
                                </a:lnTo>
                                <a:lnTo>
                                  <a:pt x="1177604" y="1429560"/>
                                </a:lnTo>
                                <a:lnTo>
                                  <a:pt x="1138397" y="1452005"/>
                                </a:lnTo>
                                <a:lnTo>
                                  <a:pt x="1097773" y="1472144"/>
                                </a:lnTo>
                                <a:lnTo>
                                  <a:pt x="1055821" y="1489886"/>
                                </a:lnTo>
                                <a:lnTo>
                                  <a:pt x="1012630" y="1505142"/>
                                </a:lnTo>
                                <a:lnTo>
                                  <a:pt x="968289" y="1517825"/>
                                </a:lnTo>
                                <a:lnTo>
                                  <a:pt x="922886" y="1527844"/>
                                </a:lnTo>
                                <a:lnTo>
                                  <a:pt x="876512" y="1535110"/>
                                </a:lnTo>
                                <a:lnTo>
                                  <a:pt x="829254" y="1539535"/>
                                </a:lnTo>
                                <a:lnTo>
                                  <a:pt x="781202" y="1541030"/>
                                </a:lnTo>
                                <a:lnTo>
                                  <a:pt x="781202" y="1562404"/>
                                </a:lnTo>
                                <a:lnTo>
                                  <a:pt x="828790" y="1560979"/>
                                </a:lnTo>
                                <a:lnTo>
                                  <a:pt x="875625" y="1556756"/>
                                </a:lnTo>
                                <a:lnTo>
                                  <a:pt x="921624" y="1549818"/>
                                </a:lnTo>
                                <a:lnTo>
                                  <a:pt x="966705" y="1540247"/>
                                </a:lnTo>
                                <a:lnTo>
                                  <a:pt x="1010787" y="1528123"/>
                                </a:lnTo>
                                <a:lnTo>
                                  <a:pt x="1053788" y="1513530"/>
                                </a:lnTo>
                                <a:lnTo>
                                  <a:pt x="1095627" y="1496548"/>
                                </a:lnTo>
                                <a:lnTo>
                                  <a:pt x="1136221" y="1477260"/>
                                </a:lnTo>
                                <a:lnTo>
                                  <a:pt x="1175489" y="1455747"/>
                                </a:lnTo>
                                <a:lnTo>
                                  <a:pt x="1213349" y="1432090"/>
                                </a:lnTo>
                                <a:lnTo>
                                  <a:pt x="1249720" y="1406372"/>
                                </a:lnTo>
                                <a:lnTo>
                                  <a:pt x="1284520" y="1378675"/>
                                </a:lnTo>
                                <a:lnTo>
                                  <a:pt x="1317667" y="1349079"/>
                                </a:lnTo>
                                <a:lnTo>
                                  <a:pt x="1349079" y="1317667"/>
                                </a:lnTo>
                                <a:lnTo>
                                  <a:pt x="1378675" y="1284520"/>
                                </a:lnTo>
                                <a:lnTo>
                                  <a:pt x="1406372" y="1249720"/>
                                </a:lnTo>
                                <a:lnTo>
                                  <a:pt x="1432090" y="1213349"/>
                                </a:lnTo>
                                <a:lnTo>
                                  <a:pt x="1455747" y="1175489"/>
                                </a:lnTo>
                                <a:lnTo>
                                  <a:pt x="1477260" y="1136221"/>
                                </a:lnTo>
                                <a:lnTo>
                                  <a:pt x="1496548" y="1095627"/>
                                </a:lnTo>
                                <a:lnTo>
                                  <a:pt x="1513530" y="1053788"/>
                                </a:lnTo>
                                <a:lnTo>
                                  <a:pt x="1528123" y="1010787"/>
                                </a:lnTo>
                                <a:lnTo>
                                  <a:pt x="1540247" y="966705"/>
                                </a:lnTo>
                                <a:lnTo>
                                  <a:pt x="1549818" y="921624"/>
                                </a:lnTo>
                                <a:lnTo>
                                  <a:pt x="1556756" y="875625"/>
                                </a:lnTo>
                                <a:lnTo>
                                  <a:pt x="1560979" y="828790"/>
                                </a:lnTo>
                                <a:lnTo>
                                  <a:pt x="1562404" y="781202"/>
                                </a:lnTo>
                                <a:lnTo>
                                  <a:pt x="1560979" y="733613"/>
                                </a:lnTo>
                                <a:lnTo>
                                  <a:pt x="1556756" y="686779"/>
                                </a:lnTo>
                                <a:lnTo>
                                  <a:pt x="1549818" y="640780"/>
                                </a:lnTo>
                                <a:lnTo>
                                  <a:pt x="1540247" y="595699"/>
                                </a:lnTo>
                                <a:lnTo>
                                  <a:pt x="1528123" y="551617"/>
                                </a:lnTo>
                                <a:lnTo>
                                  <a:pt x="1513530" y="508616"/>
                                </a:lnTo>
                                <a:lnTo>
                                  <a:pt x="1496548" y="466777"/>
                                </a:lnTo>
                                <a:lnTo>
                                  <a:pt x="1477260" y="426183"/>
                                </a:lnTo>
                                <a:lnTo>
                                  <a:pt x="1455747" y="386915"/>
                                </a:lnTo>
                                <a:lnTo>
                                  <a:pt x="1432090" y="349054"/>
                                </a:lnTo>
                                <a:lnTo>
                                  <a:pt x="1406372" y="312684"/>
                                </a:lnTo>
                                <a:lnTo>
                                  <a:pt x="1378675" y="277884"/>
                                </a:lnTo>
                                <a:lnTo>
                                  <a:pt x="1349079" y="244737"/>
                                </a:lnTo>
                                <a:lnTo>
                                  <a:pt x="1317667" y="213325"/>
                                </a:lnTo>
                                <a:lnTo>
                                  <a:pt x="1284520" y="183729"/>
                                </a:lnTo>
                                <a:lnTo>
                                  <a:pt x="1249720" y="156031"/>
                                </a:lnTo>
                                <a:lnTo>
                                  <a:pt x="1213349" y="130313"/>
                                </a:lnTo>
                                <a:lnTo>
                                  <a:pt x="1175489" y="106657"/>
                                </a:lnTo>
                                <a:lnTo>
                                  <a:pt x="1136221" y="85144"/>
                                </a:lnTo>
                                <a:lnTo>
                                  <a:pt x="1095627" y="65855"/>
                                </a:lnTo>
                                <a:lnTo>
                                  <a:pt x="1053788" y="48874"/>
                                </a:lnTo>
                                <a:lnTo>
                                  <a:pt x="1010787" y="34280"/>
                                </a:lnTo>
                                <a:lnTo>
                                  <a:pt x="966705" y="22157"/>
                                </a:lnTo>
                                <a:lnTo>
                                  <a:pt x="921624" y="12586"/>
                                </a:lnTo>
                                <a:lnTo>
                                  <a:pt x="875625" y="5648"/>
                                </a:lnTo>
                                <a:lnTo>
                                  <a:pt x="828790" y="1425"/>
                                </a:lnTo>
                                <a:lnTo>
                                  <a:pt x="781202" y="0"/>
                                </a:lnTo>
                                <a:close/>
                              </a:path>
                            </a:pathLst>
                          </a:custGeom>
                          <a:solidFill>
                            <a:srgbClr val="00A399"/>
                          </a:solidFill>
                          <a:ln>
                            <a:noFill/>
                          </a:ln>
                        </wps:spPr>
                        <wps:bodyPr spcFirstLastPara="1" wrap="square" lIns="91425" tIns="91425" rIns="91425" bIns="91425" anchor="ctr" anchorCtr="0">
                          <a:noAutofit/>
                        </wps:bodyPr>
                      </wps:wsp>
                      <wps:wsp>
                        <wps:cNvPr id="25" name="Forma libre: forma 25"/>
                        <wps:cNvSpPr/>
                        <wps:spPr>
                          <a:xfrm>
                            <a:off x="0" y="781834"/>
                            <a:ext cx="781685" cy="781685"/>
                          </a:xfrm>
                          <a:custGeom>
                            <a:avLst/>
                            <a:gdLst/>
                            <a:ahLst/>
                            <a:cxnLst/>
                            <a:rect l="l" t="t" r="r" b="b"/>
                            <a:pathLst>
                              <a:path w="781685" h="781685" extrusionOk="0">
                                <a:moveTo>
                                  <a:pt x="21374" y="0"/>
                                </a:moveTo>
                                <a:lnTo>
                                  <a:pt x="0" y="0"/>
                                </a:lnTo>
                                <a:lnTo>
                                  <a:pt x="1425" y="47588"/>
                                </a:lnTo>
                                <a:lnTo>
                                  <a:pt x="5648" y="94422"/>
                                </a:lnTo>
                                <a:lnTo>
                                  <a:pt x="12586" y="140421"/>
                                </a:lnTo>
                                <a:lnTo>
                                  <a:pt x="22157" y="185502"/>
                                </a:lnTo>
                                <a:lnTo>
                                  <a:pt x="34280" y="229584"/>
                                </a:lnTo>
                                <a:lnTo>
                                  <a:pt x="48874" y="272586"/>
                                </a:lnTo>
                                <a:lnTo>
                                  <a:pt x="65855" y="314424"/>
                                </a:lnTo>
                                <a:lnTo>
                                  <a:pt x="85144" y="355018"/>
                                </a:lnTo>
                                <a:lnTo>
                                  <a:pt x="106657" y="394287"/>
                                </a:lnTo>
                                <a:lnTo>
                                  <a:pt x="130313" y="432147"/>
                                </a:lnTo>
                                <a:lnTo>
                                  <a:pt x="156031" y="468518"/>
                                </a:lnTo>
                                <a:lnTo>
                                  <a:pt x="183729" y="503318"/>
                                </a:lnTo>
                                <a:lnTo>
                                  <a:pt x="213325" y="536464"/>
                                </a:lnTo>
                                <a:lnTo>
                                  <a:pt x="244737" y="567876"/>
                                </a:lnTo>
                                <a:lnTo>
                                  <a:pt x="277884" y="597472"/>
                                </a:lnTo>
                                <a:lnTo>
                                  <a:pt x="312684" y="625170"/>
                                </a:lnTo>
                                <a:lnTo>
                                  <a:pt x="349054" y="650888"/>
                                </a:lnTo>
                                <a:lnTo>
                                  <a:pt x="386915" y="674544"/>
                                </a:lnTo>
                                <a:lnTo>
                                  <a:pt x="426183" y="696058"/>
                                </a:lnTo>
                                <a:lnTo>
                                  <a:pt x="466777" y="715346"/>
                                </a:lnTo>
                                <a:lnTo>
                                  <a:pt x="508616" y="732328"/>
                                </a:lnTo>
                                <a:lnTo>
                                  <a:pt x="551617" y="746921"/>
                                </a:lnTo>
                                <a:lnTo>
                                  <a:pt x="595699" y="759044"/>
                                </a:lnTo>
                                <a:lnTo>
                                  <a:pt x="640780" y="768616"/>
                                </a:lnTo>
                                <a:lnTo>
                                  <a:pt x="686779" y="775554"/>
                                </a:lnTo>
                                <a:lnTo>
                                  <a:pt x="733613" y="779776"/>
                                </a:lnTo>
                                <a:lnTo>
                                  <a:pt x="781202" y="781202"/>
                                </a:lnTo>
                                <a:lnTo>
                                  <a:pt x="781202" y="759828"/>
                                </a:lnTo>
                                <a:lnTo>
                                  <a:pt x="733149" y="758333"/>
                                </a:lnTo>
                                <a:lnTo>
                                  <a:pt x="685890" y="753908"/>
                                </a:lnTo>
                                <a:lnTo>
                                  <a:pt x="639514" y="746641"/>
                                </a:lnTo>
                                <a:lnTo>
                                  <a:pt x="594111" y="736621"/>
                                </a:lnTo>
                                <a:lnTo>
                                  <a:pt x="549769" y="723939"/>
                                </a:lnTo>
                                <a:lnTo>
                                  <a:pt x="506577" y="708682"/>
                                </a:lnTo>
                                <a:lnTo>
                                  <a:pt x="464625" y="690939"/>
                                </a:lnTo>
                                <a:lnTo>
                                  <a:pt x="424001" y="670800"/>
                                </a:lnTo>
                                <a:lnTo>
                                  <a:pt x="384794" y="648354"/>
                                </a:lnTo>
                                <a:lnTo>
                                  <a:pt x="347094" y="623690"/>
                                </a:lnTo>
                                <a:lnTo>
                                  <a:pt x="310989" y="596896"/>
                                </a:lnTo>
                                <a:lnTo>
                                  <a:pt x="276568" y="568062"/>
                                </a:lnTo>
                                <a:lnTo>
                                  <a:pt x="243920" y="537276"/>
                                </a:lnTo>
                                <a:lnTo>
                                  <a:pt x="213135" y="504628"/>
                                </a:lnTo>
                                <a:lnTo>
                                  <a:pt x="184302" y="470207"/>
                                </a:lnTo>
                                <a:lnTo>
                                  <a:pt x="157508" y="434102"/>
                                </a:lnTo>
                                <a:lnTo>
                                  <a:pt x="132844" y="396402"/>
                                </a:lnTo>
                                <a:lnTo>
                                  <a:pt x="110399" y="357195"/>
                                </a:lnTo>
                                <a:lnTo>
                                  <a:pt x="90260" y="316571"/>
                                </a:lnTo>
                                <a:lnTo>
                                  <a:pt x="72518" y="274619"/>
                                </a:lnTo>
                                <a:lnTo>
                                  <a:pt x="57261" y="231428"/>
                                </a:lnTo>
                                <a:lnTo>
                                  <a:pt x="44579" y="187086"/>
                                </a:lnTo>
                                <a:lnTo>
                                  <a:pt x="34560" y="141684"/>
                                </a:lnTo>
                                <a:lnTo>
                                  <a:pt x="27294" y="95309"/>
                                </a:lnTo>
                                <a:lnTo>
                                  <a:pt x="22868" y="48051"/>
                                </a:lnTo>
                                <a:lnTo>
                                  <a:pt x="21374" y="0"/>
                                </a:lnTo>
                                <a:close/>
                              </a:path>
                            </a:pathLst>
                          </a:custGeom>
                          <a:solidFill>
                            <a:srgbClr val="EA7705"/>
                          </a:solidFill>
                          <a:ln>
                            <a:noFill/>
                          </a:ln>
                        </wps:spPr>
                        <wps:bodyPr spcFirstLastPara="1" wrap="square" lIns="91425" tIns="91425" rIns="91425" bIns="91425" anchor="ctr" anchorCtr="0">
                          <a:noAutofit/>
                        </wps:bodyPr>
                      </wps:wsp>
                      <wps:wsp>
                        <wps:cNvPr id="26" name="Forma libre: forma 26"/>
                        <wps:cNvSpPr/>
                        <wps:spPr>
                          <a:xfrm>
                            <a:off x="361901" y="795324"/>
                            <a:ext cx="839469" cy="14604"/>
                          </a:xfrm>
                          <a:custGeom>
                            <a:avLst/>
                            <a:gdLst/>
                            <a:ahLst/>
                            <a:cxnLst/>
                            <a:rect l="l" t="t" r="r" b="b"/>
                            <a:pathLst>
                              <a:path w="839469" h="14604" extrusionOk="0">
                                <a:moveTo>
                                  <a:pt x="836129" y="0"/>
                                </a:moveTo>
                                <a:lnTo>
                                  <a:pt x="2908" y="0"/>
                                </a:lnTo>
                                <a:lnTo>
                                  <a:pt x="0" y="3136"/>
                                </a:lnTo>
                                <a:lnTo>
                                  <a:pt x="0" y="7048"/>
                                </a:lnTo>
                                <a:lnTo>
                                  <a:pt x="0" y="10960"/>
                                </a:lnTo>
                                <a:lnTo>
                                  <a:pt x="2908" y="14096"/>
                                </a:lnTo>
                                <a:lnTo>
                                  <a:pt x="836129" y="14096"/>
                                </a:lnTo>
                                <a:lnTo>
                                  <a:pt x="839038" y="10960"/>
                                </a:lnTo>
                                <a:lnTo>
                                  <a:pt x="839038" y="3136"/>
                                </a:lnTo>
                                <a:lnTo>
                                  <a:pt x="836129" y="0"/>
                                </a:lnTo>
                                <a:close/>
                              </a:path>
                            </a:pathLst>
                          </a:custGeom>
                          <a:solidFill>
                            <a:srgbClr val="EF7D22"/>
                          </a:solidFill>
                          <a:ln>
                            <a:noFill/>
                          </a:ln>
                        </wps:spPr>
                        <wps:bodyPr spcFirstLastPara="1" wrap="square" lIns="91425" tIns="91425" rIns="91425" bIns="91425" anchor="ctr" anchorCtr="0">
                          <a:noAutofit/>
                        </wps:bodyPr>
                      </wps:wsp>
                      <pic:pic xmlns:pic="http://schemas.openxmlformats.org/drawingml/2006/picture">
                        <pic:nvPicPr>
                          <pic:cNvPr id="27" name="Shape 8"/>
                          <pic:cNvPicPr preferRelativeResize="0"/>
                        </pic:nvPicPr>
                        <pic:blipFill rotWithShape="1">
                          <a:blip r:embed="rId1">
                            <a:alphaModFix/>
                          </a:blip>
                          <a:srcRect/>
                          <a:stretch/>
                        </pic:blipFill>
                        <pic:spPr>
                          <a:xfrm>
                            <a:off x="361970" y="495680"/>
                            <a:ext cx="144259" cy="245579"/>
                          </a:xfrm>
                          <a:prstGeom prst="rect">
                            <a:avLst/>
                          </a:prstGeom>
                          <a:noFill/>
                          <a:ln>
                            <a:noFill/>
                          </a:ln>
                        </pic:spPr>
                      </pic:pic>
                      <pic:pic xmlns:pic="http://schemas.openxmlformats.org/drawingml/2006/picture">
                        <pic:nvPicPr>
                          <pic:cNvPr id="28" name="Shape 9"/>
                          <pic:cNvPicPr preferRelativeResize="0"/>
                        </pic:nvPicPr>
                        <pic:blipFill rotWithShape="1">
                          <a:blip r:embed="rId2">
                            <a:alphaModFix/>
                          </a:blip>
                          <a:srcRect/>
                          <a:stretch/>
                        </pic:blipFill>
                        <pic:spPr>
                          <a:xfrm>
                            <a:off x="534597" y="492218"/>
                            <a:ext cx="325184" cy="249047"/>
                          </a:xfrm>
                          <a:prstGeom prst="rect">
                            <a:avLst/>
                          </a:prstGeom>
                          <a:noFill/>
                          <a:ln>
                            <a:noFill/>
                          </a:ln>
                        </pic:spPr>
                      </pic:pic>
                      <pic:pic xmlns:pic="http://schemas.openxmlformats.org/drawingml/2006/picture">
                        <pic:nvPicPr>
                          <pic:cNvPr id="29" name="Shape 10"/>
                          <pic:cNvPicPr preferRelativeResize="0"/>
                        </pic:nvPicPr>
                        <pic:blipFill rotWithShape="1">
                          <a:blip r:embed="rId3">
                            <a:alphaModFix/>
                          </a:blip>
                          <a:srcRect/>
                          <a:stretch/>
                        </pic:blipFill>
                        <pic:spPr>
                          <a:xfrm>
                            <a:off x="879166" y="492213"/>
                            <a:ext cx="142151" cy="249047"/>
                          </a:xfrm>
                          <a:prstGeom prst="rect">
                            <a:avLst/>
                          </a:prstGeom>
                          <a:noFill/>
                          <a:ln>
                            <a:noFill/>
                          </a:ln>
                        </pic:spPr>
                      </pic:pic>
                      <wps:wsp>
                        <wps:cNvPr id="30" name="Forma libre: forma 30"/>
                        <wps:cNvSpPr/>
                        <wps:spPr>
                          <a:xfrm>
                            <a:off x="1052138" y="495678"/>
                            <a:ext cx="149225" cy="242570"/>
                          </a:xfrm>
                          <a:custGeom>
                            <a:avLst/>
                            <a:gdLst/>
                            <a:ahLst/>
                            <a:cxnLst/>
                            <a:rect l="l" t="t" r="r" b="b"/>
                            <a:pathLst>
                              <a:path w="149225" h="242570" extrusionOk="0">
                                <a:moveTo>
                                  <a:pt x="148742" y="0"/>
                                </a:moveTo>
                                <a:lnTo>
                                  <a:pt x="100317" y="0"/>
                                </a:lnTo>
                                <a:lnTo>
                                  <a:pt x="100317" y="97790"/>
                                </a:lnTo>
                                <a:lnTo>
                                  <a:pt x="48399" y="97790"/>
                                </a:lnTo>
                                <a:lnTo>
                                  <a:pt x="48399" y="0"/>
                                </a:lnTo>
                                <a:lnTo>
                                  <a:pt x="0" y="0"/>
                                </a:lnTo>
                                <a:lnTo>
                                  <a:pt x="0" y="97790"/>
                                </a:lnTo>
                                <a:lnTo>
                                  <a:pt x="0" y="140970"/>
                                </a:lnTo>
                                <a:lnTo>
                                  <a:pt x="0" y="242570"/>
                                </a:lnTo>
                                <a:lnTo>
                                  <a:pt x="48399" y="242570"/>
                                </a:lnTo>
                                <a:lnTo>
                                  <a:pt x="48399" y="140970"/>
                                </a:lnTo>
                                <a:lnTo>
                                  <a:pt x="100317" y="140970"/>
                                </a:lnTo>
                                <a:lnTo>
                                  <a:pt x="100317" y="242570"/>
                                </a:lnTo>
                                <a:lnTo>
                                  <a:pt x="148742" y="242570"/>
                                </a:lnTo>
                                <a:lnTo>
                                  <a:pt x="148742" y="140970"/>
                                </a:lnTo>
                                <a:lnTo>
                                  <a:pt x="148742" y="97790"/>
                                </a:lnTo>
                                <a:lnTo>
                                  <a:pt x="148742" y="0"/>
                                </a:lnTo>
                                <a:close/>
                              </a:path>
                            </a:pathLst>
                          </a:custGeom>
                          <a:solidFill>
                            <a:srgbClr val="383F49"/>
                          </a:solidFill>
                          <a:ln>
                            <a:noFill/>
                          </a:ln>
                        </wps:spPr>
                        <wps:bodyPr spcFirstLastPara="1" wrap="square" lIns="91425" tIns="91425" rIns="91425" bIns="91425" anchor="ctr" anchorCtr="0">
                          <a:noAutofit/>
                        </wps:bodyPr>
                      </wps:wsp>
                      <wps:wsp>
                        <wps:cNvPr id="31" name="Rectángulo 31"/>
                        <wps:cNvSpPr/>
                        <wps:spPr>
                          <a:xfrm>
                            <a:off x="228759" y="-192417"/>
                            <a:ext cx="1562735" cy="1563369"/>
                          </a:xfrm>
                          <a:prstGeom prst="rect">
                            <a:avLst/>
                          </a:prstGeom>
                          <a:noFill/>
                          <a:ln>
                            <a:noFill/>
                          </a:ln>
                        </wps:spPr>
                        <wps:txbx>
                          <w:txbxContent>
                            <w:p w14:paraId="45CF3F6F" w14:textId="77777777" w:rsidR="00E71C5B" w:rsidRDefault="00E71C5B" w:rsidP="00E71C5B">
                              <w:pPr>
                                <w:textDirection w:val="btLr"/>
                              </w:pPr>
                            </w:p>
                            <w:p w14:paraId="3AC14D55" w14:textId="77777777" w:rsidR="00E71C5B" w:rsidRDefault="00E71C5B" w:rsidP="00E71C5B">
                              <w:pPr>
                                <w:textDirection w:val="btLr"/>
                              </w:pPr>
                            </w:p>
                            <w:p w14:paraId="24C07EB6" w14:textId="77777777" w:rsidR="00E71C5B" w:rsidRDefault="00E71C5B" w:rsidP="00E71C5B">
                              <w:pPr>
                                <w:spacing w:before="1" w:line="192" w:lineRule="auto"/>
                                <w:ind w:right="382"/>
                                <w:textDirection w:val="btLr"/>
                              </w:pPr>
                            </w:p>
                            <w:p w14:paraId="07C9D4E0" w14:textId="77777777" w:rsidR="00E71C5B" w:rsidRDefault="00E71C5B" w:rsidP="00E71C5B">
                              <w:pPr>
                                <w:spacing w:before="1" w:line="192" w:lineRule="auto"/>
                                <w:ind w:right="382"/>
                                <w:textDirection w:val="btLr"/>
                              </w:pPr>
                            </w:p>
                            <w:p w14:paraId="64F85729" w14:textId="77777777" w:rsidR="00E71C5B" w:rsidRPr="00872CDD" w:rsidRDefault="00E71C5B" w:rsidP="00E71C5B">
                              <w:pPr>
                                <w:spacing w:before="1" w:line="192" w:lineRule="auto"/>
                                <w:ind w:right="382"/>
                                <w:jc w:val="center"/>
                                <w:textDirection w:val="btLr"/>
                                <w:rPr>
                                  <w:rFonts w:ascii="Arial" w:hAnsi="Arial" w:cs="Arial"/>
                                  <w:sz w:val="14"/>
                                  <w:szCs w:val="14"/>
                                </w:rPr>
                              </w:pPr>
                              <w:r w:rsidRPr="00872CDD">
                                <w:rPr>
                                  <w:rFonts w:ascii="Arial" w:eastAsia="Bebas Neue" w:hAnsi="Arial" w:cs="Arial"/>
                                  <w:b/>
                                  <w:color w:val="383F49"/>
                                  <w:sz w:val="14"/>
                                  <w:szCs w:val="14"/>
                                </w:rPr>
                                <w:t>Departamento de Adquisiciones</w:t>
                              </w:r>
                              <w:r>
                                <w:rPr>
                                  <w:rFonts w:ascii="Arial" w:eastAsia="Bebas Neue" w:hAnsi="Arial" w:cs="Arial"/>
                                  <w:b/>
                                  <w:color w:val="383F49"/>
                                  <w:sz w:val="14"/>
                                  <w:szCs w:val="14"/>
                                </w:rPr>
                                <w:t xml:space="preserve"> - </w:t>
                              </w:r>
                            </w:p>
                            <w:p w14:paraId="2634AC2B" w14:textId="77777777" w:rsidR="00E71C5B" w:rsidRPr="00872CDD" w:rsidRDefault="00E71C5B" w:rsidP="00E71C5B">
                              <w:pPr>
                                <w:spacing w:before="1" w:line="192" w:lineRule="auto"/>
                                <w:ind w:right="382"/>
                                <w:jc w:val="center"/>
                                <w:textDirection w:val="btLr"/>
                                <w:rPr>
                                  <w:rFonts w:ascii="Arial" w:hAnsi="Arial" w:cs="Arial"/>
                                  <w:sz w:val="16"/>
                                  <w:szCs w:val="16"/>
                                </w:rPr>
                              </w:pPr>
                              <w:r w:rsidRPr="00872CDD">
                                <w:rPr>
                                  <w:rFonts w:ascii="Arial" w:eastAsia="Bebas Neue" w:hAnsi="Arial" w:cs="Arial"/>
                                  <w:b/>
                                  <w:color w:val="383F49"/>
                                  <w:sz w:val="14"/>
                                  <w:szCs w:val="14"/>
                                </w:rPr>
                                <w:t>VRIFYL</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0F2F69F6" id="Grupo 21" o:spid="_x0000_s1026" style="position:absolute;margin-left:457.5pt;margin-top:-25.75pt;width:92.7pt;height:83.25pt;z-index:251660288;mso-wrap-distance-left:0;mso-wrap-distance-right:0;mso-position-horizontal-relative:margin;mso-width-relative:margin;mso-height-relative:margin" coordorigin="45646,28058" coordsize="17914,17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i2oa9g0AAEdFAAAOAAAAZHJzL2Uyb0RvYy54bWzsXG2P47YR/l6g/0Hw&#10;92RFStSLkb0gyOUOAdrmkKToZ61XuzZiW66kfbn+m/6W/rE+wyEl7l481KaXKxLkQ2J57/F4ODN8&#10;OOQM/cWXj4d9ct/2w647Xq7U5+kqaY+b7np3vL1c/f3HN59Vq2QYm+N1s++O7eXqfTusvnz15z99&#10;8XBat7rbdvvrtk8g5DisH06Xq+04ntYXF8Nm2x6a4fPu1B7xjzddf2hGvO1vL6775gHSD/sLnabF&#10;xUPXX5/6btMOA/76mv9x9crKv7lpN+N3NzdDOyb7yxV0G+3/e/v/K/r/xasvmvVt35y2u41To/kF&#10;Whya3RFfOol63YxNctfvPhB12G36buhuxs833eGiu7nZbVo7BoxGpc9G87bv7k52LLfrh9vTZCaY&#10;9pmdfrHYzd/u3/anH07velji4XQLW9h3NJbHm/5Ar9AyebQmez+ZrH0ckw3+qFRZmrpcJRv8m0pN&#10;qXXJRt1sYXn6XG6KvMiyVQKErlJT1ZVHfOOllLXK69xJKY2ps4IwF16JiyeqTW9YZYzhXZ/sriFe&#10;r5Jjc0Ccve3vTl2C925YLxjnWX2nMZ/RtllPY0aoYbSfqVrnarLHLx4tpsYwe3/437z/w7Y5tTao&#10;hnVgOfiHLfc95sx//n28vdvDfhnbzyKnIBnWA+JlcYSYQpfaON8aRIKx027ybbM+9cP4tu0OCT1c&#10;rnpoYCdTc/+XYeQw8BD61mP3Zrff4+/Nen988gfIpL8gWryO9DQ+Xj3aMBjWV931e8TKcNq82eG7&#10;/tIM47umx4xXq+QBLHC5Gv551/TtKtl/e4ShEZak+hi+6cM3V+Gb5rjZdiCXzdivEn7z9WjJhrX8&#10;6m7sbnZ2RKQXK+PUhYcpmj+FqzHP2NVviFaT/e6qb9eJ5dhE5y/yOMz2M5xAHs9mj9s37EZPKZs7&#10;9jjZxXsZ5HnN/sbftv5p83j0jxQXxON7y+PjKoFpYWjw+BUpjThqRvqcf0we4FevyzZ4xkTu72jF&#10;+u4nIjTCH7r79sfOfnIk0iorpVOwiR8dImuG7I9PoFlWKKY3Gy08Uo/xrycrtqiKsqytWLCi5UEb&#10;syzvGTZPy4qJRGlTeUL0IP/Kgk1tipoFa62M5Zyzko1RBWiJBpfloGSy3nlwWhWqsOC8qkobH2fB&#10;eYHxseTCVMaIknNdqIoNVxmVy5KzqqgVYgo6q7QoIiPM8jo1iHNCZ2kG90hDzJQuKoc2BeAiWpdl&#10;5dFVVupaRud5mbFFtMoysImkiYOQ3po/KKFhPfp6i2alRDQPjdBuwCKazWbRbEwRzS6xaHaUhGZv&#10;E9iFgATmOLJgDi4JzBFKYMNhK4E59i2YJ4QE5lllwTzVJDDPVwIXPIklsCUCi2VykLC8HEFuyaQj&#10;YZk6HJFJQAQdpjVpsASsqwI5PaugpqXcs5F/ZVbCwk9ZHdmhQt5ns7Gz3JEh8WKdi6w2SibHPDee&#10;R+tcgRikASIrLXilMnldRigMuQq+m3Q2KWJP1rlOtdM5pyRXZlKl0sxxdK5zbF5EpVWmK3AiKZJV&#10;eZVGZJsSEc/ovEzxNZJBVJVnbnXLFMAy9SI+FC3n0ESXYF6ZTHWe1Zr9aB9l15BAF0/0Nbk8SlK2&#10;YsKzQ5AtmJEhPK2XRsmuhJFLjybTy0uodSDHFNyap/KSQcFBeSQsSBEjK0Jh59ZQxCJMKXmSArpw&#10;CQWiXHaNoanCSmP+RNZ9Owld/GFmygO009s53c55SWdwF3Z7HE9gEzlUg0SMeUqSXOlau2VfRyVX&#10;CD3EBIc18ZQkuYY8pGB2NkatUReVdmEat7NKkX2AOUg0EZXsQmyxwUnsw3h0YLogHeMUKx54SmVV&#10;Rnt5aLIgqGnrX6RufsVnjEJamqUugwNbRaYjllCVKzbLgrmuNBYYJG7Wm3EiAYKmO8OJsGSWUsgn&#10;dcFDXUCBWE8rEJWVvoBfwXo5LY4cXHHyznVtkP9a+IKVIQeHpBwDS5advNTIMqz0JWsaNPfZ8IL1&#10;EgkDudVKX7AWK6PKCltSGqolr4ibjC6xsln4ghwC8WgQ5wyP5yeA1/iEhROFRXIfZRC+bl4vyKtC&#10;6ZbGYkOddbdEJtOXCixDVFbLq0podyKzOkJKgVeZziLKB0HDhCYvtiqISaY0ec1QQcgTqeUIf4nc&#10;Ee/TjLKshqCQ8fOEtbQWwwd8wLwWsU9AN0xscqITspl9xq5a1D8gS6Y2Odl+wsUYi0LuKMsPqN6S&#10;W0T/cCUhXyCnFuWHC5X1dcSewTLIsRSZLcEiq2ysRvQPlnBmONk+QX7AM01WP8g9eB7L2gd5jWc4&#10;yZhBzuQ5SIIH+ZhnuMXwArueiO66KsFNxPc4uYPb5IlelTje8ymFKfBOjJtaK6jgpOd1Fdlj1jhv&#10;mBKWPNWRLQGYDwd2Ln0yGgeIkVmYGswlzhIQBhmyI1F7MB8dZrL6eV2YyPkhmK/AqYXDl0gtI/JV&#10;CZFud5Ujw4iNF/k4iMrJz3QaW1Q09ipuZ4iUp8DZlTxebMJo+2ODAZaCe2V8pkp4zOFxZhUJHmI+&#10;wrB8/qwUypTVkQ4W73QT8W6MjOexy3i2IePZtjKefWTxzncynmOA8RwbMp5jzOJd7Il4F8OM59iW&#10;8TxHGM9zR8bzHCS8m5oRuJ3hFs4TX4YzfxDc0YoMZ3aycCatCNxyH8EXJYOz9AUnfcrMursKg6wM&#10;cx8ps+B8EjRvuY/grswgS5/d6goNMpyZz0qPn9ni4MASH8FdsUGUns8xv+CsGYmjpT2S7goOsvR5&#10;xhKZ4OhBhjPpWelcchDhAd+4moMMn+lsSe0gYEsi8tgOOCTjeNVDhVzPdQdR93ApiddrkKPPK1W8&#10;GBQuhPFCU7jMxmtY2L5Mi3i8PBamCPHKW5B/xGt6YW4TrRYGeVO0DImjrCklo2K45McgOXyea2z2&#10;3dDyZ6lMawuOU70WNYGwIjx0+9011fipHjv0t1df7/vkvqEWnvQrOkJnOU9gizoB/ij/4wgfGcz5&#10;8r/1L7UhoDVkacMHvF5llvqate+Rwd9wJsxNH+6ZnfbJOwC8JmgA8I8L6v981kxM7QP5XPmfE1SP&#10;8vUv/8p1sKlsl5cGGb80haZqYJ3n3L50tmA2VxnpBBGZviR3rl8q1OUjG/i5MqqxG0exW5I811yp&#10;zyfSpzBXc1EDwHGkKHmuE2dQObJbc10BdnGt0dUQOVKay9t5hgPPCJqXMJKdI6xjmsxleZPioFB2&#10;uFt8SbbJUCeSTeJWdosusNuUN7xBqwKa9HCKJpo7aIPArlqVcky7hIc0KVB6jIR10L5RlLmJNHsE&#10;nSFFXaBlUNQ7aDopcYSRyzZxjQGkd5lp1C1E2UGrTJkXWGRl9NyFg67INDJKl3tbTZC2o8lGmmZB&#10;6xBaLk0k13S7Biu7RBFIlg1i9N1O7lHSJESbGvmBqHdQ7QP5ZWgElWQHhcQS5+0oaYtoahTgAx14&#10;p0BhQUIH5c8yK4qYL+fKaqmzOvNZh2d2/+r6r4KiLXYxkbaBoB5c1GlMdlBrxoFUrBMgqGOjwyyL&#10;xElQIy90BmVECwb1d4NDzFqOqqC2jxp/Gil7B30DSKnxWVETsKbvSTApiutynAT9DugJ0GmM7ade&#10;ijxDEUdmzbBPo8aUjqDnHpDMlKqW8+m5vSRTaAqQw3tuXNGYDCoSr1NLjMZCHDHf3GyjKgSg7Jm5&#10;jQeFPmqrk6bk3CCE0loqq0wVfT4tRTeMkW3xYfrmp+vH2Yd881VJR8M8tD/2IfI1hjMd5+imOL8P&#10;sTG2eB+CBtwaLTh2tUMgcVo5b0bQ1YC123Wg59SzwI775HsRrwg1I1s9kgVbkQqjc12enp3P7UU0&#10;LZhkBQ/0Ue9febHiLQsIVJ7JDCtR6xTnsDuhT5GoibhJOexWIitHMOQl4DrNXBklqgQ84MHR8Qda&#10;PB/ZR2KRN+XraY/3u2OR026zxn/u1hKePri3Er/dhU+Nd3Qdg2+IHRbJODT9T3enz3DBCgdMu6vd&#10;fje+t5fF0OlPSh3v3+02dIGF3gRXYFA6YkKyhJXYqPcQ+gCup7Q3bf99u4fY+/b7dtj9C1eNODY+&#10;EHy1353oDCvpu/Efu3FrhWLe2+sG9I9uTLjE8Owy18+YhS+Kve42d4f2OPLNt97q0R2H7e404DLE&#10;uj1ctbgE1X97zV/S7E/b5q8dTtLo+guOEehb+UhtQ7d88Eccr419O262BKAheK3ZOGfu+RDdYndI&#10;RJNjx8ONhDPd0sbeOLrVdKLu13XPt/4yz0e770Oas652EHjL+uPhtxN+oLAw/KzRaGAUob+t8NM2&#10;xn+18MMW3145tOGHcy07UefwQykD+T6v9ihDpNPZzh/hR+F0jv0wYcPw45am32b8Zb9u/KEeogp3&#10;Iwq9OXy5aI4/bKfQzvH/jr9PcpWQ2hvP5vDczrI4h0clDaZ0GzysKuWzaY3Kr6baBV001lhgpuNJ&#10;P63DCtKve6fQaYIs3imyJI1HI1np+mp9NnkujVfo13X38zzUJ/D+1dUVZiDO+CKHNzgMcrdPXoKV&#10;FeAkYAkm/p1uH4HNweRaP1r/Gm5fnsSAB/hXBs4jfhGYthwRFQIPvQy9QJEgUF6GXqLJHIRxhwSK&#10;PPfwx9n/4LrBGzSQcXL6u9v/fBoGxkLDDBze2+cbrIupFydrKFfYfP7JTxb4Yu50idr+yANd4Z8u&#10;7Xjy/egpPSnPKT090RV++wsP9tiP/vLSUj7YhW/x44Fv8OOBb+/jwd/cH/3jy+7tzz9PgW0U/ToF&#10;fq3D7rjcL4vQz4GE7y1q/v2TV/8FAAD//wMAUEsDBAoAAAAAAAAAIQAoutMNugIAALoCAAAUAAAA&#10;ZHJzL21lZGlhL2ltYWdlMS5wbmeJUE5HDQoaCgAAAA1JSERSAAAAHgAAADQIBgAAAJ0HiPIAAAAG&#10;YktHRAD/AP8A/6C9p5MAAAAJcEhZcwAADsQAAA7EAZUrDhsAAAJaSURBVFiFY7Sw9/zPQATYuWml&#10;MB8f7ztC6grLarefOHXWg5A6JmIspQUYtXjU4lGLRy0etXjU4lGLRy0etXjU4lGLRy0etXjU4lGL&#10;Ry2mp8WcnBxfiVH4//9/RqLUMTAQVMfJyfGVSVZG+hYxBr59916CKHVv30kSUiMnK3OTSV5W5iYx&#10;Bj55+kyFkJr///8zPn32XJmQOnk5mRtMcnLEWXzg0NFgQmpOnTnv+v37D27CFsveYJKTlSbK4u27&#10;9sWeu3DJAZf812/feCdMmTmBGLPkZaWJD2oGBgaGvOKqPZOnz+2+c/e+3o8fP7j+/v3L/PzFS4Ud&#10;u/fFRManX3/w8LEmURbLyd5g/P79O5dfSNzTz1++CBDrABhgYWH5/efPH1ZS9PDx8b7btHqRDBMH&#10;B8e3zLSESlItZWBgYCDVUgYGBoac9KQydnb270wMDAwMft7uszU11E6TYzkpQE9X66i3p+t8BgZo&#10;ycXMzPy3rDA7k5GRkaiRXHIAMzPT37LCnEwmJqZ/cIsZGBgYNNRVzwYFeE+jlcURoYF9ykoKl+EO&#10;aWhogEsaGege+PPnD9u16zct/v//T5VynIWF5Xd8dFh7UkJ0Ewsz8x+YOOP//5ihe+fufb2uvikz&#10;Ll+9bkmJpcaGevtLCrOzFORkb6DLYbWYgYGB4d+/f0ybtu5MmTZzfiepWU1QgP91blZKsYer0xJc&#10;6QanxTDw+/dvtqfPnis/fPxU/eGjxxqPHj1Rf/joicbDx0/UmZmY/srJydyUl5O9IS8rfVNeTvaG&#10;nKz0TSkpyXvIwYoNAAAt29EjyH+cwgAAAABJRU5ErkJgglBLAwQKAAAAAAAAACEAqJkM5CQLAAAk&#10;CwAAFAAAAGRycy9tZWRpYS9pbWFnZTIucG5niVBORw0KGgoAAAANSUhEUgAAAEQAAAA0CAYAAAAz&#10;MZ5zAAAABmJLR0QA/wD/AP+gvaeTAAAACXBIWXMAAA7EAAAOxAGVKw4bAAAKxElEQVRogb1beVRT&#10;Zxa/eQlIIAmCoGxJyILgvuIydRlEx46ndhl11FGpluIg9VDXasVqax2pbZWxWB0ZOxY75aAVl1E7&#10;1Vqr022sVhGUbCSEAAombCEJEEgyf2hojC/v3RdwfudwPLzv3vtd7/u+uz5YLpcLqOB0OomGB0Zh&#10;taE2yVBTm9jzb01totVqE4iFcSqxSKgUi+Ie/QiVcbExlYGBAZ2Ugv2A1WoTlN9VTGbKFx01SC8W&#10;xakwtCwqg/x84+asvR/9Lb/aUJvIRIFgLteSkb7srfkvzd3PYbO7mfBS4fLV7+fnbN/1BVO+lOnP&#10;lOx6J2c+hpYge9jwwCjMeTv3+Osbtl5kagwAAFt7O2/f/oK89Mw1P1co1clM+X1B4acshVKD5nvM&#10;IE6nk/is6ItNi9JWKi9f+W6BP5t7Qq3Rjnl11dpre/YdzLe1t/N6K89fg9Q3PBA1NTUPwtA+ZpBT&#10;//oy80DBkfc6OjqD/dmYDC6Xi3Xi1NnVBws+ze2NHKfTSShUmvH+8leocMbsMcj9+gbxgUNHdvu7&#10;IR1KTp97rTfXx1BTm2iztfP95cdeGwLg4VvcvSe/oC+OtS882uNQt8PB8Ye/goEfIAP2uhEAAOe/&#10;urT82vWbv+vNhhioNdoxJ06dXe0Pr7/+w5Pf5XKx6OgIAIB/FBZtYyJcLBIqU1OmHp/34nMHxowe&#10;cZXHC2nF8n76WfFWjGLeUCB9gC+0tJoj6hseiOnoOFarTXC/viEeI5TP5zVvXPta1syUacdYLFZP&#10;AmO12gTv5+0/ePHSlT/RyWhtNQ9oam4eNCA8vB6zJwBAd3d3gKZSNxpL7wsVSnVydNQgPRUNUVVt&#10;GIoVuG3L+rRZM6YXexoDACAkJNj8ds7Gpc9MnnAeI0dfXTMEuycAgFanH2G3d/VjwkMGzLUjdFX6&#10;4RhhY0ePvDJl8sRzvtZZLJYrY8VS1NWrNtQmYejcwESnUSOGfU9Hg4k0hK6qGmWQ4cOSfqKjGZwg&#10;uxUSEmymo2N6QhQq6v9IYGBgR8r0KSfo5CjVmnFOp5M0O3eD0FUZhmGUiouJ1tLRsFgsF90dBfDD&#10;IDQnRCoR3U0cLLtJJ8dma+cbaqhLESIggGPHKGVqaorG0PH5vGY6GnNbWzhGFgBAR0dHcJW+mvKl&#10;yaWSMpk0vhwjjy6f4QyMjKjFCKrS45zvssULds+ZPbOQiiZUwG/EyAIAUGt0YxwOJ5uKRiaTlPF5&#10;vJaoqIHV9fXUobVCqZowZ3bqUV/rnIEDI2owil27fnO20WiKjYyMqKOimzxx/L8x8rCoUKom0NHI&#10;pZIyAIAEmfQ2nUHoHCuBPSFmc1v4tp3vF/mbevsLTIRxXxe5NL6MjlZTqR3d1dUV6GudiImO0mGV&#10;K719Z9raN976CpvI9QXo3uiA8LD6sP6hRgAAuVx6m05eV1d3oFanH+FrnRg5fOgPcbExlVgFb/xS&#10;mrp0RVb5yTPnVzkcDsq73VuY29rCauvuyalo5DJJz6lIkEloDQJAHcYJNpvtWLTgxTy8mg87Yh/k&#10;fXxgyYqsOxe/ubL4aRlGieh/yKS/GiQmOkoXFNTPRsdDdQ0JAIA5s2cWCgT8JqyiblQbapK2v/t+&#10;0dMyDCazlMt+9RtsNtuBCb9UeQ0BAMDlBlkXznthH1ZRb7gNk75q7c93KpST/JXjDYxDlXucEICH&#10;kYaOp0pvGNbe3hFCttaTxi5ftmjnnGep8wc6qNSVYzOy1v2064N9h5tbWiN7IwuAvuRns9ndYpFQ&#10;6flMhog0TqeTUFdqx5Ct9RiEIAjnlo2vpz87a8Y/sQr7wtnzF9IXLs1Ql5w+l+XvNTI1NkUbjY2x&#10;VDRiUZzSe/6TgIg0AL6vzWOFDpvNduRsXrti1ozpxRihVGizWPp/+NcDH2et2XTVarMx7oViSnXP&#10;COOGTIJM4RVq0oTvicqPw2Z3b8vZsCwz4+UtGI9Nh7Lyimc25ew402m3BzHhQxlE+qRBeLyQVkyB&#10;6asLT1oKc9js7peXLMwtPlqQlJoy9TidcDr8cqssZevbuce7u7sDsDwVNCU/APkJAQBIkNPnI3V1&#10;92Vm85NFJmVvYNDAyJqd299cmL83N1USL6qg24QK3/94be6O3D2FmH6qy+Vi4U4IuQOVIyINAADZ&#10;nIfSIG6MHzvq8tHD+0evy87MDg8Pa8DwkOHrb64uLi27M5WOru5evZTs7XlCIOA3RUQMuEe2hqlp&#10;AMivJcogAAAcDqdrwR+ezy8p+kS6elX6xv6hAhOW1xMnz5zPoqPBdNjlUkmZd2/XDXSkIdkHbRA3&#10;goKCbEsWzvuwpPiI5M/paVuZfvbw7dUf5jU2NUVRKsqgwiVDTHSUjssNstLJIGsWMTaIG8FcrmX5&#10;skV/OXLoo3GD5dJSLJ/D4eCcOXchg4qGacruDYIgnJjwazI1xhhNjTGez3rd25BKxHcPH8ybuCN3&#10;z9FLl/+zEMNz63b5dIDF75KtORwOtkpTOZZOxo//vTGHqkHeZrGEYXRRKNXJkVMmn3H/3ifNnoCA&#10;APsb61ZnlpbdnWrysjgZmpqafV4ZvaFmiK86wxNXv/vxJaZ6kkGh0iRP8zSI0WiiTI8BALhcroVu&#10;XMnn8VoyX03L2fle3hE6eaZG3w1rJh+39AUqFI+3KDnPL0ijbSEu/uNLe7OzMtbT0ZFljmQwm9vC&#10;7faufmQOubdDbaZQqDTjXS4Xyx2x/HaqZIhFzG7c8BVp/t8GaWuzhNXduy9z/05gJm1Wq02AEc7h&#10;sLuwipBdQbu9q59GWzUKK6Ov4Nl3ISRi+pTc04JUwM5sIyMH1PF5vBbv55Va3Sgm9U5fwdNvEfGI&#10;GkWl0Y61WKyhdHQ3S8t+i1FAKom/Q/a8L79YZAIF0xNisVhDCz8/toWKxmg0xX5SWLQdo4BMIiY1&#10;CN1Q+2lBqa4c5543cbBV7OfFJRudTid7ZXra1n6BgR2ea7dul0/bvSe/AOtrJPHiu2TPMQ71xbm/&#10;L1iRRp7UecPlcrGWvpJVTne6Ozs7uXq9YahcJinjSH28LTLhRcdOrv/yq0svy+XS2/EioaLNYgmr&#10;qqoepmb4dU8CSapvtdn4mK8Chg9L+gk7bQR4mApgKmyFUp0sl0nKiEEDI2uYNJdbWs0RN34pTT1x&#10;6uzqC19/u4SpMWbNmF6cmCC75f1crdaOxfRKsLmOGzKKmscT7g4aAQCQverV9e5x4NNE/1CBaW12&#10;ZjaVQlRgswkHJgh4AmtAd6QhAABCQwWNvhTtS6x/PWu1L8Nj/IdIGKfy9l90wI43K7VVIzvt9qCe&#10;THVmyrRjv5mU/CWTzZhg2pTJp6n6s6iSn+F1AQCQSMR3fTWSPOFwODiVlbpRPQZhsViurZvXLe+L&#10;EYQnWCyW64Xnnv17zqY1r/hSrKW1NeLe/XoJnSysP/BEMJdrwZYUCpUm+bFaJqx/qHHHtk2L8/fm&#10;psaLhQqmm3tjSNLg64cP5k3cvCF7pYDP9/mpFWaoDYAbU5LyIbrwAA8TQ9Lizt1Uzlq5YrM/s5n+&#10;oQLTmxuzMw4f2DtpaNLg6/SK4BIyX2MHWj60Y1UnU/5FFQBAp90eVFt3T15tqE0yGGoTDTW1ifpH&#10;f2YWGBDQKRLGqUSiOJVYGKsSCeNUImGcKjYmSsfhcNCFnlanH2E00fdlJiaPu4DxB94wGk2x2irf&#10;H8m4wWIRzv8BPBu+2DqYYhsAAAAASUVORK5CYIJQSwMECgAAAAAAAAAhAG1eJ0q0BAAAtAQAABQA&#10;AABkcnMvbWVkaWEvaW1hZ2UzLnBuZ4lQTkcNChoKAAAADUlIRFIAAAAeAAAANAgGAAAAnQeI8gAA&#10;AAZiS0dEAP8A/wD/oL2nkwAAAAlwSFlzAAAOxAAADsQBlSsOGwAABFRJREFUWIXtmX1sE2Ucx5+7&#10;9taNvVURkfXuWvbSly0sMJxvMTFiZAuTTdAgarCCky1dnCTbMmGJL1HEIQRkbtLNNS5xCagNuuhw&#10;xBlFUZkMZYP1ja69l84QZjtdt8ldd+cfStM12HsGHcSw73/3u+99P3f33D2X+z2IKIogljiOV7C+&#10;kWyaYXU069MyjE9LMayOYXzaaUGQqQncQRAqJ4mrnCSJO0hc5STwDJdCoZiKlYv8F1gQBPTLY19v&#10;etds2R0IjN0e8+yilJaW6q8sN+4oLSl6XyaTTUODHS73ir37W5oHz9nunQ0wWgZdzqnabaaqXIOu&#10;LyZ4auqv5GazZfeRru5KQRDQa4GGAQgirl2zur3a9HxNcvKCPy/XZ4Sb2zt2Wj/93BQvKAAAiKKI&#10;dH3RU95stjRG1sOAIZvjro+sXdXxAkbrSFd35cDZoftmgEOhELZrz4E2URSRuQIDAEDj3qZWnucT&#10;wuDOw9ba825P/lxCAQBg2EPldR6y1gEAADI5OZVcXLZxlOO4RNgANUnYs7M0A0pl+kWKYgwOp7tg&#10;PBhUwhybkIBdOvrZodvkNMPqYKFpaan++poXKlY9cP8nkfXxYFC5r8n8ztGe3mekMjiOVzCMTyun&#10;aFYPAwUAgDde2b6hcOXy3uh6akrK2Mvba4wTE5Npx7//8VGpHC/FGFAvRRtgoHcXFhy7EjRSVRWb&#10;6xEEiT0HAwAomtGjXpqBAheuXP6VlIckcOfixYtoaTCrR2FvtSpjiRvGh0P4vDRjQBnWlwMTuHDh&#10;rb/Fy8ewvhyU50MJMIEwYwcAACiCCFIeng8lxG1Onq1uGFge78CnNz7+dtHDqz687uCsTM1gVqZm&#10;UMp3843xPHgePA+eB///wHH/SHQettae6v/1oesOdrs9+T/19RdL+W6+Mb5xYLlczsMYYX9hRRFI&#10;+jBMzqEEnuGCCfT7A3fA+Eb9/iVSHgJXuVCNmrDBBLK+kex4+TQkYUM1JBz459NnJN9NmmG1Fy5c&#10;JKV8ahK3oxo1CQU+2ddf1P/LmQdjeVpaP3gL5llQk4QdVZO4HQYMAAANr+76+JvjJ9ZH14PBifSd&#10;jfss3373wzqYHI2asP3binjid47jFbAnkLlUfS4rUzOgTE8fpWhGb3O47hwfD94Cc2y4FZGUlDix&#10;xfjUawfbOt6EBQ97qLxhD5UH64/U5k1Pvr4gKSmIiKIIQqEQ9uzW6n73sHfZ1YTBaqmGHOpoa1qB&#10;YRiHAgCAXC7nd9S9WA77K3q1eqmmeiuGYRwAEVNmrkHXt+Gx0gNzBV1XuuZg/rLcE5e3Z8zVFc8Z&#10;G9aXlbwX7ytfW1LUXlWxpT6yduW2sfN8wZ79Lc1nh+z3XAtQp80+XbfNZMrL1Z+M3hezUd7d02ts&#10;MVsaA2N/LJoNMDU1JVBZbmwoe6S4dVaN8khd4rhElh3JoRlWSzO+8PIAzfq0wrQgIwiVU02owssD&#10;/2zjDqmlgb8BLwnNkfVCIKMAAAAASUVORK5CYIJQSwMEFAAGAAgAAAAhAN1Xf37gAAAADAEAAA8A&#10;AABkcnMvZG93bnJldi54bWxMj0FLw0AQhe+C/2EZwVu7u2pEYzalFPVUBFtBvE2TaRKanQ3ZbZL+&#10;ezcnvc3jPd58L1tNthUD9b5xbEAvFQjiwpUNVwa+9m+LJxA+IJfYOiYDF/Kwyq+vMkxLN/InDbtQ&#10;iVjCPkUDdQhdKqUvarLol64jjt7R9RZDlH0lyx7HWG5beafUo7TYcPxQY0ebmorT7mwNvI84ru/1&#10;67A9HTeXn33y8b3VZMztzbR+ARFoCn9hmPEjOuSR6eDOXHrRGnjWSdwSDCwSnYCYE1qpBxCH+Yqe&#10;zDP5f0T+Cw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CBi2oa9g0AAEdFAAAOAAAAAAAAAAAAAAAAADoCAABkcnMvZTJvRG9jLnhtbFBL&#10;AQItAAoAAAAAAAAAIQAoutMNugIAALoCAAAUAAAAAAAAAAAAAAAAAFwQAABkcnMvbWVkaWEvaW1h&#10;Z2UxLnBuZ1BLAQItAAoAAAAAAAAAIQComQzkJAsAACQLAAAUAAAAAAAAAAAAAAAAAEgTAABkcnMv&#10;bWVkaWEvaW1hZ2UyLnBuZ1BLAQItAAoAAAAAAAAAIQBtXidKtAQAALQEAAAUAAAAAAAAAAAAAAAA&#10;AJ4eAABkcnMvbWVkaWEvaW1hZ2UzLnBuZ1BLAQItABQABgAIAAAAIQDdV39+4AAAAAwBAAAPAAAA&#10;AAAAAAAAAAAAAIQjAABkcnMvZG93bnJldi54bWxQSwECLQAUAAYACAAAACEANydHYcwAAAApAgAA&#10;GQAAAAAAAAAAAAAAAACRJAAAZHJzL19yZWxzL2Uyb0RvYy54bWwucmVsc1BLBQYAAAAACAAIAAAC&#10;AACUJQAAAAA=&#10;">
              <v:group id="Grupo 22" o:spid="_x0000_s1027" style="position:absolute;left:45646;top:28058;width:17915;height:17560" coordorigin=",-1924" coordsize="17914,17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ángulo 23" o:spid="_x0000_s1028" style="position:absolute;width:15627;height:1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750B191C" w14:textId="77777777" w:rsidR="00E71C5B" w:rsidRDefault="00E71C5B" w:rsidP="00E71C5B">
                        <w:pPr>
                          <w:textDirection w:val="btLr"/>
                        </w:pPr>
                      </w:p>
                    </w:txbxContent>
                  </v:textbox>
                </v:rect>
                <v:shape id="Forma libre: forma 24" o:spid="_x0000_s1029" style="position:absolute;width:15627;height:15627;visibility:visible;mso-wrap-style:square;v-text-anchor:middle" coordsize="1562735,156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3kFwwAAANsAAAAPAAAAZHJzL2Rvd25yZXYueG1sRI/NqsIw&#10;FIT3gu8QjuBOU0UuWo2igqh4F/4huDs0x7bYnJQmau/bmwuCy2FmvmEms9oU4kmVyy0r6HUjEMSJ&#10;1TmnCs6nVWcIwnlkjYVlUvBHDmbTZmOCsbYvPtDz6FMRIOxiVJB5X8ZSuiQjg65rS+Lg3Wxl0AdZ&#10;pVJX+ApwU8h+FP1IgzmHhQxLWmaU3I8Po2B72q1G9WAb9X4LXizzy/q6H7JS7VY9H4PwVPtv+NPe&#10;aAX9Afx/CT9ATt8AAAD//wMAUEsBAi0AFAAGAAgAAAAhANvh9svuAAAAhQEAABMAAAAAAAAAAAAA&#10;AAAAAAAAAFtDb250ZW50X1R5cGVzXS54bWxQSwECLQAUAAYACAAAACEAWvQsW78AAAAVAQAACwAA&#10;AAAAAAAAAAAAAAAfAQAAX3JlbHMvLnJlbHNQSwECLQAUAAYACAAAACEAWbt5BcMAAADbAAAADwAA&#10;AAAAAAAAAAAAAAAHAgAAZHJzL2Rvd25yZXYueG1sUEsFBgAAAAADAAMAtwAAAPcCAAAAAA==&#10;" path="m781202,l733613,1425,686779,5648r-45999,6938l595699,22157,551617,34280,508616,48874,466777,65855,426183,85144r-39268,21513l349054,130313r-36370,25718l277884,183729r-33147,29596l213325,244737r-29596,33147l156031,312684r-25718,36370l106657,386915,85144,426183,65855,466777,48874,508616,34280,551617,22157,595699r-9571,45081l5648,686779,1425,733613,,781202r21374,l22868,733150r4426,-47258l34560,639518,44579,594115,57261,549774,72518,506582,90260,464630r20139,-40624l132844,384800r24664,-37701l184302,310994r28833,-34421l243920,243925r32648,-30785l310989,184306r36105,-26794l384794,132847r39207,-22446l464625,90262,506577,72520,549769,57263,594111,44580,639514,34561r46376,-7267l733149,22869r48053,-1495l829254,22869r47258,4425l922886,34561r45403,10019l1012630,57263r43191,15257l1097773,90262r40624,20139l1177604,132847r37701,24665l1251410,184306r34421,28834l1318479,243925r30785,32648l1378098,310994r26794,36105l1429557,384800r22446,39206l1472142,464630r17742,41952l1505141,549774r12683,44341l1527843,639518r7267,46374l1539535,733150r1495,48052l1539535,829255r-4425,47259l1527843,922890r-10019,45403l1505141,1012635r-15257,43192l1472142,1097779r-20139,40624l1429557,1177610r-24665,37700l1378098,1251415r-28834,34421l1318479,1318483r-32648,30785l1251410,1378102r-36105,26794l1177604,1429560r-39207,22445l1097773,1472144r-41952,17742l1012630,1505142r-44341,12683l922886,1527844r-46374,7266l829254,1539535r-48052,1495l781202,1562404r47588,-1425l875625,1556756r45999,-6938l966705,1540247r44082,-12124l1053788,1513530r41839,-16982l1136221,1477260r39268,-21513l1213349,1432090r36371,-25718l1284520,1378675r33147,-29596l1349079,1317667r29596,-33147l1406372,1249720r25718,-36371l1455747,1175489r21513,-39268l1496548,1095627r16982,-41839l1528123,1010787r12124,-44082l1549818,921624r6938,-45999l1560979,828790r1425,-47588l1560979,733613r-4223,-46834l1549818,640780r-9571,-45081l1528123,551617r-14593,-43001l1496548,466777r-19288,-40594l1455747,386915r-23657,-37861l1406372,312684r-27697,-34800l1349079,244737r-31412,-31412l1284520,183729r-34800,-27698l1213349,130313r-37860,-23656l1136221,85144,1095627,65855,1053788,48874,1010787,34280,966705,22157,921624,12586,875625,5648,828790,1425,781202,xe" fillcolor="#00a399" stroked="f">
                  <v:path arrowok="t" o:extrusionok="f"/>
                </v:shape>
                <v:shape id="Forma libre: forma 25" o:spid="_x0000_s1030" style="position:absolute;top:7818;width:7816;height:7817;visibility:visible;mso-wrap-style:square;v-text-anchor:middle" coordsize="78168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HuxQAAANsAAAAPAAAAZHJzL2Rvd25yZXYueG1sRI9Pa8JA&#10;FMTvgt9heUIvopsGbEt0DWIR2p78U2y9PbLPJGT3bchuNX77rlDocZiZ3zCLvLdGXKjztWMFj9ME&#10;BHHhdM2lgs/DZvICwgdkjcYxKbiRh3w5HCww0+7KO7rsQykihH2GCqoQ2kxKX1Rk0U9dSxy9s+ss&#10;hii7UuoOrxFujUyT5ElarDkuVNjSuqKi2f/YSDmWm9fG8Xb99f38kR5O5n2cGKUeRv1qDiJQH/7D&#10;f+03rSCdwf1L/AFy+QsAAP//AwBQSwECLQAUAAYACAAAACEA2+H2y+4AAACFAQAAEwAAAAAAAAAA&#10;AAAAAAAAAAAAW0NvbnRlbnRfVHlwZXNdLnhtbFBLAQItABQABgAIAAAAIQBa9CxbvwAAABUBAAAL&#10;AAAAAAAAAAAAAAAAAB8BAABfcmVscy8ucmVsc1BLAQItABQABgAIAAAAIQAGAtHuxQAAANsAAAAP&#10;AAAAAAAAAAAAAAAAAAcCAABkcnMvZG93bnJldi54bWxQSwUGAAAAAAMAAwC3AAAA+QIAAAAA&#10;" path="m21374,l,,1425,47588,5648,94422r6938,45999l22157,185502r12123,44082l48874,272586r16981,41838l85144,355018r21513,39269l130313,432147r25718,36371l183729,503318r29596,33146l244737,567876r33147,29596l312684,625170r36370,25718l386915,674544r39268,21514l466777,715346r41839,16982l551617,746921r44082,12123l640780,768616r45999,6938l733613,779776r47589,1426l781202,759828r-48053,-1495l685890,753908r-46376,-7267l594111,736621,549769,723939,506577,708682,464625,690939,424001,670800,384794,648354,347094,623690,310989,596896,276568,568062,243920,537276,213135,504628,184302,470207,157508,434102,132844,396402,110399,357195,90260,316571,72518,274619,57261,231428,44579,187086,34560,141684,27294,95309,22868,48051,21374,xe" fillcolor="#ea7705" stroked="f">
                  <v:path arrowok="t" o:extrusionok="f"/>
                </v:shape>
                <v:shape id="Forma libre: forma 26" o:spid="_x0000_s1031" style="position:absolute;left:3619;top:7953;width:8394;height:146;visibility:visible;mso-wrap-style:square;v-text-anchor:middle" coordsize="839469,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UfrxgAAANsAAAAPAAAAZHJzL2Rvd25yZXYueG1sRI9Pa8JA&#10;FMTvhX6H5RW86cZgRWI2UuofPLQHbT14e2Sf2Wj2bciumn77bkHocZiZ3zD5oreNuFHna8cKxqME&#10;BHHpdM2Vgu+v9XAGwgdkjY1jUvBDHhbF81OOmXZ33tFtHyoRIewzVGBCaDMpfWnIoh+5ljh6J9dZ&#10;DFF2ldQd3iPcNjJNkqm0WHNcMNjSu6Hysr9aBYfPkg9Ll04mq6P5OI9fz6vtZqnU4KV/m4MI1If/&#10;8KO91QrSKfx9iT9AFr8AAAD//wMAUEsBAi0AFAAGAAgAAAAhANvh9svuAAAAhQEAABMAAAAAAAAA&#10;AAAAAAAAAAAAAFtDb250ZW50X1R5cGVzXS54bWxQSwECLQAUAAYACAAAACEAWvQsW78AAAAVAQAA&#10;CwAAAAAAAAAAAAAAAAAfAQAAX3JlbHMvLnJlbHNQSwECLQAUAAYACAAAACEAkS1H68YAAADbAAAA&#10;DwAAAAAAAAAAAAAAAAAHAgAAZHJzL2Rvd25yZXYueG1sUEsFBgAAAAADAAMAtwAAAPoCAAAAAA==&#10;" path="m836129,l2908,,,3136,,7048r,3912l2908,14096r833221,l839038,10960r,-7824l836129,xe" fillcolor="#ef7d22" stroked="f">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32" type="#_x0000_t75" style="position:absolute;left:3619;top:4956;width:1443;height:24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A0xAAAANsAAAAPAAAAZHJzL2Rvd25yZXYueG1sRI9Pi8Iw&#10;FMTvC36H8AQvi6Yqq1KbigiisLDgv4O3R/Nsi81LaaKt394sLOxxmJnfMMmqM5V4UuNKywrGowgE&#10;cWZ1ybmC82k7XIBwHlljZZkUvMjBKu19JBhr2/KBnkefiwBhF6OCwvs6ltJlBRl0I1sTB+9mG4M+&#10;yCaXusE2wE0lJ1E0kwZLDgsF1rQpKLsfH0bB9vLZetz/yLbC1/d0567d+qtWatDv1ksQnjr/H/5r&#10;77WCyRx+v4QfINM3AAAA//8DAFBLAQItABQABgAIAAAAIQDb4fbL7gAAAIUBAAATAAAAAAAAAAAA&#10;AAAAAAAAAABbQ29udGVudF9UeXBlc10ueG1sUEsBAi0AFAAGAAgAAAAhAFr0LFu/AAAAFQEAAAsA&#10;AAAAAAAAAAAAAAAAHwEAAF9yZWxzLy5yZWxzUEsBAi0AFAAGAAgAAAAhAEcE8DTEAAAA2wAAAA8A&#10;AAAAAAAAAAAAAAAABwIAAGRycy9kb3ducmV2LnhtbFBLBQYAAAAAAwADALcAAAD4AgAAAAA=&#10;">
                  <v:imagedata r:id="rId4" o:title=""/>
                </v:shape>
                <v:shape id="Shape 9" o:spid="_x0000_s1033" type="#_x0000_t75" style="position:absolute;left:5345;top:4922;width:3252;height:24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9R8vwAAANsAAAAPAAAAZHJzL2Rvd25yZXYueG1sRE/LisIw&#10;FN0P+A/hCu7GVAUZqmkpOgPK4GJ84PbSXNtic1OaqPHvzWLA5eG8l3kwrbhT7xrLCibjBARxaXXD&#10;lYLj4efzC4TzyBpby6TgSQ7ybPCxxFTbB//Rfe8rEUPYpaig9r5LpXRlTQbd2HbEkbvY3qCPsK+k&#10;7vERw00rp0kylwYbjg01drSqqbzub0ZB8LsZ3oI+fRfzU/Hr1uek27JSo2EoFiA8Bf8W/7s3WsE0&#10;jo1f4g+Q2QsAAP//AwBQSwECLQAUAAYACAAAACEA2+H2y+4AAACFAQAAEwAAAAAAAAAAAAAAAAAA&#10;AAAAW0NvbnRlbnRfVHlwZXNdLnhtbFBLAQItABQABgAIAAAAIQBa9CxbvwAAABUBAAALAAAAAAAA&#10;AAAAAAAAAB8BAABfcmVscy8ucmVsc1BLAQItABQABgAIAAAAIQBBW9R8vwAAANsAAAAPAAAAAAAA&#10;AAAAAAAAAAcCAABkcnMvZG93bnJldi54bWxQSwUGAAAAAAMAAwC3AAAA8wIAAAAA&#10;">
                  <v:imagedata r:id="rId5" o:title=""/>
                </v:shape>
                <v:shape id="Shape 10" o:spid="_x0000_s1034" type="#_x0000_t75" style="position:absolute;left:8791;top:4922;width:1422;height:24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3mVwwAAANsAAAAPAAAAZHJzL2Rvd25yZXYueG1sRI9Ba4NA&#10;FITvhfyH5QV6a9ZqCanNJoSA0EMpaOz94b6q1H1r3I3a/PpsoZDjMDPfMNv9bDox0uBaywqeVxEI&#10;4srqlmsF5Sl72oBwHlljZ5kU/JKD/W7xsMVU24lzGgtfiwBhl6KCxvs+ldJVDRl0K9sTB+/bDgZ9&#10;kEMt9YBTgJtOxlG0lgZbDgsN9nRsqPopLiZQsu7jSnn8krivqjyPfDkkyadSj8v58AbC0+zv4f/2&#10;u1YQv8Lfl/AD5O4GAAD//wMAUEsBAi0AFAAGAAgAAAAhANvh9svuAAAAhQEAABMAAAAAAAAAAAAA&#10;AAAAAAAAAFtDb250ZW50X1R5cGVzXS54bWxQSwECLQAUAAYACAAAACEAWvQsW78AAAAVAQAACwAA&#10;AAAAAAAAAAAAAAAfAQAAX3JlbHMvLnJlbHNQSwECLQAUAAYACAAAACEAUC95lcMAAADbAAAADwAA&#10;AAAAAAAAAAAAAAAHAgAAZHJzL2Rvd25yZXYueG1sUEsFBgAAAAADAAMAtwAAAPcCAAAAAA==&#10;">
                  <v:imagedata r:id="rId6" o:title=""/>
                </v:shape>
                <v:shape id="Forma libre: forma 30" o:spid="_x0000_s1035" style="position:absolute;left:10521;top:4956;width:1492;height:2426;visibility:visible;mso-wrap-style:square;v-text-anchor:middle" coordsize="149225,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0EFwgAAANsAAAAPAAAAZHJzL2Rvd25yZXYueG1sRE9da8Iw&#10;FH0f+B/CHfg2004Z0hlLkZVtMAZWYa/X5tqWNTclyWr998uD4OPhfG/yyfRiJOc7ywrSRQKCuLa6&#10;40bB8VA+rUH4gKyxt0wKruQh384eNphpe+E9jVVoRAxhn6GCNoQhk9LXLRn0CzsQR+5sncEQoWuk&#10;dniJ4aaXz0nyIg12HBtaHGjXUv1b/RkF7tNXK3r7Kc6r/ek9/S766+mrVGr+OBWvIAJN4S6+uT+0&#10;gmVcH7/EHyC3/wAAAP//AwBQSwECLQAUAAYACAAAACEA2+H2y+4AAACFAQAAEwAAAAAAAAAAAAAA&#10;AAAAAAAAW0NvbnRlbnRfVHlwZXNdLnhtbFBLAQItABQABgAIAAAAIQBa9CxbvwAAABUBAAALAAAA&#10;AAAAAAAAAAAAAB8BAABfcmVscy8ucmVsc1BLAQItABQABgAIAAAAIQCK60EFwgAAANsAAAAPAAAA&#10;AAAAAAAAAAAAAAcCAABkcnMvZG93bnJldi54bWxQSwUGAAAAAAMAAwC3AAAA9gIAAAAA&#10;" path="m148742,l100317,r,97790l48399,97790,48399,,,,,97790r,43180l,242570r48399,l48399,140970r51918,l100317,242570r48425,l148742,140970r,-43180l148742,xe" fillcolor="#383f49" stroked="f">
                  <v:path arrowok="t" o:extrusionok="f"/>
                </v:shape>
                <v:rect id="Rectángulo 31" o:spid="_x0000_s1036" style="position:absolute;left:2287;top:-1924;width:15627;height:15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5CF3F6F" w14:textId="77777777" w:rsidR="00E71C5B" w:rsidRDefault="00E71C5B" w:rsidP="00E71C5B">
                        <w:pPr>
                          <w:textDirection w:val="btLr"/>
                        </w:pPr>
                      </w:p>
                      <w:p w14:paraId="3AC14D55" w14:textId="77777777" w:rsidR="00E71C5B" w:rsidRDefault="00E71C5B" w:rsidP="00E71C5B">
                        <w:pPr>
                          <w:textDirection w:val="btLr"/>
                        </w:pPr>
                      </w:p>
                      <w:p w14:paraId="24C07EB6" w14:textId="77777777" w:rsidR="00E71C5B" w:rsidRDefault="00E71C5B" w:rsidP="00E71C5B">
                        <w:pPr>
                          <w:spacing w:before="1" w:line="192" w:lineRule="auto"/>
                          <w:ind w:right="382"/>
                          <w:textDirection w:val="btLr"/>
                        </w:pPr>
                      </w:p>
                      <w:p w14:paraId="07C9D4E0" w14:textId="77777777" w:rsidR="00E71C5B" w:rsidRDefault="00E71C5B" w:rsidP="00E71C5B">
                        <w:pPr>
                          <w:spacing w:before="1" w:line="192" w:lineRule="auto"/>
                          <w:ind w:right="382"/>
                          <w:textDirection w:val="btLr"/>
                        </w:pPr>
                      </w:p>
                      <w:p w14:paraId="64F85729" w14:textId="77777777" w:rsidR="00E71C5B" w:rsidRPr="00872CDD" w:rsidRDefault="00E71C5B" w:rsidP="00E71C5B">
                        <w:pPr>
                          <w:spacing w:before="1" w:line="192" w:lineRule="auto"/>
                          <w:ind w:right="382"/>
                          <w:jc w:val="center"/>
                          <w:textDirection w:val="btLr"/>
                          <w:rPr>
                            <w:rFonts w:ascii="Arial" w:hAnsi="Arial" w:cs="Arial"/>
                            <w:sz w:val="14"/>
                            <w:szCs w:val="14"/>
                          </w:rPr>
                        </w:pPr>
                        <w:r w:rsidRPr="00872CDD">
                          <w:rPr>
                            <w:rFonts w:ascii="Arial" w:eastAsia="Bebas Neue" w:hAnsi="Arial" w:cs="Arial"/>
                            <w:b/>
                            <w:color w:val="383F49"/>
                            <w:sz w:val="14"/>
                            <w:szCs w:val="14"/>
                          </w:rPr>
                          <w:t>Departamento de Adquisiciones</w:t>
                        </w:r>
                        <w:r>
                          <w:rPr>
                            <w:rFonts w:ascii="Arial" w:eastAsia="Bebas Neue" w:hAnsi="Arial" w:cs="Arial"/>
                            <w:b/>
                            <w:color w:val="383F49"/>
                            <w:sz w:val="14"/>
                            <w:szCs w:val="14"/>
                          </w:rPr>
                          <w:t xml:space="preserve"> - </w:t>
                        </w:r>
                      </w:p>
                      <w:p w14:paraId="2634AC2B" w14:textId="77777777" w:rsidR="00E71C5B" w:rsidRPr="00872CDD" w:rsidRDefault="00E71C5B" w:rsidP="00E71C5B">
                        <w:pPr>
                          <w:spacing w:before="1" w:line="192" w:lineRule="auto"/>
                          <w:ind w:right="382"/>
                          <w:jc w:val="center"/>
                          <w:textDirection w:val="btLr"/>
                          <w:rPr>
                            <w:rFonts w:ascii="Arial" w:hAnsi="Arial" w:cs="Arial"/>
                            <w:sz w:val="16"/>
                            <w:szCs w:val="16"/>
                          </w:rPr>
                        </w:pPr>
                        <w:r w:rsidRPr="00872CDD">
                          <w:rPr>
                            <w:rFonts w:ascii="Arial" w:eastAsia="Bebas Neue" w:hAnsi="Arial" w:cs="Arial"/>
                            <w:b/>
                            <w:color w:val="383F49"/>
                            <w:sz w:val="14"/>
                            <w:szCs w:val="14"/>
                          </w:rPr>
                          <w:t>VRIFYL</w:t>
                        </w:r>
                      </w:p>
                    </w:txbxContent>
                  </v:textbox>
                </v:rect>
              </v:group>
              <w10:wrap anchorx="margin"/>
            </v:group>
          </w:pict>
        </mc:Fallback>
      </mc:AlternateContent>
    </w:r>
    <w:r w:rsidRPr="00E71C5B">
      <w:rPr>
        <w:rFonts w:ascii="Calibri" w:eastAsia="Calibri" w:hAnsi="Calibri" w:cs="Calibri"/>
        <w:noProof/>
        <w:sz w:val="22"/>
        <w:szCs w:val="22"/>
      </w:rPr>
      <mc:AlternateContent>
        <mc:Choice Requires="wps">
          <w:drawing>
            <wp:anchor distT="0" distB="0" distL="0" distR="0" simplePos="0" relativeHeight="251659264" behindDoc="1" locked="0" layoutInCell="1" hidden="0" allowOverlap="1" wp14:anchorId="6F12D4F2" wp14:editId="408039E1">
              <wp:simplePos x="0" y="0"/>
              <wp:positionH relativeFrom="page">
                <wp:posOffset>-9522</wp:posOffset>
              </wp:positionH>
              <wp:positionV relativeFrom="page">
                <wp:posOffset>-9522</wp:posOffset>
              </wp:positionV>
              <wp:extent cx="7791450" cy="489584"/>
              <wp:effectExtent l="0" t="0" r="0" b="0"/>
              <wp:wrapNone/>
              <wp:docPr id="3" name="Forma libre: forma 3"/>
              <wp:cNvGraphicFramePr/>
              <a:graphic xmlns:a="http://schemas.openxmlformats.org/drawingml/2006/main">
                <a:graphicData uri="http://schemas.microsoft.com/office/word/2010/wordprocessingShape">
                  <wps:wsp>
                    <wps:cNvSpPr/>
                    <wps:spPr>
                      <a:xfrm>
                        <a:off x="1459800" y="3544733"/>
                        <a:ext cx="7772400" cy="470534"/>
                      </a:xfrm>
                      <a:custGeom>
                        <a:avLst/>
                        <a:gdLst/>
                        <a:ahLst/>
                        <a:cxnLst/>
                        <a:rect l="l" t="t" r="r" b="b"/>
                        <a:pathLst>
                          <a:path w="7772400" h="470534" extrusionOk="0">
                            <a:moveTo>
                              <a:pt x="7772400" y="0"/>
                            </a:moveTo>
                            <a:lnTo>
                              <a:pt x="0" y="0"/>
                            </a:lnTo>
                            <a:lnTo>
                              <a:pt x="0" y="469912"/>
                            </a:lnTo>
                            <a:lnTo>
                              <a:pt x="7772400" y="113070"/>
                            </a:lnTo>
                            <a:lnTo>
                              <a:pt x="7772400" y="0"/>
                            </a:lnTo>
                            <a:close/>
                          </a:path>
                        </a:pathLst>
                      </a:custGeom>
                      <a:solidFill>
                        <a:srgbClr val="FCC291"/>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w:pict>
            <v:shape w14:anchorId="3D922456" id="Forma libre: forma 3" o:spid="_x0000_s1026" style="position:absolute;margin-left:-.75pt;margin-top:-.75pt;width:613.5pt;height:38.55pt;z-index:-251657216;visibility:visible;mso-wrap-style:square;mso-wrap-distance-left:0;mso-wrap-distance-top:0;mso-wrap-distance-right:0;mso-wrap-distance-bottom:0;mso-position-horizontal:absolute;mso-position-horizontal-relative:page;mso-position-vertical:absolute;mso-position-vertical-relative:page;v-text-anchor:middle" coordsize="7772400,470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yXPwIAANsEAAAOAAAAZHJzL2Uyb0RvYy54bWysVNtu2zAMfR+wfxD0vvgSp2mCOMWQIsOA&#10;Yg3Q7gMUWY6NyZImKnH696OkOPE6YA/DXiTSOqIOD0mvHs6dJCdhodWqpNkkpUQorqtWHUr6/XX7&#10;6Z4ScExVTGolSvomgD6sP35Y9WYpct1oWQlLMIiCZW9K2jhnlkkCvBEdg4k2QuFhrW3HHLr2kFSW&#10;9Ri9k0mepndJr21lrOYCAL8+xkO6DvHrWnD3XNcgHJElRW4urDase78m6xVbHiwzTcsvNNg/sOhY&#10;q/DRa6hH5hg52vaPUF3LrQZduwnXXaLruuUi5IDZZOm7bF4aZkTIBcUBc5UJ/l9Y/u30YnYWZegN&#10;LAFNn8W5tp3fkR85Y1mL2eI+RfneSjqdFcV8Oo3CibMjHAHz+TwvPIAjopins2nhAcktEj+C+yJ0&#10;iMpOT+Ci8NVgsWaw+FkNpsXy+cLJUDhHCRbOUoKF28f3DXP+nqfqTdKPqDRXJgRp2qPv0OcfvuYe&#10;3umTeNXhovMpXjPABEJXIPcbRqoxNgoxoIazYTchXsQUd4tFll+kGADDHoHjh7Nsms7/HncMf4/k&#10;UoOIsns1gv5XhTCfcQ1Ay7batlJ6CcAe9htpyYmh2NvNJl9kF86/waTyYKX9tfiM/5LcGsdbe129&#10;7SwBw7etBffEwO2YxZnKKOlxzkoKP4/MCkrkV4WNvMiKfIb1HTt27OzHDlO80dgF3GEfRGfj0I9F&#10;Vfrz0em69c0VaEUyFwcnKEhymXY/omM/oG7/pPUvAAAA//8DAFBLAwQUAAYACAAAACEAuuhaIN8A&#10;AAAJAQAADwAAAGRycy9kb3ducmV2LnhtbEyPzWrDMBCE74W+g9hCLyWRY3BiHMsh/Ul7aQ9Jm7ti&#10;rS0Ta2UsOXbfvgoU2tOyO8PsN/lmMi27YO8aSwIW8wgYUmlVQ7WAr8/dLAXmvCQlW0so4BsdbIrb&#10;m1xmyo60x8vB1yyEkMukAO19l3HuSo1GurntkIJW2d5IH9a+5qqXYwg3LY+jaMmNbCh80LLDJ43l&#10;+TAYAW9dxXUVPb+k4+P77iN9HSZ+fBDi/m7aroF5nPyfGa74AR2KwHSyAynHWgGzRRKcv/Oqx3ES&#10;LicBq2QJvMj5/wbFDwAAAP//AwBQSwECLQAUAAYACAAAACEAtoM4kv4AAADhAQAAEwAAAAAAAAAA&#10;AAAAAAAAAAAAW0NvbnRlbnRfVHlwZXNdLnhtbFBLAQItABQABgAIAAAAIQA4/SH/1gAAAJQBAAAL&#10;AAAAAAAAAAAAAAAAAC8BAABfcmVscy8ucmVsc1BLAQItABQABgAIAAAAIQCEGuyXPwIAANsEAAAO&#10;AAAAAAAAAAAAAAAAAC4CAABkcnMvZTJvRG9jLnhtbFBLAQItABQABgAIAAAAIQC66Fog3wAAAAkB&#10;AAAPAAAAAAAAAAAAAAAAAJkEAABkcnMvZG93bnJldi54bWxQSwUGAAAAAAQABADzAAAApQUAAAAA&#10;" path="m7772400,l,,,469912,7772400,113070,7772400,xe" fillcolor="#fcc291" stroked="f">
              <v:path arrowok="t" o:extrusionok="f"/>
              <w10:wrap anchorx="page" anchory="page"/>
            </v:shape>
          </w:pict>
        </mc:Fallback>
      </mc:AlternateContent>
    </w:r>
  </w:p>
  <w:p w14:paraId="74FB51D2" w14:textId="21273065" w:rsidR="00AD0797" w:rsidRDefault="00AD07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A7F07"/>
    <w:multiLevelType w:val="multilevel"/>
    <w:tmpl w:val="76F87ACC"/>
    <w:lvl w:ilvl="0">
      <w:start w:val="1"/>
      <w:numFmt w:val="bullet"/>
      <w:lvlText w:val="●"/>
      <w:lvlJc w:val="left"/>
      <w:pPr>
        <w:ind w:left="283"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C323FA"/>
    <w:multiLevelType w:val="multilevel"/>
    <w:tmpl w:val="D2687FE2"/>
    <w:lvl w:ilvl="0">
      <w:start w:val="1"/>
      <w:numFmt w:val="decimal"/>
      <w:pStyle w:val="Listaconvietas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9B31FD0"/>
    <w:multiLevelType w:val="multilevel"/>
    <w:tmpl w:val="57FE3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648128542">
    <w:abstractNumId w:val="0"/>
  </w:num>
  <w:num w:numId="2" w16cid:durableId="1945572854">
    <w:abstractNumId w:val="2"/>
  </w:num>
  <w:num w:numId="3" w16cid:durableId="1293249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A5"/>
    <w:rsid w:val="000A6170"/>
    <w:rsid w:val="000F44E9"/>
    <w:rsid w:val="0024351E"/>
    <w:rsid w:val="002D77A1"/>
    <w:rsid w:val="0035445C"/>
    <w:rsid w:val="0038209B"/>
    <w:rsid w:val="00406D38"/>
    <w:rsid w:val="00452DA7"/>
    <w:rsid w:val="00583ECC"/>
    <w:rsid w:val="005C3974"/>
    <w:rsid w:val="00700073"/>
    <w:rsid w:val="007C10E1"/>
    <w:rsid w:val="008D6120"/>
    <w:rsid w:val="00911709"/>
    <w:rsid w:val="00A13267"/>
    <w:rsid w:val="00A1337D"/>
    <w:rsid w:val="00AD0797"/>
    <w:rsid w:val="00B636D3"/>
    <w:rsid w:val="00D63EFA"/>
    <w:rsid w:val="00E71C5B"/>
    <w:rsid w:val="00F06468"/>
    <w:rsid w:val="00F070A5"/>
    <w:rsid w:val="00F151A3"/>
    <w:rsid w:val="00F841C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03E5D"/>
  <w15:docId w15:val="{8948CF0F-BE7A-47F5-9F3F-93C36723A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b/>
      <w:bCs/>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2E75B5"/>
      <w:sz w:val="26"/>
      <w:szCs w:val="26"/>
    </w:rPr>
  </w:style>
  <w:style w:type="paragraph" w:styleId="Ttulo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5F528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tulo1Car">
    <w:name w:val="Título 1 Car"/>
    <w:basedOn w:val="Fuentedeprrafopredeter"/>
    <w:rsid w:val="007A6AAD"/>
    <w:rPr>
      <w:rFonts w:ascii="Times New Roman" w:eastAsia="Times New Roman" w:hAnsi="Times New Roman" w:cs="Times New Roman"/>
      <w:b/>
      <w:bCs/>
      <w:sz w:val="24"/>
      <w:szCs w:val="24"/>
      <w:lang w:val="es-ES" w:eastAsia="es-ES"/>
    </w:rPr>
  </w:style>
  <w:style w:type="character" w:styleId="Refdenotaalpie">
    <w:name w:val="footnote reference"/>
    <w:basedOn w:val="Fuentedeprrafopredeter"/>
    <w:uiPriority w:val="99"/>
    <w:rsid w:val="007A6AAD"/>
    <w:rPr>
      <w:vertAlign w:val="superscript"/>
    </w:rPr>
  </w:style>
  <w:style w:type="paragraph" w:styleId="Sangradetextonormal">
    <w:name w:val="Body Text Indent"/>
    <w:basedOn w:val="Normal"/>
    <w:link w:val="SangradetextonormalCar"/>
    <w:rsid w:val="007A6AAD"/>
    <w:pPr>
      <w:ind w:firstLine="3960"/>
      <w:jc w:val="both"/>
    </w:pPr>
  </w:style>
  <w:style w:type="character" w:customStyle="1" w:styleId="SangradetextonormalCar">
    <w:name w:val="Sangría de texto normal Car"/>
    <w:basedOn w:val="Fuentedeprrafopredeter"/>
    <w:link w:val="Sangradetextonormal"/>
    <w:rsid w:val="007A6AAD"/>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rsid w:val="007A6AAD"/>
    <w:rPr>
      <w:color w:val="008080"/>
      <w:sz w:val="20"/>
      <w:szCs w:val="20"/>
      <w:lang w:val="en-GB"/>
    </w:rPr>
  </w:style>
  <w:style w:type="character" w:customStyle="1" w:styleId="TextonotapieCar">
    <w:name w:val="Texto nota pie Car"/>
    <w:basedOn w:val="Fuentedeprrafopredeter"/>
    <w:link w:val="Textonotapie"/>
    <w:uiPriority w:val="99"/>
    <w:rsid w:val="007A6AAD"/>
    <w:rPr>
      <w:rFonts w:ascii="Times New Roman" w:eastAsia="Times New Roman" w:hAnsi="Times New Roman" w:cs="Times New Roman"/>
      <w:color w:val="008080"/>
      <w:sz w:val="20"/>
      <w:szCs w:val="20"/>
      <w:lang w:val="en-GB" w:eastAsia="es-ES"/>
    </w:rPr>
  </w:style>
  <w:style w:type="character" w:styleId="Hipervnculo">
    <w:name w:val="Hyperlink"/>
    <w:basedOn w:val="Fuentedeprrafopredeter"/>
    <w:rsid w:val="007A6AAD"/>
    <w:rPr>
      <w:color w:val="0000FF"/>
      <w:u w:val="single"/>
    </w:rPr>
  </w:style>
  <w:style w:type="paragraph" w:styleId="Encabezado">
    <w:name w:val="header"/>
    <w:basedOn w:val="Normal"/>
    <w:link w:val="EncabezadoCar"/>
    <w:rsid w:val="007A6AAD"/>
    <w:pPr>
      <w:tabs>
        <w:tab w:val="center" w:pos="4252"/>
        <w:tab w:val="right" w:pos="8504"/>
      </w:tabs>
    </w:pPr>
  </w:style>
  <w:style w:type="character" w:customStyle="1" w:styleId="EncabezadoCar">
    <w:name w:val="Encabezado Car"/>
    <w:basedOn w:val="Fuentedeprrafopredeter"/>
    <w:link w:val="Encabezado"/>
    <w:rsid w:val="007A6AAD"/>
    <w:rPr>
      <w:rFonts w:ascii="Times New Roman" w:eastAsia="Times New Roman" w:hAnsi="Times New Roman" w:cs="Times New Roman"/>
      <w:sz w:val="24"/>
      <w:szCs w:val="24"/>
      <w:lang w:val="es-ES" w:eastAsia="es-ES"/>
    </w:rPr>
  </w:style>
  <w:style w:type="paragraph" w:styleId="Prrafodelista">
    <w:name w:val="List Paragraph"/>
    <w:aliases w:val="Lista de nivel 1,Bullet Points,Liste Paragraf,Párrafo de titulo 3,Párrafo,Sub Titulo Paper,Heading 2_sj,DINFO_Materia,1_List Paragraph,texto 1 ana,Cuadrícula mediana 1 - Énfasis 21,List Paragraph,Lista vistosa - Énfasis 11"/>
    <w:basedOn w:val="Normal"/>
    <w:link w:val="PrrafodelistaCar"/>
    <w:uiPriority w:val="34"/>
    <w:qFormat/>
    <w:rsid w:val="007A6AAD"/>
    <w:pPr>
      <w:ind w:left="708"/>
    </w:pPr>
  </w:style>
  <w:style w:type="table" w:styleId="Tablaconcuadrcula">
    <w:name w:val="Table Grid"/>
    <w:basedOn w:val="Tablanormal"/>
    <w:uiPriority w:val="39"/>
    <w:rsid w:val="007A6AA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a de nivel 1 Car,Bullet Points Car,Liste Paragraf Car,Párrafo de titulo 3 Car,Párrafo Car,Sub Titulo Paper Car,Heading 2_sj Car,DINFO_Materia Car,1_List Paragraph Car,texto 1 ana Car,Cuadrícula mediana 1 - Énfasis 21 Car"/>
    <w:link w:val="Prrafodelista"/>
    <w:uiPriority w:val="1"/>
    <w:qFormat/>
    <w:locked/>
    <w:rsid w:val="007A6AAD"/>
    <w:rPr>
      <w:rFonts w:ascii="Times New Roman" w:eastAsia="Times New Roman" w:hAnsi="Times New Roman" w:cs="Times New Roman"/>
      <w:sz w:val="24"/>
      <w:szCs w:val="24"/>
      <w:lang w:val="es-ES" w:eastAsia="es-ES"/>
    </w:rPr>
  </w:style>
  <w:style w:type="paragraph" w:styleId="Listaconvietas2">
    <w:name w:val="List Bullet 2"/>
    <w:basedOn w:val="Normal"/>
    <w:autoRedefine/>
    <w:rsid w:val="007A6AAD"/>
    <w:pPr>
      <w:numPr>
        <w:numId w:val="3"/>
      </w:numPr>
      <w:jc w:val="both"/>
    </w:pPr>
    <w:rPr>
      <w:rFonts w:ascii="Arial" w:hAnsi="Arial"/>
      <w:sz w:val="22"/>
      <w:szCs w:val="20"/>
      <w:lang w:val="es-ES_tradnl"/>
    </w:rPr>
  </w:style>
  <w:style w:type="paragraph" w:customStyle="1" w:styleId="1">
    <w:name w:val="1"/>
    <w:basedOn w:val="Normal"/>
    <w:next w:val="Sangradetextonormal"/>
    <w:rsid w:val="007A6AAD"/>
    <w:pPr>
      <w:ind w:left="1276"/>
      <w:jc w:val="both"/>
    </w:pPr>
    <w:rPr>
      <w:szCs w:val="20"/>
      <w:lang w:val="es-ES_tradnl"/>
    </w:rPr>
  </w:style>
  <w:style w:type="character" w:customStyle="1" w:styleId="normaltextrun">
    <w:name w:val="normaltextrun"/>
    <w:basedOn w:val="Fuentedeprrafopredeter"/>
    <w:rsid w:val="007A6AAD"/>
  </w:style>
  <w:style w:type="character" w:customStyle="1" w:styleId="Ttulo2Car">
    <w:name w:val="Título 2 Car"/>
    <w:basedOn w:val="Fuentedeprrafopredeter"/>
    <w:uiPriority w:val="9"/>
    <w:rsid w:val="003D6DD5"/>
    <w:rPr>
      <w:rFonts w:asciiTheme="majorHAnsi" w:eastAsiaTheme="majorEastAsia" w:hAnsiTheme="majorHAnsi" w:cstheme="majorBidi"/>
      <w:color w:val="2E74B5" w:themeColor="accent1" w:themeShade="BF"/>
      <w:sz w:val="26"/>
      <w:szCs w:val="26"/>
      <w:lang w:val="es-ES" w:eastAsia="es-ES"/>
    </w:rPr>
  </w:style>
  <w:style w:type="paragraph" w:styleId="Textoindependiente">
    <w:name w:val="Body Text"/>
    <w:basedOn w:val="Normal"/>
    <w:link w:val="TextoindependienteCar"/>
    <w:uiPriority w:val="99"/>
    <w:unhideWhenUsed/>
    <w:rsid w:val="002B550E"/>
    <w:pPr>
      <w:spacing w:after="120"/>
    </w:pPr>
  </w:style>
  <w:style w:type="character" w:customStyle="1" w:styleId="TextoindependienteCar">
    <w:name w:val="Texto independiente Car"/>
    <w:basedOn w:val="Fuentedeprrafopredeter"/>
    <w:link w:val="Textoindependiente"/>
    <w:uiPriority w:val="99"/>
    <w:rsid w:val="002B550E"/>
    <w:rPr>
      <w:rFonts w:ascii="Times New Roman" w:eastAsia="Times New Roman" w:hAnsi="Times New Roman" w:cs="Times New Roman"/>
      <w:sz w:val="24"/>
      <w:szCs w:val="24"/>
      <w:lang w:val="es-ES" w:eastAsia="es-ES"/>
    </w:rPr>
  </w:style>
  <w:style w:type="paragraph" w:styleId="Textonotaalfinal">
    <w:name w:val="endnote text"/>
    <w:basedOn w:val="Normal"/>
    <w:link w:val="TextonotaalfinalCar"/>
    <w:uiPriority w:val="99"/>
    <w:semiHidden/>
    <w:unhideWhenUsed/>
    <w:rsid w:val="00841AD8"/>
    <w:rPr>
      <w:sz w:val="20"/>
      <w:szCs w:val="20"/>
    </w:rPr>
  </w:style>
  <w:style w:type="character" w:customStyle="1" w:styleId="TextonotaalfinalCar">
    <w:name w:val="Texto nota al final Car"/>
    <w:basedOn w:val="Fuentedeprrafopredeter"/>
    <w:link w:val="Textonotaalfinal"/>
    <w:uiPriority w:val="99"/>
    <w:semiHidden/>
    <w:rsid w:val="00841AD8"/>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841AD8"/>
    <w:rPr>
      <w:vertAlign w:val="superscript"/>
    </w:rPr>
  </w:style>
  <w:style w:type="paragraph" w:customStyle="1" w:styleId="TableParagraph">
    <w:name w:val="Table Paragraph"/>
    <w:basedOn w:val="Normal"/>
    <w:uiPriority w:val="1"/>
    <w:qFormat/>
    <w:rsid w:val="000357C6"/>
    <w:pPr>
      <w:widowControl w:val="0"/>
      <w:autoSpaceDE w:val="0"/>
      <w:autoSpaceDN w:val="0"/>
    </w:pPr>
    <w:rPr>
      <w:sz w:val="22"/>
      <w:szCs w:val="22"/>
      <w:lang w:eastAsia="en-US"/>
    </w:rPr>
  </w:style>
  <w:style w:type="table" w:customStyle="1" w:styleId="TableNormal3">
    <w:name w:val="Table Normal"/>
    <w:uiPriority w:val="2"/>
    <w:semiHidden/>
    <w:qFormat/>
    <w:rsid w:val="000357C6"/>
    <w:pPr>
      <w:widowControl w:val="0"/>
      <w:autoSpaceDE w:val="0"/>
      <w:autoSpaceDN w:val="0"/>
    </w:pPr>
    <w:tblPr>
      <w:tblCellMar>
        <w:top w:w="0" w:type="dxa"/>
        <w:left w:w="0" w:type="dxa"/>
        <w:bottom w:w="0" w:type="dxa"/>
        <w:right w:w="0" w:type="dxa"/>
      </w:tblCellMar>
    </w:tblPr>
  </w:style>
  <w:style w:type="paragraph" w:styleId="Piedepgina">
    <w:name w:val="footer"/>
    <w:basedOn w:val="Normal"/>
    <w:link w:val="PiedepginaCar"/>
    <w:uiPriority w:val="99"/>
    <w:unhideWhenUsed/>
    <w:rsid w:val="00EC2C67"/>
    <w:pPr>
      <w:tabs>
        <w:tab w:val="center" w:pos="4419"/>
        <w:tab w:val="right" w:pos="8838"/>
      </w:tabs>
    </w:pPr>
  </w:style>
  <w:style w:type="character" w:customStyle="1" w:styleId="PiedepginaCar">
    <w:name w:val="Pie de página Car"/>
    <w:basedOn w:val="Fuentedeprrafopredeter"/>
    <w:link w:val="Piedepgina"/>
    <w:uiPriority w:val="99"/>
    <w:rsid w:val="00EC2C67"/>
    <w:rPr>
      <w:rFonts w:ascii="Times New Roman" w:eastAsia="Times New Roman" w:hAnsi="Times New Roman" w:cs="Times New Roman"/>
      <w:sz w:val="24"/>
      <w:szCs w:val="24"/>
      <w:lang w:val="es-ES" w:eastAsia="es-ES"/>
    </w:rPr>
  </w:style>
  <w:style w:type="paragraph" w:customStyle="1" w:styleId="Default">
    <w:name w:val="Default"/>
    <w:rsid w:val="001965D9"/>
    <w:pPr>
      <w:autoSpaceDE w:val="0"/>
      <w:autoSpaceDN w:val="0"/>
      <w:adjustRightInd w:val="0"/>
    </w:pPr>
    <w:rPr>
      <w:color w:val="000000"/>
    </w:rPr>
  </w:style>
  <w:style w:type="character" w:customStyle="1" w:styleId="Ttulo3Car">
    <w:name w:val="Título 3 Car"/>
    <w:basedOn w:val="Fuentedeprrafopredeter"/>
    <w:uiPriority w:val="9"/>
    <w:semiHidden/>
    <w:rsid w:val="00F62DE1"/>
    <w:rPr>
      <w:rFonts w:asciiTheme="majorHAnsi" w:eastAsiaTheme="majorEastAsia" w:hAnsiTheme="majorHAnsi" w:cstheme="majorBidi"/>
      <w:color w:val="1F4D78" w:themeColor="accent1" w:themeShade="7F"/>
      <w:sz w:val="24"/>
      <w:szCs w:val="24"/>
      <w:lang w:val="es-ES" w:eastAsia="es-ES"/>
    </w:rPr>
  </w:style>
  <w:style w:type="character" w:customStyle="1" w:styleId="Ttulo9Car">
    <w:name w:val="Título 9 Car"/>
    <w:basedOn w:val="Fuentedeprrafopredeter"/>
    <w:link w:val="Ttulo9"/>
    <w:uiPriority w:val="9"/>
    <w:semiHidden/>
    <w:rsid w:val="005F5288"/>
    <w:rPr>
      <w:rFonts w:asciiTheme="majorHAnsi" w:eastAsiaTheme="majorEastAsia" w:hAnsiTheme="majorHAnsi" w:cstheme="majorBidi"/>
      <w:i/>
      <w:iCs/>
      <w:color w:val="272727" w:themeColor="text1" w:themeTint="D8"/>
      <w:sz w:val="21"/>
      <w:szCs w:val="21"/>
      <w:lang w:val="es-ES" w:eastAsia="es-ES"/>
    </w:rPr>
  </w:style>
  <w:style w:type="character" w:styleId="Refdecomentario">
    <w:name w:val="annotation reference"/>
    <w:basedOn w:val="Fuentedeprrafopredeter"/>
    <w:uiPriority w:val="99"/>
    <w:semiHidden/>
    <w:unhideWhenUsed/>
    <w:rsid w:val="00F75A80"/>
    <w:rPr>
      <w:sz w:val="16"/>
      <w:szCs w:val="16"/>
    </w:rPr>
  </w:style>
  <w:style w:type="paragraph" w:styleId="Textocomentario">
    <w:name w:val="annotation text"/>
    <w:basedOn w:val="Normal"/>
    <w:link w:val="TextocomentarioCar"/>
    <w:uiPriority w:val="99"/>
    <w:unhideWhenUsed/>
    <w:rsid w:val="00F75A80"/>
    <w:rPr>
      <w:sz w:val="20"/>
      <w:szCs w:val="20"/>
    </w:rPr>
  </w:style>
  <w:style w:type="character" w:customStyle="1" w:styleId="TextocomentarioCar">
    <w:name w:val="Texto comentario Car"/>
    <w:basedOn w:val="Fuentedeprrafopredeter"/>
    <w:link w:val="Textocomentario"/>
    <w:uiPriority w:val="99"/>
    <w:rsid w:val="00F75A8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75A80"/>
    <w:rPr>
      <w:b/>
      <w:bCs/>
    </w:rPr>
  </w:style>
  <w:style w:type="character" w:customStyle="1" w:styleId="AsuntodelcomentarioCar">
    <w:name w:val="Asunto del comentario Car"/>
    <w:basedOn w:val="TextocomentarioCar"/>
    <w:link w:val="Asuntodelcomentario"/>
    <w:uiPriority w:val="99"/>
    <w:semiHidden/>
    <w:rsid w:val="00F75A80"/>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F75A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5A80"/>
    <w:rPr>
      <w:rFonts w:ascii="Segoe UI" w:eastAsia="Times New Roman" w:hAnsi="Segoe UI" w:cs="Segoe UI"/>
      <w:sz w:val="18"/>
      <w:szCs w:val="18"/>
      <w:lang w:val="es-ES" w:eastAsia="es-ES"/>
    </w:rPr>
  </w:style>
  <w:style w:type="paragraph" w:styleId="Revisin">
    <w:name w:val="Revision"/>
    <w:hidden/>
    <w:uiPriority w:val="99"/>
    <w:semiHidden/>
    <w:rsid w:val="00F22ED0"/>
    <w:rPr>
      <w:lang w:eastAsia="es-ES"/>
    </w:rPr>
  </w:style>
  <w:style w:type="character" w:styleId="Mencinsinresolver">
    <w:name w:val="Unresolved Mention"/>
    <w:basedOn w:val="Fuentedeprrafopredeter"/>
    <w:uiPriority w:val="99"/>
    <w:semiHidden/>
    <w:unhideWhenUsed/>
    <w:rsid w:val="007D691F"/>
    <w:rPr>
      <w:color w:val="605E5C"/>
      <w:shd w:val="clear" w:color="auto" w:fill="E1DFDD"/>
    </w:r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rPr>
      <w:sz w:val="20"/>
      <w:szCs w:val="20"/>
    </w:rPr>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 w:type="table" w:customStyle="1" w:styleId="a3">
    <w:basedOn w:val="TableNormal3"/>
    <w:tblPr>
      <w:tblStyleRowBandSize w:val="1"/>
      <w:tblStyleColBandSize w:val="1"/>
      <w:tblCellMar>
        <w:left w:w="115" w:type="dxa"/>
        <w:right w:w="115" w:type="dxa"/>
      </w:tblCellMar>
    </w:tblPr>
  </w:style>
  <w:style w:type="table" w:customStyle="1" w:styleId="a4">
    <w:basedOn w:val="TableNormal3"/>
    <w:tblPr>
      <w:tblStyleRowBandSize w:val="1"/>
      <w:tblStyleColBandSize w:val="1"/>
      <w:tblCellMar>
        <w:left w:w="115" w:type="dxa"/>
        <w:right w:w="115" w:type="dxa"/>
      </w:tblCellMar>
    </w:tblPr>
  </w:style>
  <w:style w:type="table" w:customStyle="1" w:styleId="a5">
    <w:basedOn w:val="TableNormal3"/>
    <w:tblPr>
      <w:tblStyleRowBandSize w:val="1"/>
      <w:tblStyleColBandSize w:val="1"/>
      <w:tblCellMar>
        <w:left w:w="115" w:type="dxa"/>
        <w:right w:w="115" w:type="dxa"/>
      </w:tblCellMar>
    </w:tbl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3"/>
    <w:rPr>
      <w:sz w:val="20"/>
      <w:szCs w:val="20"/>
    </w:rPr>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70" w:type="dxa"/>
        <w:right w:w="70" w:type="dxa"/>
      </w:tblCellMar>
    </w:tblPr>
  </w:style>
  <w:style w:type="table" w:customStyle="1" w:styleId="aa">
    <w:basedOn w:val="TableNormal3"/>
    <w:rPr>
      <w:sz w:val="20"/>
      <w:szCs w:val="20"/>
    </w:rPr>
    <w:tblPr>
      <w:tblStyleRowBandSize w:val="1"/>
      <w:tblStyleColBandSize w:val="1"/>
      <w:tblCellMar>
        <w:left w:w="108" w:type="dxa"/>
        <w:right w:w="108" w:type="dxa"/>
      </w:tblCellMar>
    </w:tblPr>
  </w:style>
  <w:style w:type="table" w:customStyle="1" w:styleId="ab">
    <w:basedOn w:val="TableNormal3"/>
    <w:rPr>
      <w:sz w:val="20"/>
      <w:szCs w:val="20"/>
    </w:rPr>
    <w:tblPr>
      <w:tblStyleRowBandSize w:val="1"/>
      <w:tblStyleColBandSize w:val="1"/>
      <w:tblCellMar>
        <w:left w:w="108" w:type="dxa"/>
        <w:right w:w="108" w:type="dxa"/>
      </w:tblCellMar>
    </w:tblPr>
  </w:style>
  <w:style w:type="table" w:customStyle="1" w:styleId="ac">
    <w:basedOn w:val="TableNormal3"/>
    <w:rPr>
      <w:sz w:val="20"/>
      <w:szCs w:val="20"/>
    </w:rPr>
    <w:tblPr>
      <w:tblStyleRowBandSize w:val="1"/>
      <w:tblStyleColBandSize w:val="1"/>
      <w:tblCellMar>
        <w:left w:w="108" w:type="dxa"/>
        <w:right w:w="108" w:type="dxa"/>
      </w:tblCellMar>
    </w:tblPr>
  </w:style>
  <w:style w:type="table" w:customStyle="1" w:styleId="ad">
    <w:basedOn w:val="TableNormal3"/>
    <w:rPr>
      <w:sz w:val="20"/>
      <w:szCs w:val="20"/>
    </w:rPr>
    <w:tblPr>
      <w:tblStyleRowBandSize w:val="1"/>
      <w:tblStyleColBandSize w:val="1"/>
      <w:tblCellMar>
        <w:left w:w="108" w:type="dxa"/>
        <w:right w:w="108" w:type="dxa"/>
      </w:tblCellMar>
    </w:tblPr>
  </w:style>
  <w:style w:type="table" w:customStyle="1" w:styleId="ae">
    <w:basedOn w:val="TableNormal3"/>
    <w:rPr>
      <w:sz w:val="20"/>
      <w:szCs w:val="20"/>
    </w:rPr>
    <w:tblPr>
      <w:tblStyleRowBandSize w:val="1"/>
      <w:tblStyleColBandSize w:val="1"/>
      <w:tblCellMar>
        <w:left w:w="108" w:type="dxa"/>
        <w:right w:w="108" w:type="dxa"/>
      </w:tblCellMar>
    </w:tblPr>
  </w:style>
  <w:style w:type="table" w:customStyle="1" w:styleId="af">
    <w:basedOn w:val="TableNormal3"/>
    <w:rPr>
      <w:sz w:val="20"/>
      <w:szCs w:val="20"/>
    </w:rPr>
    <w:tblPr>
      <w:tblStyleRowBandSize w:val="1"/>
      <w:tblStyleColBandSize w:val="1"/>
      <w:tblCellMar>
        <w:left w:w="108" w:type="dxa"/>
        <w:right w:w="108" w:type="dxa"/>
      </w:tblCellMar>
    </w:tblPr>
  </w:style>
  <w:style w:type="table" w:customStyle="1" w:styleId="af0">
    <w:basedOn w:val="TableNormal3"/>
    <w:rPr>
      <w:sz w:val="20"/>
      <w:szCs w:val="20"/>
    </w:rPr>
    <w:tblPr>
      <w:tblStyleRowBandSize w:val="1"/>
      <w:tblStyleColBandSize w:val="1"/>
      <w:tblCellMar>
        <w:left w:w="108" w:type="dxa"/>
        <w:right w:w="108" w:type="dxa"/>
      </w:tblCellMar>
    </w:tblPr>
  </w:style>
  <w:style w:type="table" w:customStyle="1" w:styleId="af1">
    <w:basedOn w:val="TableNormal3"/>
    <w:rPr>
      <w:sz w:val="20"/>
      <w:szCs w:val="20"/>
    </w:rPr>
    <w:tblPr>
      <w:tblStyleRowBandSize w:val="1"/>
      <w:tblStyleColBandSize w:val="1"/>
      <w:tblCellMar>
        <w:left w:w="108" w:type="dxa"/>
        <w:right w:w="108" w:type="dxa"/>
      </w:tblCellMar>
    </w:tblPr>
  </w:style>
  <w:style w:type="table" w:customStyle="1" w:styleId="af2">
    <w:basedOn w:val="TableNormal3"/>
    <w:rPr>
      <w:sz w:val="20"/>
      <w:szCs w:val="20"/>
    </w:rPr>
    <w:tblPr>
      <w:tblStyleRowBandSize w:val="1"/>
      <w:tblStyleColBandSize w:val="1"/>
      <w:tblCellMar>
        <w:left w:w="108" w:type="dxa"/>
        <w:right w:w="108" w:type="dxa"/>
      </w:tblCellMar>
    </w:tblPr>
  </w:style>
  <w:style w:type="table" w:customStyle="1" w:styleId="af3">
    <w:basedOn w:val="TableNormal3"/>
    <w:rPr>
      <w:sz w:val="20"/>
      <w:szCs w:val="20"/>
    </w:rPr>
    <w:tblPr>
      <w:tblStyleRowBandSize w:val="1"/>
      <w:tblStyleColBandSize w:val="1"/>
      <w:tblCellMar>
        <w:left w:w="108" w:type="dxa"/>
        <w:right w:w="108" w:type="dxa"/>
      </w:tblCellMar>
    </w:tblPr>
  </w:style>
  <w:style w:type="table" w:customStyle="1" w:styleId="af4">
    <w:basedOn w:val="TableNormal3"/>
    <w:rPr>
      <w:sz w:val="20"/>
      <w:szCs w:val="20"/>
    </w:rPr>
    <w:tblPr>
      <w:tblStyleRowBandSize w:val="1"/>
      <w:tblStyleColBandSize w:val="1"/>
      <w:tblCellMar>
        <w:left w:w="108" w:type="dxa"/>
        <w:right w:w="108" w:type="dxa"/>
      </w:tblCellMar>
    </w:tblPr>
  </w:style>
  <w:style w:type="table" w:customStyle="1" w:styleId="af5">
    <w:basedOn w:val="TableNormal3"/>
    <w:rPr>
      <w:sz w:val="20"/>
      <w:szCs w:val="20"/>
    </w:rPr>
    <w:tblPr>
      <w:tblStyleRowBandSize w:val="1"/>
      <w:tblStyleColBandSize w:val="1"/>
      <w:tblCellMar>
        <w:left w:w="108" w:type="dxa"/>
        <w:right w:w="108" w:type="dxa"/>
      </w:tblCellMar>
    </w:tblPr>
  </w:style>
  <w:style w:type="table" w:customStyle="1" w:styleId="af6">
    <w:basedOn w:val="TableNormal3"/>
    <w:rPr>
      <w:sz w:val="20"/>
      <w:szCs w:val="20"/>
    </w:rPr>
    <w:tblPr>
      <w:tblStyleRowBandSize w:val="1"/>
      <w:tblStyleColBandSize w:val="1"/>
      <w:tblCellMar>
        <w:left w:w="108" w:type="dxa"/>
        <w:right w:w="108" w:type="dxa"/>
      </w:tblCellMar>
    </w:tblPr>
  </w:style>
  <w:style w:type="table" w:customStyle="1" w:styleId="af7">
    <w:basedOn w:val="TableNormal3"/>
    <w:rPr>
      <w:sz w:val="20"/>
      <w:szCs w:val="20"/>
    </w:rPr>
    <w:tblPr>
      <w:tblStyleRowBandSize w:val="1"/>
      <w:tblStyleColBandSize w:val="1"/>
      <w:tblCellMar>
        <w:left w:w="108" w:type="dxa"/>
        <w:right w:w="108" w:type="dxa"/>
      </w:tblCellMar>
    </w:tblPr>
  </w:style>
  <w:style w:type="table" w:customStyle="1" w:styleId="af8">
    <w:basedOn w:val="TableNormal3"/>
    <w:rPr>
      <w:sz w:val="20"/>
      <w:szCs w:val="20"/>
    </w:rPr>
    <w:tblPr>
      <w:tblStyleRowBandSize w:val="1"/>
      <w:tblStyleColBandSize w:val="1"/>
      <w:tblCellMar>
        <w:left w:w="108" w:type="dxa"/>
        <w:right w:w="108" w:type="dxa"/>
      </w:tblCellMar>
    </w:tblPr>
  </w:style>
  <w:style w:type="table" w:customStyle="1" w:styleId="af9">
    <w:basedOn w:val="TableNormal3"/>
    <w:rPr>
      <w:sz w:val="20"/>
      <w:szCs w:val="20"/>
    </w:rPr>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70" w:type="dxa"/>
        <w:right w:w="70" w:type="dxa"/>
      </w:tblCellMar>
    </w:tblPr>
  </w:style>
  <w:style w:type="table" w:customStyle="1" w:styleId="afc">
    <w:basedOn w:val="TableNormal3"/>
    <w:rPr>
      <w:sz w:val="20"/>
      <w:szCs w:val="20"/>
    </w:rPr>
    <w:tblPr>
      <w:tblStyleRowBandSize w:val="1"/>
      <w:tblStyleColBandSize w:val="1"/>
      <w:tblCellMar>
        <w:left w:w="108" w:type="dxa"/>
        <w:right w:w="108" w:type="dxa"/>
      </w:tblCellMar>
    </w:tblPr>
  </w:style>
  <w:style w:type="table" w:customStyle="1" w:styleId="afd">
    <w:basedOn w:val="TableNormal3"/>
    <w:rPr>
      <w:sz w:val="20"/>
      <w:szCs w:val="20"/>
    </w:rPr>
    <w:tblPr>
      <w:tblStyleRowBandSize w:val="1"/>
      <w:tblStyleColBandSize w:val="1"/>
      <w:tblCellMar>
        <w:left w:w="108" w:type="dxa"/>
        <w:right w:w="108" w:type="dxa"/>
      </w:tblCellMar>
    </w:tblPr>
  </w:style>
  <w:style w:type="table" w:customStyle="1" w:styleId="afe">
    <w:basedOn w:val="TableNormal2"/>
    <w:pPr>
      <w:widowControl w:val="0"/>
    </w:pPr>
    <w:tblPr>
      <w:tblStyleRowBandSize w:val="1"/>
      <w:tblStyleColBandSize w:val="1"/>
      <w:tblCellMar>
        <w:left w:w="115" w:type="dxa"/>
        <w:right w:w="115" w:type="dxa"/>
      </w:tblCellMar>
    </w:tblPr>
  </w:style>
  <w:style w:type="table" w:customStyle="1" w:styleId="aff">
    <w:basedOn w:val="TableNormal2"/>
    <w:pPr>
      <w:widowControl w:val="0"/>
    </w:pPr>
    <w:rPr>
      <w:sz w:val="20"/>
      <w:szCs w:val="20"/>
    </w:rPr>
    <w:tblPr>
      <w:tblStyleRowBandSize w:val="1"/>
      <w:tblStyleColBandSize w:val="1"/>
      <w:tblCellMar>
        <w:left w:w="108" w:type="dxa"/>
        <w:right w:w="108" w:type="dxa"/>
      </w:tblCellMar>
    </w:tblPr>
  </w:style>
  <w:style w:type="table" w:customStyle="1" w:styleId="aff0">
    <w:basedOn w:val="TableNormal2"/>
    <w:pPr>
      <w:widowControl w:val="0"/>
    </w:pPr>
    <w:tblPr>
      <w:tblStyleRowBandSize w:val="1"/>
      <w:tblStyleColBandSize w:val="1"/>
      <w:tblCellMar>
        <w:left w:w="115" w:type="dxa"/>
        <w:right w:w="115" w:type="dxa"/>
      </w:tblCellMar>
    </w:tblPr>
  </w:style>
  <w:style w:type="table" w:customStyle="1" w:styleId="aff1">
    <w:basedOn w:val="TableNormal2"/>
    <w:pPr>
      <w:widowControl w:val="0"/>
    </w:pPr>
    <w:tblPr>
      <w:tblStyleRowBandSize w:val="1"/>
      <w:tblStyleColBandSize w:val="1"/>
      <w:tblCellMar>
        <w:left w:w="115" w:type="dxa"/>
        <w:right w:w="115" w:type="dxa"/>
      </w:tblCellMar>
    </w:tblPr>
  </w:style>
  <w:style w:type="table" w:customStyle="1" w:styleId="aff2">
    <w:basedOn w:val="TableNormal2"/>
    <w:pPr>
      <w:widowControl w:val="0"/>
    </w:pPr>
    <w:tblPr>
      <w:tblStyleRowBandSize w:val="1"/>
      <w:tblStyleColBandSize w:val="1"/>
      <w:tblCellMar>
        <w:left w:w="115" w:type="dxa"/>
        <w:right w:w="115" w:type="dxa"/>
      </w:tblCellMar>
    </w:tblPr>
  </w:style>
  <w:style w:type="table" w:customStyle="1" w:styleId="aff3">
    <w:basedOn w:val="TableNormal2"/>
    <w:pPr>
      <w:widowControl w:val="0"/>
    </w:pPr>
    <w:tblPr>
      <w:tblStyleRowBandSize w:val="1"/>
      <w:tblStyleColBandSize w:val="1"/>
      <w:tblCellMar>
        <w:left w:w="115" w:type="dxa"/>
        <w:right w:w="115" w:type="dxa"/>
      </w:tblCellMar>
    </w:tblPr>
  </w:style>
  <w:style w:type="table" w:customStyle="1" w:styleId="aff4">
    <w:basedOn w:val="TableNormal2"/>
    <w:pPr>
      <w:widowControl w:val="0"/>
    </w:pPr>
    <w:tblPr>
      <w:tblStyleRowBandSize w:val="1"/>
      <w:tblStyleColBandSize w:val="1"/>
      <w:tblCellMar>
        <w:left w:w="115" w:type="dxa"/>
        <w:right w:w="115" w:type="dxa"/>
      </w:tblCellMar>
    </w:tblPr>
  </w:style>
  <w:style w:type="table" w:customStyle="1" w:styleId="aff5">
    <w:basedOn w:val="TableNormal2"/>
    <w:pPr>
      <w:widowControl w:val="0"/>
    </w:pPr>
    <w:tblPr>
      <w:tblStyleRowBandSize w:val="1"/>
      <w:tblStyleColBandSize w:val="1"/>
      <w:tblCellMar>
        <w:left w:w="115" w:type="dxa"/>
        <w:right w:w="115" w:type="dxa"/>
      </w:tblCellMar>
    </w:tblPr>
  </w:style>
  <w:style w:type="table" w:customStyle="1" w:styleId="aff6">
    <w:basedOn w:val="TableNormal2"/>
    <w:pPr>
      <w:widowControl w:val="0"/>
    </w:pPr>
    <w:tblPr>
      <w:tblStyleRowBandSize w:val="1"/>
      <w:tblStyleColBandSize w:val="1"/>
      <w:tblCellMar>
        <w:left w:w="115" w:type="dxa"/>
        <w:right w:w="115" w:type="dxa"/>
      </w:tblCellMar>
    </w:tblPr>
  </w:style>
  <w:style w:type="table" w:customStyle="1" w:styleId="aff7">
    <w:basedOn w:val="TableNormal2"/>
    <w:pPr>
      <w:widowControl w:val="0"/>
    </w:pPr>
    <w:rPr>
      <w:sz w:val="20"/>
      <w:szCs w:val="20"/>
    </w:rPr>
    <w:tblPr>
      <w:tblStyleRowBandSize w:val="1"/>
      <w:tblStyleColBandSize w:val="1"/>
      <w:tblCellMar>
        <w:left w:w="108" w:type="dxa"/>
        <w:right w:w="108" w:type="dxa"/>
      </w:tblCellMar>
    </w:tblPr>
  </w:style>
  <w:style w:type="table" w:customStyle="1" w:styleId="aff8">
    <w:basedOn w:val="TableNormal2"/>
    <w:pPr>
      <w:widowControl w:val="0"/>
    </w:pPr>
    <w:tblPr>
      <w:tblStyleRowBandSize w:val="1"/>
      <w:tblStyleColBandSize w:val="1"/>
      <w:tblCellMar>
        <w:left w:w="70" w:type="dxa"/>
        <w:right w:w="70" w:type="dxa"/>
      </w:tblCellMar>
    </w:tblPr>
  </w:style>
  <w:style w:type="table" w:customStyle="1" w:styleId="aff9">
    <w:basedOn w:val="TableNormal2"/>
    <w:pPr>
      <w:widowControl w:val="0"/>
    </w:pPr>
    <w:rPr>
      <w:sz w:val="20"/>
      <w:szCs w:val="20"/>
    </w:rPr>
    <w:tblPr>
      <w:tblStyleRowBandSize w:val="1"/>
      <w:tblStyleColBandSize w:val="1"/>
      <w:tblCellMar>
        <w:left w:w="108" w:type="dxa"/>
        <w:right w:w="108" w:type="dxa"/>
      </w:tblCellMar>
    </w:tblPr>
  </w:style>
  <w:style w:type="table" w:customStyle="1" w:styleId="affa">
    <w:basedOn w:val="TableNormal2"/>
    <w:pPr>
      <w:widowControl w:val="0"/>
    </w:pPr>
    <w:rPr>
      <w:sz w:val="20"/>
      <w:szCs w:val="20"/>
    </w:rPr>
    <w:tblPr>
      <w:tblStyleRowBandSize w:val="1"/>
      <w:tblStyleColBandSize w:val="1"/>
      <w:tblCellMar>
        <w:left w:w="108" w:type="dxa"/>
        <w:right w:w="108" w:type="dxa"/>
      </w:tblCellMar>
    </w:tblPr>
  </w:style>
  <w:style w:type="table" w:customStyle="1" w:styleId="affb">
    <w:basedOn w:val="TableNormal2"/>
    <w:pPr>
      <w:widowControl w:val="0"/>
    </w:pPr>
    <w:rPr>
      <w:sz w:val="20"/>
      <w:szCs w:val="20"/>
    </w:rPr>
    <w:tblPr>
      <w:tblStyleRowBandSize w:val="1"/>
      <w:tblStyleColBandSize w:val="1"/>
      <w:tblCellMar>
        <w:left w:w="108" w:type="dxa"/>
        <w:right w:w="108" w:type="dxa"/>
      </w:tblCellMar>
    </w:tblPr>
  </w:style>
  <w:style w:type="table" w:customStyle="1" w:styleId="affc">
    <w:basedOn w:val="TableNormal2"/>
    <w:pPr>
      <w:widowControl w:val="0"/>
    </w:pPr>
    <w:rPr>
      <w:sz w:val="20"/>
      <w:szCs w:val="20"/>
    </w:rPr>
    <w:tblPr>
      <w:tblStyleRowBandSize w:val="1"/>
      <w:tblStyleColBandSize w:val="1"/>
      <w:tblCellMar>
        <w:left w:w="108" w:type="dxa"/>
        <w:right w:w="108" w:type="dxa"/>
      </w:tblCellMar>
    </w:tblPr>
  </w:style>
  <w:style w:type="table" w:customStyle="1" w:styleId="affd">
    <w:basedOn w:val="TableNormal2"/>
    <w:pPr>
      <w:widowControl w:val="0"/>
    </w:pPr>
    <w:rPr>
      <w:sz w:val="20"/>
      <w:szCs w:val="20"/>
    </w:rPr>
    <w:tblPr>
      <w:tblStyleRowBandSize w:val="1"/>
      <w:tblStyleColBandSize w:val="1"/>
      <w:tblCellMar>
        <w:left w:w="108" w:type="dxa"/>
        <w:right w:w="108" w:type="dxa"/>
      </w:tblCellMar>
    </w:tblPr>
  </w:style>
  <w:style w:type="table" w:customStyle="1" w:styleId="affe">
    <w:basedOn w:val="TableNormal2"/>
    <w:pPr>
      <w:widowControl w:val="0"/>
    </w:pPr>
    <w:rPr>
      <w:sz w:val="20"/>
      <w:szCs w:val="20"/>
    </w:rPr>
    <w:tblPr>
      <w:tblStyleRowBandSize w:val="1"/>
      <w:tblStyleColBandSize w:val="1"/>
      <w:tblCellMar>
        <w:left w:w="108" w:type="dxa"/>
        <w:right w:w="108" w:type="dxa"/>
      </w:tblCellMar>
    </w:tblPr>
  </w:style>
  <w:style w:type="table" w:customStyle="1" w:styleId="afff">
    <w:basedOn w:val="TableNormal2"/>
    <w:pPr>
      <w:widowControl w:val="0"/>
    </w:pPr>
    <w:rPr>
      <w:sz w:val="20"/>
      <w:szCs w:val="20"/>
    </w:rPr>
    <w:tblPr>
      <w:tblStyleRowBandSize w:val="1"/>
      <w:tblStyleColBandSize w:val="1"/>
      <w:tblCellMar>
        <w:left w:w="108" w:type="dxa"/>
        <w:right w:w="108" w:type="dxa"/>
      </w:tblCellMar>
    </w:tblPr>
  </w:style>
  <w:style w:type="table" w:customStyle="1" w:styleId="afff0">
    <w:basedOn w:val="TableNormal2"/>
    <w:pPr>
      <w:widowControl w:val="0"/>
    </w:pPr>
    <w:rPr>
      <w:sz w:val="20"/>
      <w:szCs w:val="20"/>
    </w:rPr>
    <w:tblPr>
      <w:tblStyleRowBandSize w:val="1"/>
      <w:tblStyleColBandSize w:val="1"/>
      <w:tblCellMar>
        <w:left w:w="108" w:type="dxa"/>
        <w:right w:w="108" w:type="dxa"/>
      </w:tblCellMar>
    </w:tblPr>
  </w:style>
  <w:style w:type="table" w:customStyle="1" w:styleId="afff1">
    <w:basedOn w:val="TableNormal2"/>
    <w:pPr>
      <w:widowControl w:val="0"/>
    </w:pPr>
    <w:rPr>
      <w:sz w:val="20"/>
      <w:szCs w:val="20"/>
    </w:rPr>
    <w:tblPr>
      <w:tblStyleRowBandSize w:val="1"/>
      <w:tblStyleColBandSize w:val="1"/>
      <w:tblCellMar>
        <w:left w:w="108" w:type="dxa"/>
        <w:right w:w="108" w:type="dxa"/>
      </w:tblCellMar>
    </w:tblPr>
  </w:style>
  <w:style w:type="table" w:customStyle="1" w:styleId="afff2">
    <w:basedOn w:val="TableNormal2"/>
    <w:pPr>
      <w:widowControl w:val="0"/>
    </w:pPr>
    <w:rPr>
      <w:sz w:val="20"/>
      <w:szCs w:val="20"/>
    </w:rPr>
    <w:tblPr>
      <w:tblStyleRowBandSize w:val="1"/>
      <w:tblStyleColBandSize w:val="1"/>
      <w:tblCellMar>
        <w:left w:w="108" w:type="dxa"/>
        <w:right w:w="108" w:type="dxa"/>
      </w:tblCellMar>
    </w:tblPr>
  </w:style>
  <w:style w:type="table" w:customStyle="1" w:styleId="afff3">
    <w:basedOn w:val="TableNormal2"/>
    <w:pPr>
      <w:widowControl w:val="0"/>
    </w:pPr>
    <w:rPr>
      <w:sz w:val="20"/>
      <w:szCs w:val="20"/>
    </w:rPr>
    <w:tblPr>
      <w:tblStyleRowBandSize w:val="1"/>
      <w:tblStyleColBandSize w:val="1"/>
      <w:tblCellMar>
        <w:left w:w="108" w:type="dxa"/>
        <w:right w:w="108" w:type="dxa"/>
      </w:tblCellMar>
    </w:tblPr>
  </w:style>
  <w:style w:type="table" w:customStyle="1" w:styleId="afff4">
    <w:basedOn w:val="TableNormal2"/>
    <w:pPr>
      <w:widowControl w:val="0"/>
    </w:pPr>
    <w:rPr>
      <w:sz w:val="20"/>
      <w:szCs w:val="20"/>
    </w:rPr>
    <w:tblPr>
      <w:tblStyleRowBandSize w:val="1"/>
      <w:tblStyleColBandSize w:val="1"/>
      <w:tblCellMar>
        <w:left w:w="108" w:type="dxa"/>
        <w:right w:w="108" w:type="dxa"/>
      </w:tblCellMar>
    </w:tblPr>
  </w:style>
  <w:style w:type="table" w:customStyle="1" w:styleId="afff5">
    <w:basedOn w:val="TableNormal2"/>
    <w:pPr>
      <w:widowControl w:val="0"/>
    </w:pPr>
    <w:rPr>
      <w:sz w:val="20"/>
      <w:szCs w:val="20"/>
    </w:rPr>
    <w:tblPr>
      <w:tblStyleRowBandSize w:val="1"/>
      <w:tblStyleColBandSize w:val="1"/>
      <w:tblCellMar>
        <w:left w:w="108" w:type="dxa"/>
        <w:right w:w="108" w:type="dxa"/>
      </w:tblCellMar>
    </w:tblPr>
  </w:style>
  <w:style w:type="table" w:customStyle="1" w:styleId="afff6">
    <w:basedOn w:val="TableNormal2"/>
    <w:pPr>
      <w:widowControl w:val="0"/>
    </w:pPr>
    <w:rPr>
      <w:sz w:val="20"/>
      <w:szCs w:val="20"/>
    </w:rPr>
    <w:tblPr>
      <w:tblStyleRowBandSize w:val="1"/>
      <w:tblStyleColBandSize w:val="1"/>
      <w:tblCellMar>
        <w:left w:w="108" w:type="dxa"/>
        <w:right w:w="108" w:type="dxa"/>
      </w:tblCellMar>
    </w:tblPr>
  </w:style>
  <w:style w:type="table" w:customStyle="1" w:styleId="afff7">
    <w:basedOn w:val="TableNormal2"/>
    <w:pPr>
      <w:widowControl w:val="0"/>
    </w:pPr>
    <w:rPr>
      <w:sz w:val="20"/>
      <w:szCs w:val="20"/>
    </w:rPr>
    <w:tblPr>
      <w:tblStyleRowBandSize w:val="1"/>
      <w:tblStyleColBandSize w:val="1"/>
      <w:tblCellMar>
        <w:left w:w="108" w:type="dxa"/>
        <w:right w:w="108" w:type="dxa"/>
      </w:tblCellMar>
    </w:tblPr>
  </w:style>
  <w:style w:type="table" w:customStyle="1" w:styleId="afff8">
    <w:basedOn w:val="TableNormal2"/>
    <w:pPr>
      <w:widowControl w:val="0"/>
    </w:pPr>
    <w:tblPr>
      <w:tblStyleRowBandSize w:val="1"/>
      <w:tblStyleColBandSize w:val="1"/>
      <w:tblCellMar>
        <w:left w:w="115" w:type="dxa"/>
        <w:right w:w="115" w:type="dxa"/>
      </w:tblCellMar>
    </w:tblPr>
  </w:style>
  <w:style w:type="table" w:customStyle="1" w:styleId="afff9">
    <w:basedOn w:val="TableNormal2"/>
    <w:tblPr>
      <w:tblStyleRowBandSize w:val="1"/>
      <w:tblStyleColBandSize w:val="1"/>
      <w:tblCellMar>
        <w:left w:w="70" w:type="dxa"/>
        <w:right w:w="70" w:type="dxa"/>
      </w:tblCellMar>
    </w:tblPr>
  </w:style>
  <w:style w:type="table" w:customStyle="1" w:styleId="afffa">
    <w:basedOn w:val="TableNormal2"/>
    <w:pPr>
      <w:widowControl w:val="0"/>
    </w:pPr>
    <w:tblPr>
      <w:tblStyleRowBandSize w:val="1"/>
      <w:tblStyleColBandSize w:val="1"/>
      <w:tblCellMar>
        <w:left w:w="70" w:type="dxa"/>
        <w:right w:w="70" w:type="dxa"/>
      </w:tblCellMar>
    </w:tblPr>
  </w:style>
  <w:style w:type="table" w:customStyle="1" w:styleId="afffb">
    <w:basedOn w:val="TableNormal2"/>
    <w:tblPr>
      <w:tblStyleRowBandSize w:val="1"/>
      <w:tblStyleColBandSize w:val="1"/>
      <w:tblCellMar>
        <w:left w:w="70" w:type="dxa"/>
        <w:right w:w="70" w:type="dxa"/>
      </w:tblCellMar>
    </w:tblPr>
  </w:style>
  <w:style w:type="table" w:customStyle="1" w:styleId="afffc">
    <w:basedOn w:val="TableNormal2"/>
    <w:pPr>
      <w:widowControl w:val="0"/>
    </w:pPr>
    <w:rPr>
      <w:sz w:val="20"/>
      <w:szCs w:val="20"/>
    </w:rPr>
    <w:tblPr>
      <w:tblStyleRowBandSize w:val="1"/>
      <w:tblStyleColBandSize w:val="1"/>
      <w:tblCellMar>
        <w:left w:w="108" w:type="dxa"/>
        <w:right w:w="108" w:type="dxa"/>
      </w:tblCellMar>
    </w:tblPr>
  </w:style>
  <w:style w:type="table" w:customStyle="1" w:styleId="afffd">
    <w:basedOn w:val="TableNormal2"/>
    <w:pPr>
      <w:widowControl w:val="0"/>
    </w:pPr>
    <w:rPr>
      <w:sz w:val="20"/>
      <w:szCs w:val="20"/>
    </w:rPr>
    <w:tblPr>
      <w:tblStyleRowBandSize w:val="1"/>
      <w:tblStyleColBandSize w:val="1"/>
      <w:tblCellMar>
        <w:left w:w="108" w:type="dxa"/>
        <w:right w:w="108" w:type="dxa"/>
      </w:tblCellMar>
    </w:tblPr>
  </w:style>
  <w:style w:type="table" w:customStyle="1" w:styleId="afffe">
    <w:basedOn w:val="TableNormal1"/>
    <w:pPr>
      <w:widowControl w:val="0"/>
    </w:pPr>
    <w:tblPr>
      <w:tblStyleRowBandSize w:val="1"/>
      <w:tblStyleColBandSize w:val="1"/>
      <w:tblCellMar>
        <w:left w:w="115" w:type="dxa"/>
        <w:right w:w="115" w:type="dxa"/>
      </w:tblCellMar>
    </w:tblPr>
  </w:style>
  <w:style w:type="table" w:customStyle="1" w:styleId="affff">
    <w:basedOn w:val="TableNormal1"/>
    <w:pPr>
      <w:widowControl w:val="0"/>
    </w:pPr>
    <w:rPr>
      <w:sz w:val="20"/>
      <w:szCs w:val="20"/>
    </w:rPr>
    <w:tblPr>
      <w:tblStyleRowBandSize w:val="1"/>
      <w:tblStyleColBandSize w:val="1"/>
      <w:tblCellMar>
        <w:left w:w="108" w:type="dxa"/>
        <w:right w:w="108" w:type="dxa"/>
      </w:tblCellMar>
    </w:tblPr>
  </w:style>
  <w:style w:type="table" w:customStyle="1" w:styleId="affff0">
    <w:basedOn w:val="TableNormal1"/>
    <w:pPr>
      <w:widowControl w:val="0"/>
    </w:pPr>
    <w:tblPr>
      <w:tblStyleRowBandSize w:val="1"/>
      <w:tblStyleColBandSize w:val="1"/>
      <w:tblCellMar>
        <w:left w:w="115" w:type="dxa"/>
        <w:right w:w="115" w:type="dxa"/>
      </w:tblCellMar>
    </w:tblPr>
  </w:style>
  <w:style w:type="table" w:customStyle="1" w:styleId="affff1">
    <w:basedOn w:val="TableNormal1"/>
    <w:pPr>
      <w:widowControl w:val="0"/>
    </w:pPr>
    <w:tblPr>
      <w:tblStyleRowBandSize w:val="1"/>
      <w:tblStyleColBandSize w:val="1"/>
      <w:tblCellMar>
        <w:left w:w="115" w:type="dxa"/>
        <w:right w:w="115" w:type="dxa"/>
      </w:tblCellMar>
    </w:tblPr>
  </w:style>
  <w:style w:type="table" w:customStyle="1" w:styleId="affff2">
    <w:basedOn w:val="TableNormal1"/>
    <w:pPr>
      <w:widowControl w:val="0"/>
    </w:pPr>
    <w:tblPr>
      <w:tblStyleRowBandSize w:val="1"/>
      <w:tblStyleColBandSize w:val="1"/>
      <w:tblCellMar>
        <w:left w:w="115" w:type="dxa"/>
        <w:right w:w="115" w:type="dxa"/>
      </w:tblCellMar>
    </w:tblPr>
  </w:style>
  <w:style w:type="table" w:customStyle="1" w:styleId="affff3">
    <w:basedOn w:val="TableNormal1"/>
    <w:pPr>
      <w:widowControl w:val="0"/>
    </w:pPr>
    <w:tblPr>
      <w:tblStyleRowBandSize w:val="1"/>
      <w:tblStyleColBandSize w:val="1"/>
      <w:tblCellMar>
        <w:left w:w="115" w:type="dxa"/>
        <w:right w:w="115" w:type="dxa"/>
      </w:tblCellMar>
    </w:tblPr>
  </w:style>
  <w:style w:type="table" w:customStyle="1" w:styleId="affff4">
    <w:basedOn w:val="TableNormal1"/>
    <w:pPr>
      <w:widowControl w:val="0"/>
    </w:pPr>
    <w:tblPr>
      <w:tblStyleRowBandSize w:val="1"/>
      <w:tblStyleColBandSize w:val="1"/>
      <w:tblCellMar>
        <w:left w:w="115" w:type="dxa"/>
        <w:right w:w="115" w:type="dxa"/>
      </w:tblCellMar>
    </w:tblPr>
  </w:style>
  <w:style w:type="table" w:customStyle="1" w:styleId="affff5">
    <w:basedOn w:val="TableNormal1"/>
    <w:pPr>
      <w:widowControl w:val="0"/>
    </w:pPr>
    <w:tblPr>
      <w:tblStyleRowBandSize w:val="1"/>
      <w:tblStyleColBandSize w:val="1"/>
      <w:tblCellMar>
        <w:left w:w="115" w:type="dxa"/>
        <w:right w:w="115" w:type="dxa"/>
      </w:tblCellMar>
    </w:tblPr>
  </w:style>
  <w:style w:type="table" w:customStyle="1" w:styleId="affff6">
    <w:basedOn w:val="TableNormal1"/>
    <w:pPr>
      <w:widowControl w:val="0"/>
    </w:pPr>
    <w:tblPr>
      <w:tblStyleRowBandSize w:val="1"/>
      <w:tblStyleColBandSize w:val="1"/>
      <w:tblCellMar>
        <w:left w:w="115" w:type="dxa"/>
        <w:right w:w="115" w:type="dxa"/>
      </w:tblCellMar>
    </w:tblPr>
  </w:style>
  <w:style w:type="table" w:customStyle="1" w:styleId="affff7">
    <w:basedOn w:val="TableNormal1"/>
    <w:pPr>
      <w:widowControl w:val="0"/>
    </w:pPr>
    <w:rPr>
      <w:sz w:val="20"/>
      <w:szCs w:val="20"/>
    </w:rPr>
    <w:tblPr>
      <w:tblStyleRowBandSize w:val="1"/>
      <w:tblStyleColBandSize w:val="1"/>
      <w:tblCellMar>
        <w:left w:w="108" w:type="dxa"/>
        <w:right w:w="108" w:type="dxa"/>
      </w:tblCellMar>
    </w:tblPr>
  </w:style>
  <w:style w:type="table" w:customStyle="1" w:styleId="affff8">
    <w:basedOn w:val="TableNormal1"/>
    <w:pPr>
      <w:widowControl w:val="0"/>
    </w:pPr>
    <w:tblPr>
      <w:tblStyleRowBandSize w:val="1"/>
      <w:tblStyleColBandSize w:val="1"/>
      <w:tblCellMar>
        <w:left w:w="70" w:type="dxa"/>
        <w:right w:w="70" w:type="dxa"/>
      </w:tblCellMar>
    </w:tblPr>
  </w:style>
  <w:style w:type="table" w:customStyle="1" w:styleId="affff9">
    <w:basedOn w:val="TableNormal1"/>
    <w:pPr>
      <w:widowControl w:val="0"/>
    </w:pPr>
    <w:rPr>
      <w:sz w:val="20"/>
      <w:szCs w:val="20"/>
    </w:rPr>
    <w:tblPr>
      <w:tblStyleRowBandSize w:val="1"/>
      <w:tblStyleColBandSize w:val="1"/>
      <w:tblCellMar>
        <w:left w:w="108" w:type="dxa"/>
        <w:right w:w="108" w:type="dxa"/>
      </w:tblCellMar>
    </w:tblPr>
  </w:style>
  <w:style w:type="table" w:customStyle="1" w:styleId="affffa">
    <w:basedOn w:val="TableNormal1"/>
    <w:pPr>
      <w:widowControl w:val="0"/>
    </w:pPr>
    <w:rPr>
      <w:sz w:val="20"/>
      <w:szCs w:val="20"/>
    </w:rPr>
    <w:tblPr>
      <w:tblStyleRowBandSize w:val="1"/>
      <w:tblStyleColBandSize w:val="1"/>
      <w:tblCellMar>
        <w:left w:w="108" w:type="dxa"/>
        <w:right w:w="108" w:type="dxa"/>
      </w:tblCellMar>
    </w:tblPr>
  </w:style>
  <w:style w:type="table" w:customStyle="1" w:styleId="affffb">
    <w:basedOn w:val="TableNormal1"/>
    <w:pPr>
      <w:widowControl w:val="0"/>
    </w:pPr>
    <w:rPr>
      <w:sz w:val="20"/>
      <w:szCs w:val="20"/>
    </w:rPr>
    <w:tblPr>
      <w:tblStyleRowBandSize w:val="1"/>
      <w:tblStyleColBandSize w:val="1"/>
      <w:tblCellMar>
        <w:left w:w="108" w:type="dxa"/>
        <w:right w:w="108" w:type="dxa"/>
      </w:tblCellMar>
    </w:tblPr>
  </w:style>
  <w:style w:type="table" w:customStyle="1" w:styleId="affffc">
    <w:basedOn w:val="TableNormal1"/>
    <w:pPr>
      <w:widowControl w:val="0"/>
    </w:pPr>
    <w:rPr>
      <w:sz w:val="20"/>
      <w:szCs w:val="20"/>
    </w:rPr>
    <w:tblPr>
      <w:tblStyleRowBandSize w:val="1"/>
      <w:tblStyleColBandSize w:val="1"/>
      <w:tblCellMar>
        <w:left w:w="108" w:type="dxa"/>
        <w:right w:w="108" w:type="dxa"/>
      </w:tblCellMar>
    </w:tblPr>
  </w:style>
  <w:style w:type="table" w:customStyle="1" w:styleId="affffd">
    <w:basedOn w:val="TableNormal1"/>
    <w:pPr>
      <w:widowControl w:val="0"/>
    </w:pPr>
    <w:rPr>
      <w:sz w:val="20"/>
      <w:szCs w:val="20"/>
    </w:rPr>
    <w:tblPr>
      <w:tblStyleRowBandSize w:val="1"/>
      <w:tblStyleColBandSize w:val="1"/>
      <w:tblCellMar>
        <w:left w:w="108" w:type="dxa"/>
        <w:right w:w="108" w:type="dxa"/>
      </w:tblCellMar>
    </w:tblPr>
  </w:style>
  <w:style w:type="table" w:customStyle="1" w:styleId="affffe">
    <w:basedOn w:val="TableNormal1"/>
    <w:pPr>
      <w:widowControl w:val="0"/>
    </w:pPr>
    <w:rPr>
      <w:sz w:val="20"/>
      <w:szCs w:val="20"/>
    </w:rPr>
    <w:tblPr>
      <w:tblStyleRowBandSize w:val="1"/>
      <w:tblStyleColBandSize w:val="1"/>
      <w:tblCellMar>
        <w:left w:w="108" w:type="dxa"/>
        <w:right w:w="108" w:type="dxa"/>
      </w:tblCellMar>
    </w:tblPr>
  </w:style>
  <w:style w:type="table" w:customStyle="1" w:styleId="afffff">
    <w:basedOn w:val="TableNormal1"/>
    <w:pPr>
      <w:widowControl w:val="0"/>
    </w:pPr>
    <w:rPr>
      <w:sz w:val="20"/>
      <w:szCs w:val="20"/>
    </w:rPr>
    <w:tblPr>
      <w:tblStyleRowBandSize w:val="1"/>
      <w:tblStyleColBandSize w:val="1"/>
      <w:tblCellMar>
        <w:left w:w="108" w:type="dxa"/>
        <w:right w:w="108" w:type="dxa"/>
      </w:tblCellMar>
    </w:tblPr>
  </w:style>
  <w:style w:type="table" w:customStyle="1" w:styleId="afffff0">
    <w:basedOn w:val="TableNormal1"/>
    <w:pPr>
      <w:widowControl w:val="0"/>
    </w:pPr>
    <w:rPr>
      <w:sz w:val="20"/>
      <w:szCs w:val="20"/>
    </w:rPr>
    <w:tblPr>
      <w:tblStyleRowBandSize w:val="1"/>
      <w:tblStyleColBandSize w:val="1"/>
      <w:tblCellMar>
        <w:left w:w="108" w:type="dxa"/>
        <w:right w:w="108" w:type="dxa"/>
      </w:tblCellMar>
    </w:tblPr>
  </w:style>
  <w:style w:type="table" w:customStyle="1" w:styleId="afffff1">
    <w:basedOn w:val="TableNormal1"/>
    <w:pPr>
      <w:widowControl w:val="0"/>
    </w:pPr>
    <w:rPr>
      <w:sz w:val="20"/>
      <w:szCs w:val="20"/>
    </w:rPr>
    <w:tblPr>
      <w:tblStyleRowBandSize w:val="1"/>
      <w:tblStyleColBandSize w:val="1"/>
      <w:tblCellMar>
        <w:left w:w="108" w:type="dxa"/>
        <w:right w:w="108" w:type="dxa"/>
      </w:tblCellMar>
    </w:tblPr>
  </w:style>
  <w:style w:type="table" w:customStyle="1" w:styleId="afffff2">
    <w:basedOn w:val="TableNormal1"/>
    <w:pPr>
      <w:widowControl w:val="0"/>
    </w:pPr>
    <w:rPr>
      <w:sz w:val="20"/>
      <w:szCs w:val="20"/>
    </w:rPr>
    <w:tblPr>
      <w:tblStyleRowBandSize w:val="1"/>
      <w:tblStyleColBandSize w:val="1"/>
      <w:tblCellMar>
        <w:left w:w="108" w:type="dxa"/>
        <w:right w:w="108" w:type="dxa"/>
      </w:tblCellMar>
    </w:tblPr>
  </w:style>
  <w:style w:type="table" w:customStyle="1" w:styleId="afffff3">
    <w:basedOn w:val="TableNormal1"/>
    <w:pPr>
      <w:widowControl w:val="0"/>
    </w:pPr>
    <w:rPr>
      <w:sz w:val="20"/>
      <w:szCs w:val="20"/>
    </w:rPr>
    <w:tblPr>
      <w:tblStyleRowBandSize w:val="1"/>
      <w:tblStyleColBandSize w:val="1"/>
      <w:tblCellMar>
        <w:left w:w="108" w:type="dxa"/>
        <w:right w:w="108" w:type="dxa"/>
      </w:tblCellMar>
    </w:tblPr>
  </w:style>
  <w:style w:type="table" w:customStyle="1" w:styleId="afffff4">
    <w:basedOn w:val="TableNormal1"/>
    <w:pPr>
      <w:widowControl w:val="0"/>
    </w:pPr>
    <w:rPr>
      <w:sz w:val="20"/>
      <w:szCs w:val="20"/>
    </w:rPr>
    <w:tblPr>
      <w:tblStyleRowBandSize w:val="1"/>
      <w:tblStyleColBandSize w:val="1"/>
      <w:tblCellMar>
        <w:left w:w="108" w:type="dxa"/>
        <w:right w:w="108" w:type="dxa"/>
      </w:tblCellMar>
    </w:tblPr>
  </w:style>
  <w:style w:type="table" w:customStyle="1" w:styleId="afffff5">
    <w:basedOn w:val="TableNormal1"/>
    <w:pPr>
      <w:widowControl w:val="0"/>
    </w:pPr>
    <w:rPr>
      <w:sz w:val="20"/>
      <w:szCs w:val="20"/>
    </w:rPr>
    <w:tblPr>
      <w:tblStyleRowBandSize w:val="1"/>
      <w:tblStyleColBandSize w:val="1"/>
      <w:tblCellMar>
        <w:left w:w="108" w:type="dxa"/>
        <w:right w:w="108" w:type="dxa"/>
      </w:tblCellMar>
    </w:tblPr>
  </w:style>
  <w:style w:type="table" w:customStyle="1" w:styleId="afffff6">
    <w:basedOn w:val="TableNormal1"/>
    <w:pPr>
      <w:widowControl w:val="0"/>
    </w:pPr>
    <w:rPr>
      <w:sz w:val="20"/>
      <w:szCs w:val="20"/>
    </w:rPr>
    <w:tblPr>
      <w:tblStyleRowBandSize w:val="1"/>
      <w:tblStyleColBandSize w:val="1"/>
      <w:tblCellMar>
        <w:left w:w="108" w:type="dxa"/>
        <w:right w:w="108" w:type="dxa"/>
      </w:tblCellMar>
    </w:tblPr>
  </w:style>
  <w:style w:type="table" w:customStyle="1" w:styleId="afffff7">
    <w:basedOn w:val="TableNormal1"/>
    <w:pPr>
      <w:widowControl w:val="0"/>
    </w:pPr>
    <w:rPr>
      <w:sz w:val="20"/>
      <w:szCs w:val="20"/>
    </w:rPr>
    <w:tblPr>
      <w:tblStyleRowBandSize w:val="1"/>
      <w:tblStyleColBandSize w:val="1"/>
      <w:tblCellMar>
        <w:left w:w="108" w:type="dxa"/>
        <w:right w:w="108" w:type="dxa"/>
      </w:tblCellMar>
    </w:tblPr>
  </w:style>
  <w:style w:type="table" w:customStyle="1" w:styleId="afffff8">
    <w:basedOn w:val="TableNormal1"/>
    <w:rPr>
      <w:sz w:val="20"/>
      <w:szCs w:val="20"/>
    </w:rPr>
    <w:tblPr>
      <w:tblStyleRowBandSize w:val="1"/>
      <w:tblStyleColBandSize w:val="1"/>
      <w:tblCellMar>
        <w:left w:w="108" w:type="dxa"/>
        <w:right w:w="108" w:type="dxa"/>
      </w:tblCellMar>
    </w:tblPr>
  </w:style>
  <w:style w:type="table" w:customStyle="1" w:styleId="afffff9">
    <w:basedOn w:val="TableNormal1"/>
    <w:rPr>
      <w:sz w:val="20"/>
      <w:szCs w:val="20"/>
    </w:rPr>
    <w:tblPr>
      <w:tblStyleRowBandSize w:val="1"/>
      <w:tblStyleColBandSize w:val="1"/>
      <w:tblCellMar>
        <w:left w:w="108" w:type="dxa"/>
        <w:right w:w="108" w:type="dxa"/>
      </w:tblCellMar>
    </w:tblPr>
  </w:style>
  <w:style w:type="table" w:customStyle="1" w:styleId="afffffa">
    <w:basedOn w:val="TableNormal1"/>
    <w:tblPr>
      <w:tblStyleRowBandSize w:val="1"/>
      <w:tblStyleColBandSize w:val="1"/>
      <w:tblCellMar>
        <w:left w:w="115" w:type="dxa"/>
        <w:right w:w="115" w:type="dxa"/>
      </w:tblCellMar>
    </w:tblPr>
  </w:style>
  <w:style w:type="table" w:customStyle="1" w:styleId="afffffb">
    <w:basedOn w:val="TableNormal1"/>
    <w:pPr>
      <w:widowControl w:val="0"/>
    </w:pPr>
    <w:tblPr>
      <w:tblStyleRowBandSize w:val="1"/>
      <w:tblStyleColBandSize w:val="1"/>
      <w:tblCellMar>
        <w:left w:w="115" w:type="dxa"/>
        <w:right w:w="115" w:type="dxa"/>
      </w:tblCellMar>
    </w:tblPr>
  </w:style>
  <w:style w:type="table" w:customStyle="1" w:styleId="afffffc">
    <w:basedOn w:val="TableNormal1"/>
    <w:tblPr>
      <w:tblStyleRowBandSize w:val="1"/>
      <w:tblStyleColBandSize w:val="1"/>
      <w:tblCellMar>
        <w:left w:w="70" w:type="dxa"/>
        <w:right w:w="70" w:type="dxa"/>
      </w:tblCellMar>
    </w:tblPr>
  </w:style>
  <w:style w:type="table" w:customStyle="1" w:styleId="afffffd">
    <w:basedOn w:val="TableNormal1"/>
    <w:pPr>
      <w:widowControl w:val="0"/>
    </w:pPr>
    <w:tblPr>
      <w:tblStyleRowBandSize w:val="1"/>
      <w:tblStyleColBandSize w:val="1"/>
      <w:tblCellMar>
        <w:left w:w="70" w:type="dxa"/>
        <w:right w:w="70" w:type="dxa"/>
      </w:tblCellMar>
    </w:tblPr>
  </w:style>
  <w:style w:type="table" w:customStyle="1" w:styleId="afffffe">
    <w:basedOn w:val="TableNormal1"/>
    <w:tblPr>
      <w:tblStyleRowBandSize w:val="1"/>
      <w:tblStyleColBandSize w:val="1"/>
      <w:tblCellMar>
        <w:left w:w="70" w:type="dxa"/>
        <w:right w:w="70" w:type="dxa"/>
      </w:tblCellMar>
    </w:tblPr>
  </w:style>
  <w:style w:type="paragraph" w:styleId="Sinespaciado">
    <w:name w:val="No Spacing"/>
    <w:uiPriority w:val="1"/>
    <w:qFormat/>
    <w:rsid w:val="00C74369"/>
    <w:rPr>
      <w:rFonts w:asciiTheme="minorHAnsi" w:eastAsiaTheme="minorHAnsi" w:hAnsiTheme="minorHAnsi" w:cstheme="minorBidi"/>
      <w:sz w:val="22"/>
      <w:szCs w:val="22"/>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
    <w:basedOn w:val="TableNormal0"/>
    <w:tblPr>
      <w:tblStyleRowBandSize w:val="1"/>
      <w:tblStyleColBandSize w:val="1"/>
      <w:tblCellMar>
        <w:left w:w="115" w:type="dxa"/>
        <w:right w:w="115" w:type="dxa"/>
      </w:tblCellMar>
    </w:tblPr>
  </w:style>
  <w:style w:type="table" w:customStyle="1" w:styleId="affffff0">
    <w:basedOn w:val="TableNormal0"/>
    <w:tblPr>
      <w:tblStyleRowBandSize w:val="1"/>
      <w:tblStyleColBandSize w:val="1"/>
      <w:tblCellMar>
        <w:left w:w="115" w:type="dxa"/>
        <w:right w:w="115" w:type="dxa"/>
      </w:tblCellMar>
    </w:tbl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rPr>
      <w:sz w:val="20"/>
      <w:szCs w:val="20"/>
    </w:rPr>
    <w:tblPr>
      <w:tblStyleRowBandSize w:val="1"/>
      <w:tblStyleColBandSize w:val="1"/>
      <w:tblCellMar>
        <w:left w:w="108" w:type="dxa"/>
        <w:right w:w="108" w:type="dxa"/>
      </w:tblCellMar>
    </w:tblPr>
  </w:style>
  <w:style w:type="table" w:customStyle="1" w:styleId="affffff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Bc3NeXAA9W9WbnbcNg4kkx/e8Q==">CgMxLjAaHwoBMBIaChgICVIUChJ0YWJsZS5xZDZ2bnFmaTBqbDQyCWguMWZvYjl0ZTIOaC44OW9zY2QxNTdnc3oyDmguZmx2ZDZ2ZmQ4c282Mg5oLno3dGNnYzc3anhhNzIOaC5odjE1YmZkYjh6MmQyDmguZmx2ZDZ2ZmQ4c282OAByITFxei1WaHRzYTNuZ1kzTnNXd3ZZbWx0MENFTzl0WVc5Wg==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319</Words>
  <Characters>1759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de la Cerda</dc:creator>
  <cp:lastModifiedBy>Vicente Hinojosa</cp:lastModifiedBy>
  <cp:revision>2</cp:revision>
  <dcterms:created xsi:type="dcterms:W3CDTF">2026-09-09T15:35:00Z</dcterms:created>
  <dcterms:modified xsi:type="dcterms:W3CDTF">2026-09-09T15:35:00Z</dcterms:modified>
</cp:coreProperties>
</file>