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4285" w14:textId="68FE8E1C" w:rsidR="00FD5A31" w:rsidRPr="00D600E8" w:rsidRDefault="00532415" w:rsidP="00D018B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600E8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0437F3B7" wp14:editId="3C019A73">
            <wp:simplePos x="0" y="0"/>
            <wp:positionH relativeFrom="margin">
              <wp:align>left</wp:align>
            </wp:positionH>
            <wp:positionV relativeFrom="paragraph">
              <wp:posOffset>-191160</wp:posOffset>
            </wp:positionV>
            <wp:extent cx="2533113" cy="834886"/>
            <wp:effectExtent l="0" t="0" r="635" b="3810"/>
            <wp:wrapNone/>
            <wp:docPr id="610966742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66742" name="Imagen 1" descr="Form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113" cy="834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BD377" w14:textId="77777777" w:rsidR="00DB5C42" w:rsidRPr="00D600E8" w:rsidRDefault="00DB5C42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701C4C7A" w14:textId="77777777" w:rsidR="00AD1A6F" w:rsidRPr="00D600E8" w:rsidRDefault="00AD1A6F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6EE61797" w14:textId="77777777" w:rsidR="00C15325" w:rsidRPr="00D600E8" w:rsidRDefault="00C15325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45D1556E" w14:textId="77777777" w:rsidR="00C15325" w:rsidRPr="00D600E8" w:rsidRDefault="00C15325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578F5F2" w14:textId="509B359B" w:rsidR="00F446B9" w:rsidRPr="00F36C39" w:rsidRDefault="004F7E50" w:rsidP="00D018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 xml:space="preserve">ACTA EVALUACIÓN </w:t>
      </w:r>
    </w:p>
    <w:p w14:paraId="7345BB78" w14:textId="52079989" w:rsidR="337B84E4" w:rsidRPr="00F36C39" w:rsidRDefault="337B84E4" w:rsidP="337B84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E3B14" w14:textId="6333F732" w:rsidR="007C62FD" w:rsidRPr="00F36C39" w:rsidRDefault="00836DF7" w:rsidP="00EE51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>“</w:t>
      </w:r>
      <w:r w:rsidR="008E6D50" w:rsidRPr="00F36C39">
        <w:rPr>
          <w:rFonts w:ascii="Arial" w:hAnsi="Arial" w:cs="Arial"/>
          <w:color w:val="2E384C"/>
          <w:sz w:val="24"/>
          <w:szCs w:val="24"/>
        </w:rPr>
        <w:t>ADQUISICIÓN MOBILIARIO ESCOLAR PARA EL SLEP AYSÉN</w:t>
      </w:r>
      <w:r w:rsidRPr="00F36C39">
        <w:rPr>
          <w:rFonts w:ascii="Arial" w:hAnsi="Arial" w:cs="Arial"/>
          <w:b/>
          <w:bCs/>
          <w:sz w:val="24"/>
          <w:szCs w:val="24"/>
        </w:rPr>
        <w:t>”</w:t>
      </w:r>
    </w:p>
    <w:p w14:paraId="7FF6A803" w14:textId="1CD30222" w:rsidR="0032594C" w:rsidRPr="00F36C39" w:rsidRDefault="0032594C" w:rsidP="003259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 xml:space="preserve">ID: </w:t>
      </w:r>
      <w:r w:rsidR="00621C3E" w:rsidRPr="00F36C39">
        <w:rPr>
          <w:rFonts w:ascii="Arial" w:hAnsi="Arial" w:cs="Arial"/>
          <w:color w:val="2E384D"/>
          <w:sz w:val="24"/>
          <w:szCs w:val="24"/>
          <w:shd w:val="clear" w:color="auto" w:fill="FFFFFF"/>
        </w:rPr>
        <w:t>4523010</w:t>
      </w:r>
    </w:p>
    <w:p w14:paraId="303F1ADF" w14:textId="77777777" w:rsidR="0032594C" w:rsidRPr="00F36C39" w:rsidRDefault="0032594C" w:rsidP="00A770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76B47" w14:textId="77777777" w:rsidR="00836DF7" w:rsidRPr="00F36C39" w:rsidRDefault="00836DF7" w:rsidP="00836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9A384" w14:textId="414ABF3A" w:rsidR="004F7E50" w:rsidRPr="00F36C39" w:rsidRDefault="006C4ED4" w:rsidP="009207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C39">
        <w:rPr>
          <w:rFonts w:ascii="Arial" w:hAnsi="Arial" w:cs="Arial"/>
          <w:sz w:val="24"/>
          <w:szCs w:val="24"/>
        </w:rPr>
        <w:t xml:space="preserve">En Coyhaique a </w:t>
      </w:r>
      <w:r w:rsidR="00D05AE7" w:rsidRPr="00F36C39">
        <w:rPr>
          <w:rFonts w:ascii="Arial" w:hAnsi="Arial" w:cs="Arial"/>
          <w:sz w:val="24"/>
          <w:szCs w:val="24"/>
        </w:rPr>
        <w:t>1</w:t>
      </w:r>
      <w:r w:rsidR="00E323B2" w:rsidRPr="00F36C39">
        <w:rPr>
          <w:rFonts w:ascii="Arial" w:hAnsi="Arial" w:cs="Arial"/>
          <w:sz w:val="24"/>
          <w:szCs w:val="24"/>
        </w:rPr>
        <w:t>8</w:t>
      </w:r>
      <w:r w:rsidR="666398D0" w:rsidRPr="00F36C39">
        <w:rPr>
          <w:rFonts w:ascii="Arial" w:hAnsi="Arial" w:cs="Arial"/>
          <w:sz w:val="24"/>
          <w:szCs w:val="24"/>
        </w:rPr>
        <w:t xml:space="preserve"> de </w:t>
      </w:r>
      <w:r w:rsidR="00E323B2" w:rsidRPr="00F36C39">
        <w:rPr>
          <w:rFonts w:ascii="Arial" w:hAnsi="Arial" w:cs="Arial"/>
          <w:sz w:val="24"/>
          <w:szCs w:val="24"/>
        </w:rPr>
        <w:t>febrero</w:t>
      </w:r>
      <w:r w:rsidR="00165C49" w:rsidRPr="00F36C39">
        <w:rPr>
          <w:rFonts w:ascii="Arial" w:hAnsi="Arial" w:cs="Arial"/>
          <w:sz w:val="24"/>
          <w:szCs w:val="24"/>
        </w:rPr>
        <w:t xml:space="preserve"> </w:t>
      </w:r>
      <w:r w:rsidR="004D4737" w:rsidRPr="00F36C39">
        <w:rPr>
          <w:rFonts w:ascii="Arial" w:hAnsi="Arial" w:cs="Arial"/>
          <w:sz w:val="24"/>
          <w:szCs w:val="24"/>
        </w:rPr>
        <w:t>de 202</w:t>
      </w:r>
      <w:r w:rsidR="00E323B2" w:rsidRPr="00F36C39">
        <w:rPr>
          <w:rFonts w:ascii="Arial" w:hAnsi="Arial" w:cs="Arial"/>
          <w:sz w:val="24"/>
          <w:szCs w:val="24"/>
        </w:rPr>
        <w:t>6</w:t>
      </w:r>
      <w:r w:rsidR="00920739" w:rsidRPr="00F36C39">
        <w:rPr>
          <w:rFonts w:ascii="Arial" w:hAnsi="Arial" w:cs="Arial"/>
          <w:sz w:val="24"/>
          <w:szCs w:val="24"/>
        </w:rPr>
        <w:t>.</w:t>
      </w:r>
      <w:r w:rsidR="00BA1230" w:rsidRPr="00F36C39">
        <w:rPr>
          <w:rFonts w:ascii="Arial" w:hAnsi="Arial" w:cs="Arial"/>
          <w:sz w:val="24"/>
          <w:szCs w:val="24"/>
        </w:rPr>
        <w:t xml:space="preserve"> </w:t>
      </w:r>
    </w:p>
    <w:p w14:paraId="1F62CB02" w14:textId="77777777" w:rsidR="004F7E50" w:rsidRPr="00F36C39" w:rsidRDefault="004F7E50" w:rsidP="00D018B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4E61D6B" w14:textId="51F5E8A7" w:rsidR="00616D00" w:rsidRPr="00F36C39" w:rsidRDefault="00FF1C2A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>PREGUNTAS</w:t>
      </w:r>
    </w:p>
    <w:p w14:paraId="1CFE0F51" w14:textId="4A476792" w:rsidR="00F00761" w:rsidRPr="00F36C39" w:rsidRDefault="0032594C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6C39">
        <w:rPr>
          <w:rFonts w:ascii="Arial" w:hAnsi="Arial" w:cs="Arial"/>
          <w:color w:val="000000"/>
          <w:sz w:val="24"/>
          <w:szCs w:val="24"/>
        </w:rPr>
        <w:t>Se deja constancia que no se han realizado preguntas.</w:t>
      </w:r>
      <w:r w:rsidR="002838C4" w:rsidRPr="00F36C3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B582BA" w14:textId="3CC83B98" w:rsidR="00352FD5" w:rsidRPr="00F36C39" w:rsidRDefault="00352FD5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6649A8" w14:textId="77777777" w:rsidR="002E094D" w:rsidRPr="00F36C39" w:rsidRDefault="002E094D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0829A9" w14:textId="6E88F2FA" w:rsidR="002E094D" w:rsidRPr="00F36C39" w:rsidRDefault="002E094D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35A879" w14:textId="77777777" w:rsidR="002E094D" w:rsidRPr="00F36C39" w:rsidRDefault="002E094D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0AD1A4" w14:textId="399C1C86" w:rsidR="00D01E90" w:rsidRPr="00F36C39" w:rsidRDefault="00B11A05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 xml:space="preserve">OFERTA </w:t>
      </w:r>
      <w:r w:rsidR="00F7346E" w:rsidRPr="00F36C39">
        <w:rPr>
          <w:rFonts w:ascii="Arial" w:hAnsi="Arial" w:cs="Arial"/>
          <w:b/>
          <w:bCs/>
          <w:sz w:val="24"/>
          <w:szCs w:val="24"/>
        </w:rPr>
        <w:t>PUBLICADAS</w:t>
      </w:r>
    </w:p>
    <w:p w14:paraId="09147779" w14:textId="7F709CF0" w:rsidR="00CD4AB5" w:rsidRPr="00F36C39" w:rsidRDefault="00EE6950" w:rsidP="00CD4AB5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>ID:</w:t>
      </w:r>
    </w:p>
    <w:tbl>
      <w:tblPr>
        <w:tblStyle w:val="Tablaconcuadrcula7"/>
        <w:tblW w:w="0" w:type="auto"/>
        <w:tblInd w:w="360" w:type="dxa"/>
        <w:tblLook w:val="04A0" w:firstRow="1" w:lastRow="0" w:firstColumn="1" w:lastColumn="0" w:noHBand="0" w:noVBand="1"/>
      </w:tblPr>
      <w:tblGrid>
        <w:gridCol w:w="846"/>
        <w:gridCol w:w="7018"/>
        <w:gridCol w:w="1830"/>
      </w:tblGrid>
      <w:tr w:rsidR="00EC4984" w:rsidRPr="00F36C39" w14:paraId="2E71E099" w14:textId="77777777" w:rsidTr="00E323B2">
        <w:tc>
          <w:tcPr>
            <w:tcW w:w="799" w:type="dxa"/>
          </w:tcPr>
          <w:p w14:paraId="49DA1143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bookmarkStart w:id="0" w:name="_Hlk168586606"/>
            <w:r w:rsidRPr="00F36C39">
              <w:rPr>
                <w:b/>
                <w:bCs/>
                <w:sz w:val="24"/>
                <w:szCs w:val="24"/>
                <w:lang w:val="es-ES"/>
              </w:rPr>
              <w:t>N°</w:t>
            </w:r>
          </w:p>
        </w:tc>
        <w:tc>
          <w:tcPr>
            <w:tcW w:w="7229" w:type="dxa"/>
          </w:tcPr>
          <w:p w14:paraId="4DD509E9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39">
              <w:rPr>
                <w:b/>
                <w:bCs/>
                <w:sz w:val="24"/>
                <w:szCs w:val="24"/>
              </w:rPr>
              <w:t>DESCRIPCION</w:t>
            </w:r>
          </w:p>
        </w:tc>
        <w:tc>
          <w:tcPr>
            <w:tcW w:w="1516" w:type="dxa"/>
          </w:tcPr>
          <w:p w14:paraId="00EA0FEE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39">
              <w:rPr>
                <w:b/>
                <w:bCs/>
                <w:sz w:val="24"/>
                <w:szCs w:val="24"/>
              </w:rPr>
              <w:t>CANTIDAD</w:t>
            </w:r>
          </w:p>
        </w:tc>
      </w:tr>
      <w:tr w:rsidR="00EC4984" w:rsidRPr="00F36C39" w14:paraId="03E624D2" w14:textId="77777777" w:rsidTr="00E323B2">
        <w:tc>
          <w:tcPr>
            <w:tcW w:w="799" w:type="dxa"/>
          </w:tcPr>
          <w:p w14:paraId="61C21DD4" w14:textId="77777777" w:rsidR="00EC4984" w:rsidRPr="00F36C39" w:rsidRDefault="00EC4984" w:rsidP="00EC4984">
            <w:pPr>
              <w:jc w:val="both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27886C7" w14:textId="4E474E6D" w:rsidR="00EC4984" w:rsidRPr="00F36C39" w:rsidRDefault="00B86B57" w:rsidP="002C12E0">
            <w:pPr>
              <w:ind w:left="0"/>
              <w:contextualSpacing/>
              <w:rPr>
                <w:sz w:val="24"/>
                <w:szCs w:val="24"/>
              </w:rPr>
            </w:pPr>
            <w:r w:rsidRPr="00F36C39">
              <w:rPr>
                <w:color w:val="212529"/>
                <w:sz w:val="24"/>
                <w:szCs w:val="24"/>
                <w:shd w:val="clear" w:color="auto" w:fill="FFFFFF"/>
              </w:rPr>
              <w:t>PUPITRE UNIPERSONAL NORMADO N°5 - 73X60X50CM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5509" w14:textId="3D0E6AA0" w:rsidR="00EC4984" w:rsidRPr="00F36C39" w:rsidRDefault="002C12E0" w:rsidP="00EC49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230</w:t>
            </w:r>
          </w:p>
        </w:tc>
      </w:tr>
      <w:tr w:rsidR="00EC4984" w:rsidRPr="00F36C39" w14:paraId="080DA73E" w14:textId="77777777" w:rsidTr="00E323B2">
        <w:tc>
          <w:tcPr>
            <w:tcW w:w="799" w:type="dxa"/>
          </w:tcPr>
          <w:p w14:paraId="2F1F4B28" w14:textId="77777777" w:rsidR="00EC4984" w:rsidRPr="00F36C39" w:rsidRDefault="00EC4984" w:rsidP="00EC4984">
            <w:pPr>
              <w:jc w:val="both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487C3125" w14:textId="52D91AD6" w:rsidR="00EC4984" w:rsidRPr="00F36C39" w:rsidRDefault="0090024A" w:rsidP="002C12E0">
            <w:pPr>
              <w:ind w:left="0"/>
              <w:rPr>
                <w:sz w:val="24"/>
                <w:szCs w:val="24"/>
              </w:rPr>
            </w:pPr>
            <w:r w:rsidRPr="00F36C39">
              <w:rPr>
                <w:color w:val="212529"/>
                <w:sz w:val="24"/>
                <w:szCs w:val="24"/>
                <w:shd w:val="clear" w:color="auto" w:fill="FFFFFF"/>
              </w:rPr>
              <w:t>PUPITRE UNIPERSONAL NORMADO N°4 - 68X60X50CM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F19CD" w14:textId="5FE82CB4" w:rsidR="00EC4984" w:rsidRPr="00F36C39" w:rsidRDefault="002C12E0" w:rsidP="00B520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120</w:t>
            </w:r>
          </w:p>
        </w:tc>
      </w:tr>
      <w:tr w:rsidR="00EC4984" w:rsidRPr="00F36C39" w14:paraId="3E949EE7" w14:textId="77777777" w:rsidTr="00E323B2">
        <w:tc>
          <w:tcPr>
            <w:tcW w:w="799" w:type="dxa"/>
          </w:tcPr>
          <w:p w14:paraId="0ED599DE" w14:textId="77777777" w:rsidR="00EC4984" w:rsidRPr="00F36C39" w:rsidRDefault="00EC4984" w:rsidP="00EC4984">
            <w:pPr>
              <w:jc w:val="both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CCBAFF6" w14:textId="6EACE4BF" w:rsidR="00EC4984" w:rsidRPr="00F36C39" w:rsidRDefault="00FB2342" w:rsidP="002C12E0">
            <w:pPr>
              <w:ind w:left="0"/>
              <w:rPr>
                <w:sz w:val="24"/>
                <w:szCs w:val="24"/>
              </w:rPr>
            </w:pPr>
            <w:r w:rsidRPr="00F36C39">
              <w:rPr>
                <w:color w:val="212529"/>
                <w:sz w:val="24"/>
                <w:szCs w:val="24"/>
                <w:shd w:val="clear" w:color="auto" w:fill="FFFFFF"/>
              </w:rPr>
              <w:t>SILLA ESCOLAR NORMALIZADA N°4 - 75,6X41X38X37CM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572A" w14:textId="1BB7BEDC" w:rsidR="00EC4984" w:rsidRPr="00F36C39" w:rsidRDefault="002C12E0" w:rsidP="002C12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30</w:t>
            </w:r>
          </w:p>
        </w:tc>
      </w:tr>
      <w:tr w:rsidR="00EC4984" w:rsidRPr="00F36C39" w14:paraId="60829643" w14:textId="77777777" w:rsidTr="00E323B2">
        <w:tc>
          <w:tcPr>
            <w:tcW w:w="799" w:type="dxa"/>
          </w:tcPr>
          <w:p w14:paraId="66A0EA0B" w14:textId="15CF3C4E" w:rsidR="00EC4984" w:rsidRPr="00F36C39" w:rsidRDefault="00FB2342" w:rsidP="00EC4984">
            <w:pPr>
              <w:jc w:val="both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10B4BA44" w14:textId="2B0E67D0" w:rsidR="00EC4984" w:rsidRPr="00F36C39" w:rsidRDefault="002C12E0" w:rsidP="002C12E0">
            <w:pPr>
              <w:ind w:left="0"/>
              <w:contextualSpacing/>
              <w:rPr>
                <w:sz w:val="24"/>
                <w:szCs w:val="24"/>
              </w:rPr>
            </w:pPr>
            <w:r w:rsidRPr="00F36C39">
              <w:rPr>
                <w:color w:val="212529"/>
                <w:sz w:val="24"/>
                <w:szCs w:val="24"/>
                <w:shd w:val="clear" w:color="auto" w:fill="FFFFFF"/>
              </w:rPr>
              <w:t>SILLA ESCOLAR NORMALIZADA N°1 - 55,4X30X30X27CM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6099" w14:textId="72203F60" w:rsidR="00EC4984" w:rsidRPr="00F36C39" w:rsidRDefault="002C12E0" w:rsidP="00EC49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28</w:t>
            </w:r>
          </w:p>
        </w:tc>
      </w:tr>
      <w:bookmarkEnd w:id="0"/>
    </w:tbl>
    <w:p w14:paraId="7C3F76F9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2D44E5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4D79AA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83E9FD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F3E101" w14:textId="42AC089B" w:rsidR="00152236" w:rsidRPr="00F36C39" w:rsidRDefault="00152236" w:rsidP="00124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B3529" w14:textId="77777777" w:rsidR="00602BCB" w:rsidRPr="00F36C39" w:rsidRDefault="00602BCB" w:rsidP="00602BCB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DF51405" w14:textId="7B38E625" w:rsidR="003B4442" w:rsidRPr="00F36C39" w:rsidRDefault="00FF1C2A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>OFERTAS PRESENTADAS</w:t>
      </w:r>
    </w:p>
    <w:p w14:paraId="74183139" w14:textId="7CFBB890" w:rsidR="337B84E4" w:rsidRPr="00F36C39" w:rsidRDefault="337B84E4" w:rsidP="337B84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28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907"/>
        <w:gridCol w:w="2533"/>
      </w:tblGrid>
      <w:tr w:rsidR="00561BF9" w:rsidRPr="00F36C39" w14:paraId="4B01FE08" w14:textId="77777777" w:rsidTr="00AD5F6D">
        <w:trPr>
          <w:trHeight w:val="283"/>
        </w:trPr>
        <w:tc>
          <w:tcPr>
            <w:tcW w:w="220" w:type="pct"/>
            <w:shd w:val="clear" w:color="auto" w:fill="BFBFBF" w:themeFill="background1" w:themeFillShade="BF"/>
            <w:vAlign w:val="center"/>
          </w:tcPr>
          <w:p w14:paraId="14B84ACF" w14:textId="77777777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71671670"/>
            <w:r w:rsidRPr="00F36C39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3493" w:type="pct"/>
            <w:shd w:val="clear" w:color="auto" w:fill="BFBFBF" w:themeFill="background1" w:themeFillShade="BF"/>
            <w:vAlign w:val="center"/>
          </w:tcPr>
          <w:p w14:paraId="7D1AB067" w14:textId="5DF56F1A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C39">
              <w:rPr>
                <w:rFonts w:ascii="Arial" w:hAnsi="Arial" w:cs="Arial"/>
                <w:b/>
                <w:sz w:val="24"/>
                <w:szCs w:val="24"/>
              </w:rPr>
              <w:t>OFERENTE</w:t>
            </w:r>
            <w:r w:rsidR="008F62DA" w:rsidRPr="00F36C3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287" w:type="pct"/>
            <w:shd w:val="clear" w:color="auto" w:fill="BFBFBF" w:themeFill="background1" w:themeFillShade="BF"/>
            <w:vAlign w:val="center"/>
          </w:tcPr>
          <w:p w14:paraId="03EE4B05" w14:textId="77777777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C39">
              <w:rPr>
                <w:rFonts w:ascii="Arial" w:hAnsi="Arial" w:cs="Arial"/>
                <w:b/>
                <w:sz w:val="24"/>
                <w:szCs w:val="24"/>
              </w:rPr>
              <w:t>RUT</w:t>
            </w:r>
          </w:p>
        </w:tc>
      </w:tr>
      <w:tr w:rsidR="00F01EDB" w:rsidRPr="00F36C39" w14:paraId="70986814" w14:textId="77777777" w:rsidTr="00AD5F6D">
        <w:trPr>
          <w:trHeight w:val="283"/>
        </w:trPr>
        <w:tc>
          <w:tcPr>
            <w:tcW w:w="220" w:type="pct"/>
            <w:vAlign w:val="center"/>
          </w:tcPr>
          <w:p w14:paraId="267B5FEF" w14:textId="433AD63F" w:rsidR="00F01EDB" w:rsidRPr="00F36C39" w:rsidRDefault="008F62DA" w:rsidP="00F01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73230992"/>
            <w:r w:rsidRPr="00F36C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3" w:type="pct"/>
            <w:vAlign w:val="center"/>
          </w:tcPr>
          <w:p w14:paraId="661C244C" w14:textId="6DC3CC38" w:rsidR="00AB7ED1" w:rsidRPr="00F36C39" w:rsidRDefault="003824F4" w:rsidP="00F01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6C3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FAST OFFICE LIMITADA </w:t>
            </w:r>
          </w:p>
        </w:tc>
        <w:tc>
          <w:tcPr>
            <w:tcW w:w="1287" w:type="pct"/>
            <w:vAlign w:val="center"/>
          </w:tcPr>
          <w:p w14:paraId="60A95498" w14:textId="52C49C27" w:rsidR="00F01EDB" w:rsidRPr="00F36C39" w:rsidRDefault="006C1183" w:rsidP="00F01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C39">
              <w:rPr>
                <w:rFonts w:ascii="Arial" w:hAnsi="Arial" w:cs="Arial"/>
                <w:color w:val="000000" w:themeColor="text1"/>
                <w:sz w:val="24"/>
                <w:szCs w:val="24"/>
              </w:rPr>
              <w:t>77.205.938-8</w:t>
            </w:r>
          </w:p>
        </w:tc>
      </w:tr>
      <w:bookmarkEnd w:id="1"/>
      <w:bookmarkEnd w:id="2"/>
    </w:tbl>
    <w:p w14:paraId="4BD07E92" w14:textId="77777777" w:rsidR="00AE449F" w:rsidRPr="00F36C39" w:rsidRDefault="00AE449F" w:rsidP="00D018B4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9F4B95A" w14:textId="04B7BC86" w:rsidR="001D4C7A" w:rsidRPr="00F36C39" w:rsidRDefault="001D4C7A" w:rsidP="00F33C7E">
      <w:pPr>
        <w:spacing w:after="0" w:line="240" w:lineRule="auto"/>
        <w:rPr>
          <w:rFonts w:ascii="Arial" w:hAnsi="Arial" w:cs="Arial"/>
          <w:noProof/>
          <w:color w:val="242424"/>
          <w:sz w:val="24"/>
          <w:szCs w:val="24"/>
          <w:shd w:val="clear" w:color="auto" w:fill="FFFFFF"/>
        </w:rPr>
      </w:pPr>
    </w:p>
    <w:p w14:paraId="507377DF" w14:textId="4A91AA85" w:rsidR="001D4C7A" w:rsidRPr="00F36C39" w:rsidRDefault="001D4C7A" w:rsidP="000C60DC">
      <w:pPr>
        <w:spacing w:after="0" w:line="240" w:lineRule="auto"/>
        <w:jc w:val="both"/>
        <w:rPr>
          <w:rFonts w:ascii="Arial" w:hAnsi="Arial" w:cs="Arial"/>
          <w:noProof/>
          <w:color w:val="242424"/>
          <w:sz w:val="24"/>
          <w:szCs w:val="24"/>
          <w:shd w:val="clear" w:color="auto" w:fill="FFFFFF"/>
        </w:rPr>
      </w:pPr>
    </w:p>
    <w:p w14:paraId="1824E0E4" w14:textId="77777777" w:rsidR="00AE449F" w:rsidRPr="00F36C39" w:rsidRDefault="00AE449F" w:rsidP="008126DF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33ED304" w14:textId="5CE996AF" w:rsidR="00E2381D" w:rsidRPr="00F36C39" w:rsidRDefault="00E2381D" w:rsidP="00E238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  <w:t>CRITERIOS DE EVALUACIÓN</w:t>
      </w:r>
    </w:p>
    <w:p w14:paraId="43AB6380" w14:textId="77777777" w:rsidR="00163677" w:rsidRPr="00F36C39" w:rsidRDefault="00163677" w:rsidP="00163677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5CAE4C3" w14:textId="77777777" w:rsidR="00161A31" w:rsidRPr="00F36C39" w:rsidRDefault="00161A31" w:rsidP="00161A31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1AEACC9E" w14:textId="112D98EB" w:rsidR="00E2381D" w:rsidRPr="00F36C39" w:rsidRDefault="00E2381D" w:rsidP="00E2381D">
      <w:pPr>
        <w:pStyle w:val="Textoindependiente"/>
        <w:spacing w:after="0" w:line="240" w:lineRule="auto"/>
        <w:ind w:hanging="12"/>
        <w:jc w:val="both"/>
        <w:rPr>
          <w:rFonts w:ascii="Arial" w:eastAsia="Century Gothic" w:hAnsi="Arial" w:cs="Arial"/>
          <w:color w:val="242424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Para la evaluación de las propuestas admisibles se utilizarán los criterios establecidos en el punto </w:t>
      </w:r>
      <w:r w:rsidR="00035A1C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8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de las </w:t>
      </w:r>
      <w:r w:rsidRPr="00F36C39">
        <w:rPr>
          <w:rFonts w:ascii="Arial" w:eastAsia="Century Gothic" w:hAnsi="Arial" w:cs="Arial"/>
          <w:color w:val="242424"/>
          <w:sz w:val="24"/>
          <w:szCs w:val="24"/>
        </w:rPr>
        <w:t>Bases de Licitación, que se reproducen a continuación:</w:t>
      </w:r>
    </w:p>
    <w:p w14:paraId="1BAB89F7" w14:textId="77777777" w:rsidR="00161A31" w:rsidRPr="00F36C39" w:rsidRDefault="00161A31" w:rsidP="00E2381D">
      <w:pPr>
        <w:pStyle w:val="Textoindependiente"/>
        <w:spacing w:after="0" w:line="240" w:lineRule="auto"/>
        <w:ind w:hanging="12"/>
        <w:jc w:val="both"/>
        <w:rPr>
          <w:rFonts w:ascii="Arial" w:eastAsia="Century Gothic" w:hAnsi="Arial" w:cs="Arial"/>
          <w:color w:val="242424"/>
          <w:sz w:val="24"/>
          <w:szCs w:val="24"/>
        </w:rPr>
      </w:pPr>
    </w:p>
    <w:tbl>
      <w:tblPr>
        <w:tblpPr w:leftFromText="141" w:rightFromText="141" w:vertAnchor="text" w:horzAnchor="margin" w:tblpXSpec="center" w:tblpY="21"/>
        <w:tblOverlap w:val="never"/>
        <w:tblW w:w="7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558"/>
        <w:gridCol w:w="2236"/>
      </w:tblGrid>
      <w:tr w:rsidR="004260CB" w:rsidRPr="00F36C39" w14:paraId="274EA0CD" w14:textId="77777777" w:rsidTr="004260CB">
        <w:trPr>
          <w:trHeight w:val="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6597AF" w14:textId="77777777" w:rsidR="00161A31" w:rsidRPr="00F36C39" w:rsidRDefault="00161A31" w:rsidP="00161A31">
            <w:pPr>
              <w:pStyle w:val="Textoindependiente"/>
              <w:ind w:hanging="1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78CA4D" w14:textId="77777777" w:rsidR="00161A31" w:rsidRPr="00F36C39" w:rsidRDefault="00161A31" w:rsidP="00161A31">
            <w:pPr>
              <w:pStyle w:val="Textoindependiente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CRITERIOS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F5A883" w14:textId="77777777" w:rsidR="00161A31" w:rsidRPr="00F36C39" w:rsidRDefault="00161A31" w:rsidP="00161A31">
            <w:pPr>
              <w:pStyle w:val="Textoindependiente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PONDERACIÓN</w:t>
            </w:r>
          </w:p>
        </w:tc>
      </w:tr>
      <w:tr w:rsidR="004260CB" w:rsidRPr="00F36C39" w14:paraId="6CA4F659" w14:textId="77777777" w:rsidTr="004260CB">
        <w:trPr>
          <w:cantSplit/>
          <w:trHeight w:val="104"/>
        </w:trPr>
        <w:tc>
          <w:tcPr>
            <w:tcW w:w="0" w:type="auto"/>
            <w:vAlign w:val="center"/>
          </w:tcPr>
          <w:p w14:paraId="0E7BB204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68F941" w14:textId="34479CC6" w:rsidR="00161A31" w:rsidRPr="00F36C39" w:rsidRDefault="000D0E90" w:rsidP="004260CB">
            <w:pPr>
              <w:pStyle w:val="Textoindependiente"/>
              <w:tabs>
                <w:tab w:val="left" w:pos="627"/>
              </w:tabs>
              <w:spacing w:after="0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Precio</w:t>
            </w:r>
          </w:p>
        </w:tc>
        <w:tc>
          <w:tcPr>
            <w:tcW w:w="0" w:type="auto"/>
            <w:vAlign w:val="center"/>
          </w:tcPr>
          <w:p w14:paraId="682EF61F" w14:textId="13C971E5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4</w:t>
            </w:r>
            <w:r w:rsidR="000D0E90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0</w:t>
            </w: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4260CB" w:rsidRPr="00F36C39" w14:paraId="70243450" w14:textId="77777777" w:rsidTr="004260CB">
        <w:trPr>
          <w:cantSplit/>
          <w:trHeight w:val="73"/>
        </w:trPr>
        <w:tc>
          <w:tcPr>
            <w:tcW w:w="0" w:type="auto"/>
            <w:vAlign w:val="center"/>
          </w:tcPr>
          <w:p w14:paraId="0F8BB48A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D99BD83" w14:textId="3B21AB68" w:rsidR="00161A31" w:rsidRPr="00F36C39" w:rsidRDefault="000D0E90" w:rsidP="004260CB">
            <w:pPr>
              <w:pStyle w:val="Textoindependiente"/>
              <w:tabs>
                <w:tab w:val="left" w:pos="627"/>
              </w:tabs>
              <w:spacing w:after="0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Tiempo de des</w:t>
            </w:r>
            <w:r w:rsidR="004971BC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pacho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085150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4260CB" w:rsidRPr="00F36C39" w14:paraId="577F8651" w14:textId="77777777" w:rsidTr="004260CB">
        <w:trPr>
          <w:cantSplit/>
          <w:trHeight w:val="7"/>
        </w:trPr>
        <w:tc>
          <w:tcPr>
            <w:tcW w:w="0" w:type="auto"/>
            <w:vAlign w:val="center"/>
          </w:tcPr>
          <w:p w14:paraId="37F7E17E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hanging="1"/>
              <w:jc w:val="center"/>
              <w:rPr>
                <w:rFonts w:ascii="Arial" w:eastAsia="Century Gothic" w:hAnsi="Arial" w:cs="Arial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B925F23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Cumplimiento de requisitos formales</w:t>
            </w:r>
          </w:p>
        </w:tc>
        <w:tc>
          <w:tcPr>
            <w:tcW w:w="0" w:type="auto"/>
            <w:vAlign w:val="center"/>
          </w:tcPr>
          <w:p w14:paraId="79589CAD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4260CB" w:rsidRPr="00F36C39" w14:paraId="506E7B57" w14:textId="77777777" w:rsidTr="004260CB">
        <w:trPr>
          <w:cantSplit/>
          <w:trHeight w:val="116"/>
        </w:trPr>
        <w:tc>
          <w:tcPr>
            <w:tcW w:w="0" w:type="auto"/>
            <w:vAlign w:val="center"/>
          </w:tcPr>
          <w:p w14:paraId="5250B9CD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hanging="1"/>
              <w:jc w:val="center"/>
              <w:rPr>
                <w:rFonts w:ascii="Arial" w:eastAsia="Century Gothic" w:hAnsi="Arial" w:cs="Arial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DF4C848" w14:textId="040E0408" w:rsidR="00161A31" w:rsidRPr="00F36C39" w:rsidRDefault="004971BC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Programa de integridad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B4780E" w14:textId="6FDC6AAB" w:rsidR="00161A31" w:rsidRPr="00F36C39" w:rsidRDefault="004971BC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10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4260CB" w:rsidRPr="00F36C39" w14:paraId="6DEA186F" w14:textId="77777777" w:rsidTr="004260CB">
        <w:trPr>
          <w:cantSplit/>
          <w:trHeight w:val="7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97E92AC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hanging="1"/>
              <w:jc w:val="both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7CD90B3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left="14"/>
              <w:jc w:val="right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3434F00E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left="14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3FA2869C" w14:textId="77777777" w:rsidR="00163677" w:rsidRPr="00F36C39" w:rsidRDefault="00161A3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  <w:r w:rsidRPr="00F36C39">
        <w:rPr>
          <w:rFonts w:ascii="Arial" w:eastAsia="Times New Roman" w:hAnsi="Arial" w:cs="Arial"/>
          <w:sz w:val="24"/>
          <w:szCs w:val="24"/>
          <w:lang w:eastAsia="es-ES" w:bidi="he-IL"/>
        </w:rPr>
        <w:br w:type="textWrapping" w:clear="all"/>
      </w:r>
    </w:p>
    <w:p w14:paraId="1C27C4DF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092CB576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38C0F4C3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46661267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35EF24AB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75F056F5" w14:textId="54DCCE9C" w:rsidR="00035A1C" w:rsidRPr="00F36C39" w:rsidRDefault="00035A1C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  <w:r w:rsidRPr="00F36C39">
        <w:rPr>
          <w:rFonts w:ascii="Arial" w:eastAsia="Times New Roman" w:hAnsi="Arial" w:cs="Arial"/>
          <w:sz w:val="24"/>
          <w:szCs w:val="24"/>
          <w:lang w:eastAsia="es-ES" w:bidi="he-IL"/>
        </w:rPr>
        <w:t>Y se especifican a continuación:</w:t>
      </w:r>
    </w:p>
    <w:p w14:paraId="582CD198" w14:textId="77777777" w:rsidR="00163677" w:rsidRPr="00F36C39" w:rsidRDefault="00163677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7FCCDBD9" w14:textId="77777777" w:rsidR="00CD4B36" w:rsidRPr="00F36C39" w:rsidRDefault="00CD4B36" w:rsidP="00333908">
      <w:pPr>
        <w:spacing w:after="0" w:line="240" w:lineRule="auto"/>
        <w:jc w:val="both"/>
        <w:rPr>
          <w:rFonts w:ascii="Arial" w:eastAsia="Century Gothic" w:hAnsi="Arial" w:cs="Arial"/>
          <w:color w:val="000000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2499"/>
        <w:gridCol w:w="6992"/>
      </w:tblGrid>
      <w:tr w:rsidR="00161A31" w:rsidRPr="00F36C39" w14:paraId="77EAEDF4" w14:textId="77777777" w:rsidTr="00161A31">
        <w:trPr>
          <w:trHeight w:val="227"/>
          <w:jc w:val="center"/>
        </w:trPr>
        <w:tc>
          <w:tcPr>
            <w:tcW w:w="280" w:type="pct"/>
            <w:shd w:val="clear" w:color="auto" w:fill="D9D9D9"/>
            <w:vAlign w:val="center"/>
          </w:tcPr>
          <w:p w14:paraId="6AC986B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N°</w:t>
            </w:r>
          </w:p>
        </w:tc>
        <w:tc>
          <w:tcPr>
            <w:tcW w:w="1243" w:type="pct"/>
            <w:shd w:val="clear" w:color="auto" w:fill="D9D9D9"/>
            <w:vAlign w:val="center"/>
          </w:tcPr>
          <w:p w14:paraId="5042E51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315A7FF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7B37BB0D" w14:textId="77777777" w:rsidTr="00235C59">
        <w:trPr>
          <w:trHeight w:val="227"/>
          <w:jc w:val="center"/>
        </w:trPr>
        <w:tc>
          <w:tcPr>
            <w:tcW w:w="280" w:type="pct"/>
            <w:vAlign w:val="center"/>
          </w:tcPr>
          <w:p w14:paraId="0AB7ACB2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1</w:t>
            </w:r>
          </w:p>
        </w:tc>
        <w:tc>
          <w:tcPr>
            <w:tcW w:w="1243" w:type="pct"/>
            <w:vAlign w:val="center"/>
          </w:tcPr>
          <w:p w14:paraId="4368D04D" w14:textId="290DBC2B" w:rsidR="00161A31" w:rsidRPr="00F36C39" w:rsidRDefault="004971BC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Pre</w:t>
            </w:r>
            <w:r w:rsidR="00211CEB"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cio</w:t>
            </w:r>
          </w:p>
          <w:p w14:paraId="270BF72F" w14:textId="6D7EED96" w:rsidR="00161A31" w:rsidRPr="00F36C39" w:rsidRDefault="00161A31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(máximo 4</w:t>
            </w:r>
            <w:r w:rsidR="00211CEB"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0</w:t>
            </w: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% ponderación)</w:t>
            </w:r>
          </w:p>
        </w:tc>
        <w:tc>
          <w:tcPr>
            <w:tcW w:w="3477" w:type="pct"/>
            <w:vAlign w:val="center"/>
          </w:tcPr>
          <w:p w14:paraId="11169E6B" w14:textId="736158B8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la evaluación se considerará el precio de la oferta, como lo indica anexo N°</w:t>
            </w:r>
            <w:r w:rsidR="002026AC"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, </w:t>
            </w:r>
            <w:r w:rsidR="00576383"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precio de la oferta</w:t>
            </w: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14:paraId="2BC82845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38BD97CA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evaluación se realizará aplicando la fórmula que se indica a continuación, considerando que a menor precio de la oferta, mayor será la ponderación de oferta económica:</w:t>
            </w:r>
          </w:p>
          <w:p w14:paraId="5C74E71D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0BD32F5C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 xml:space="preserve">%POE=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Arial"/>
                        <w:b/>
                        <w:color w:val="000000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b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SM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Arial"/>
                                <w:color w:val="000000"/>
                                <w:sz w:val="24"/>
                                <w:szCs w:val="24"/>
                              </w:rPr>
                              <m:t>min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* 100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SM(o)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* P%</m:t>
                </m:r>
              </m:oMath>
            </m:oMathPara>
          </w:p>
          <w:tbl>
            <w:tblPr>
              <w:tblW w:w="5271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3"/>
              <w:gridCol w:w="281"/>
              <w:gridCol w:w="3467"/>
            </w:tblGrid>
            <w:tr w:rsidR="00161A31" w:rsidRPr="00F36C39" w14:paraId="27E9C303" w14:textId="77777777" w:rsidTr="00235C59">
              <w:trPr>
                <w:trHeight w:val="353"/>
                <w:jc w:val="center"/>
              </w:trPr>
              <w:tc>
                <w:tcPr>
                  <w:tcW w:w="5271" w:type="dxa"/>
                  <w:gridSpan w:val="3"/>
                  <w:noWrap/>
                  <w:vAlign w:val="bottom"/>
                </w:tcPr>
                <w:p w14:paraId="3FCC9E8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Donde:</w:t>
                  </w:r>
                </w:p>
              </w:tc>
            </w:tr>
            <w:tr w:rsidR="00161A31" w:rsidRPr="00F36C39" w14:paraId="01A30BB2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DEAFF23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%POE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AD2A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F606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Ponderación oferta económica.      </w:t>
                  </w:r>
                </w:p>
              </w:tc>
            </w:tr>
            <w:tr w:rsidR="00161A31" w:rsidRPr="00F36C39" w14:paraId="6DF7B4E5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70453D3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PO(o)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0AD48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46A1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Precio de la oferta</w:t>
                  </w:r>
                </w:p>
              </w:tc>
            </w:tr>
            <w:tr w:rsidR="00161A31" w:rsidRPr="00F36C39" w14:paraId="69CD7E8B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2E3B7A4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PO(min)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8F190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7D2C4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Precio de la oferta mínimo (menor Precio de la oferta de todas las ofertas) </w:t>
                  </w:r>
                </w:p>
              </w:tc>
            </w:tr>
            <w:tr w:rsidR="00161A31" w:rsidRPr="00F36C39" w14:paraId="12033D8B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B7C966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P%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3BE1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96A6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Ponderación del criterio.</w:t>
                  </w:r>
                </w:p>
              </w:tc>
            </w:tr>
          </w:tbl>
          <w:p w14:paraId="215CABCE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Century Gothic" w:hAnsi="Arial" w:cs="Arial"/>
                <w:color w:val="000000"/>
                <w:sz w:val="24"/>
                <w:szCs w:val="24"/>
              </w:rPr>
            </w:pPr>
          </w:p>
        </w:tc>
      </w:tr>
    </w:tbl>
    <w:p w14:paraId="71D6CB14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016F269C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8EEFAB4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2453"/>
        <w:gridCol w:w="6992"/>
      </w:tblGrid>
      <w:tr w:rsidR="00161A31" w:rsidRPr="00F36C39" w14:paraId="75246B32" w14:textId="77777777" w:rsidTr="00161A31">
        <w:trPr>
          <w:trHeight w:val="283"/>
          <w:jc w:val="center"/>
        </w:trPr>
        <w:tc>
          <w:tcPr>
            <w:tcW w:w="303" w:type="pct"/>
            <w:shd w:val="clear" w:color="auto" w:fill="D9D9D9"/>
            <w:vAlign w:val="center"/>
          </w:tcPr>
          <w:p w14:paraId="0872C6C2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0" w:type="pct"/>
            <w:shd w:val="clear" w:color="auto" w:fill="D9D9D9"/>
            <w:vAlign w:val="center"/>
          </w:tcPr>
          <w:p w14:paraId="363FA92A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43497BEF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51EB9586" w14:textId="77777777" w:rsidTr="00235C59">
        <w:trPr>
          <w:trHeight w:val="283"/>
          <w:jc w:val="center"/>
        </w:trPr>
        <w:tc>
          <w:tcPr>
            <w:tcW w:w="303" w:type="pct"/>
            <w:vAlign w:val="center"/>
          </w:tcPr>
          <w:p w14:paraId="1131422C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2</w:t>
            </w:r>
          </w:p>
        </w:tc>
        <w:tc>
          <w:tcPr>
            <w:tcW w:w="1220" w:type="pct"/>
            <w:vAlign w:val="center"/>
          </w:tcPr>
          <w:p w14:paraId="29C43FC4" w14:textId="4F9131B4" w:rsidR="00161A31" w:rsidRPr="00F36C39" w:rsidRDefault="002026AC" w:rsidP="00161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Tiempo de despacho</w:t>
            </w:r>
          </w:p>
          <w:p w14:paraId="68CF1B5E" w14:textId="77777777" w:rsidR="00161A31" w:rsidRPr="00F36C39" w:rsidRDefault="00161A31" w:rsidP="00161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(máximo 40% ponderación)</w:t>
            </w:r>
          </w:p>
        </w:tc>
        <w:tc>
          <w:tcPr>
            <w:tcW w:w="3477" w:type="pct"/>
            <w:vAlign w:val="center"/>
          </w:tcPr>
          <w:p w14:paraId="6C59C4D4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Para la evaluación se considerará el “Plazo de entrega (días corridos)”, como lo indica la cláusula 7.2. letra b) de las BAE, asignándole porcentaje según la siguiente tabla: </w:t>
            </w:r>
          </w:p>
          <w:p w14:paraId="4AE0F77F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tbl>
            <w:tblPr>
              <w:tblStyle w:val="Tablaconcuadrcul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74"/>
              <w:gridCol w:w="2017"/>
            </w:tblGrid>
            <w:tr w:rsidR="00161A31" w:rsidRPr="00F36C39" w14:paraId="4C92A508" w14:textId="77777777" w:rsidTr="00161A31">
              <w:trPr>
                <w:trHeight w:val="340"/>
                <w:jc w:val="center"/>
              </w:trPr>
              <w:tc>
                <w:tcPr>
                  <w:tcW w:w="3374" w:type="dxa"/>
                  <w:shd w:val="clear" w:color="auto" w:fill="D9D9D9"/>
                  <w:vAlign w:val="center"/>
                </w:tcPr>
                <w:p w14:paraId="33838DFE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PLAZO DE ENTREGA (DÍAS CORRIDOS)</w:t>
                  </w:r>
                </w:p>
              </w:tc>
              <w:tc>
                <w:tcPr>
                  <w:tcW w:w="1871" w:type="dxa"/>
                  <w:shd w:val="clear" w:color="auto" w:fill="D9D9D9"/>
                  <w:vAlign w:val="center"/>
                </w:tcPr>
                <w:p w14:paraId="58EB0E5B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PONDERACIÓN</w:t>
                  </w:r>
                </w:p>
              </w:tc>
            </w:tr>
            <w:tr w:rsidR="00161A31" w:rsidRPr="00F36C39" w14:paraId="51839B29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30D1F3EE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Menor o igual a 10 días corridos.</w:t>
                  </w:r>
                </w:p>
              </w:tc>
              <w:tc>
                <w:tcPr>
                  <w:tcW w:w="1871" w:type="dxa"/>
                  <w:vAlign w:val="center"/>
                </w:tcPr>
                <w:p w14:paraId="0187CB01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</w:tr>
            <w:tr w:rsidR="00161A31" w:rsidRPr="00F36C39" w14:paraId="3251B24D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40E45DC5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Entre 11 a 15 días corridos.</w:t>
                  </w:r>
                </w:p>
              </w:tc>
              <w:tc>
                <w:tcPr>
                  <w:tcW w:w="1871" w:type="dxa"/>
                  <w:vAlign w:val="center"/>
                </w:tcPr>
                <w:p w14:paraId="13EE26C3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20%</w:t>
                  </w:r>
                </w:p>
              </w:tc>
            </w:tr>
            <w:tr w:rsidR="00161A31" w:rsidRPr="00F36C39" w14:paraId="2732A17E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0331F4F1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Igual o mayor a 16 días corridos.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2E8E612C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C6A1459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209B611" w14:textId="06057A11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 se aceptarán ofertas con un plazo de entrega de más de 20 días corridos.</w:t>
            </w:r>
          </w:p>
          <w:p w14:paraId="61DF6326" w14:textId="1E10C851" w:rsidR="00161A31" w:rsidRPr="00F36C39" w:rsidRDefault="00161A31" w:rsidP="00426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 el proponente indica en su oferta un plazo de ejecución en rangos de días, como por ejemplo de 7 a 14 días corridos, se tomará como dato el valor máximo, es decir 14 días corridos.</w:t>
            </w:r>
          </w:p>
        </w:tc>
      </w:tr>
    </w:tbl>
    <w:p w14:paraId="7D4BF9BD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4419426" w14:textId="77777777" w:rsidR="00E805FA" w:rsidRPr="00F36C39" w:rsidRDefault="00E805FA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2471"/>
        <w:gridCol w:w="6992"/>
      </w:tblGrid>
      <w:tr w:rsidR="00161A31" w:rsidRPr="00F36C39" w14:paraId="53473C29" w14:textId="77777777" w:rsidTr="00161A31">
        <w:trPr>
          <w:trHeight w:val="283"/>
        </w:trPr>
        <w:tc>
          <w:tcPr>
            <w:tcW w:w="294" w:type="pct"/>
            <w:shd w:val="clear" w:color="auto" w:fill="D9D9D9"/>
            <w:vAlign w:val="center"/>
          </w:tcPr>
          <w:p w14:paraId="73E51B96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9" w:type="pct"/>
            <w:shd w:val="clear" w:color="auto" w:fill="D9D9D9"/>
            <w:vAlign w:val="center"/>
          </w:tcPr>
          <w:p w14:paraId="37603757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0137C32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1F9DA3BF" w14:textId="77777777" w:rsidTr="00235C59">
        <w:trPr>
          <w:trHeight w:val="283"/>
        </w:trPr>
        <w:tc>
          <w:tcPr>
            <w:tcW w:w="294" w:type="pct"/>
            <w:vAlign w:val="center"/>
          </w:tcPr>
          <w:p w14:paraId="6EDBCE2E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3</w:t>
            </w:r>
          </w:p>
        </w:tc>
        <w:tc>
          <w:tcPr>
            <w:tcW w:w="1229" w:type="pct"/>
            <w:vAlign w:val="center"/>
          </w:tcPr>
          <w:p w14:paraId="0181A57D" w14:textId="77777777" w:rsidR="00161A31" w:rsidRPr="00F36C39" w:rsidRDefault="00161A31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Cumplimiento de requisitos formales (máximo 10% ponderación)</w:t>
            </w:r>
          </w:p>
        </w:tc>
        <w:tc>
          <w:tcPr>
            <w:tcW w:w="3477" w:type="pct"/>
            <w:vAlign w:val="center"/>
          </w:tcPr>
          <w:p w14:paraId="65B659BD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Century Gothic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Century Gothic" w:hAnsi="Arial" w:cs="Arial"/>
                <w:color w:val="000000"/>
                <w:sz w:val="24"/>
                <w:szCs w:val="24"/>
                <w:lang w:eastAsia="es-ES"/>
              </w:rPr>
              <w:t>Será evaluado el cumplimiento del envío oportuno y completo de la documentación solicitada en Bases de Licitación (ver cláusula 6 “Documentos requeridos de la oferta” de las BAE). Los oferentes que cumplan con la presentación oportuna y completa de los documentos requeridos obtendrán el máximo porcentaje de ponderación de este criterio (a excepción del Anexo N°4 que es obligatorio), y los oferentes a los cuales sea necesario solicitar parte o toda la documentación a través del Foro Inverso del Sistema de Información, obtendrán 0% (cero por ciento).</w:t>
            </w:r>
          </w:p>
        </w:tc>
      </w:tr>
    </w:tbl>
    <w:p w14:paraId="56BBFEEE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D53C4B4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0C3B7567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CDF6CB7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A8A78CE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426C672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87C39F8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21A7BBD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C5C4483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152AD3A6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33C50AF1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5613A98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817B7BB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2453"/>
        <w:gridCol w:w="6992"/>
      </w:tblGrid>
      <w:tr w:rsidR="00161A31" w:rsidRPr="00F36C39" w14:paraId="5444B546" w14:textId="77777777" w:rsidTr="00161A31">
        <w:trPr>
          <w:trHeight w:val="283"/>
          <w:jc w:val="center"/>
        </w:trPr>
        <w:tc>
          <w:tcPr>
            <w:tcW w:w="303" w:type="pct"/>
            <w:shd w:val="clear" w:color="auto" w:fill="D9D9D9"/>
            <w:vAlign w:val="center"/>
          </w:tcPr>
          <w:p w14:paraId="34C92F6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0" w:type="pct"/>
            <w:shd w:val="clear" w:color="auto" w:fill="D9D9D9"/>
            <w:vAlign w:val="center"/>
          </w:tcPr>
          <w:p w14:paraId="252B485F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08843DD4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7FE89126" w14:textId="77777777" w:rsidTr="00235C59">
        <w:trPr>
          <w:trHeight w:val="283"/>
          <w:jc w:val="center"/>
        </w:trPr>
        <w:tc>
          <w:tcPr>
            <w:tcW w:w="303" w:type="pct"/>
            <w:vAlign w:val="center"/>
          </w:tcPr>
          <w:p w14:paraId="6AEB0E4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4</w:t>
            </w:r>
          </w:p>
        </w:tc>
        <w:tc>
          <w:tcPr>
            <w:tcW w:w="1220" w:type="pct"/>
            <w:vAlign w:val="center"/>
          </w:tcPr>
          <w:p w14:paraId="569091F0" w14:textId="1EF96864" w:rsidR="00161A31" w:rsidRPr="00F36C39" w:rsidRDefault="00D52DF2" w:rsidP="00161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PROGRAMA DE INTEGRIDAD</w:t>
            </w:r>
          </w:p>
          <w:p w14:paraId="033B88AC" w14:textId="7F329C40" w:rsidR="00161A31" w:rsidRPr="00F36C39" w:rsidRDefault="00161A31" w:rsidP="00161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 xml:space="preserve">(máximo </w:t>
            </w:r>
            <w:r w:rsidR="00D52DF2"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10</w:t>
            </w: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% ponderación)</w:t>
            </w:r>
          </w:p>
        </w:tc>
        <w:tc>
          <w:tcPr>
            <w:tcW w:w="3477" w:type="pct"/>
            <w:vAlign w:val="center"/>
          </w:tcPr>
          <w:p w14:paraId="1DF6D1DA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Para la evaluación se considerará </w:t>
            </w:r>
            <w:r w:rsidRPr="00F36C39">
              <w:rPr>
                <w:rFonts w:ascii="Arial" w:eastAsia="Times New Roman" w:hAnsi="Arial" w:cs="Arial"/>
                <w:sz w:val="24"/>
                <w:szCs w:val="24"/>
              </w:rPr>
              <w:t>la copia de Patente Municipal al día y/o documento emanado del SII que acredite dirección tributaria que adjunte a su oferta.</w:t>
            </w:r>
            <w:r w:rsidRPr="00F36C39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tbl>
            <w:tblPr>
              <w:tblStyle w:val="Tablaconcuadrcula6"/>
              <w:tblW w:w="0" w:type="auto"/>
              <w:tblLook w:val="04A0" w:firstRow="1" w:lastRow="0" w:firstColumn="1" w:lastColumn="0" w:noHBand="0" w:noVBand="1"/>
            </w:tblPr>
            <w:tblGrid>
              <w:gridCol w:w="4284"/>
              <w:gridCol w:w="2017"/>
            </w:tblGrid>
            <w:tr w:rsidR="00161A31" w:rsidRPr="00F36C39" w14:paraId="50A4F21B" w14:textId="77777777" w:rsidTr="00161A31">
              <w:tc>
                <w:tcPr>
                  <w:tcW w:w="4284" w:type="dxa"/>
                  <w:shd w:val="clear" w:color="auto" w:fill="D9D9D9"/>
                </w:tcPr>
                <w:p w14:paraId="20DD67D9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ACREDITACIÓN DIRECCIÓN COMERCIAL </w:t>
                  </w:r>
                </w:p>
              </w:tc>
              <w:tc>
                <w:tcPr>
                  <w:tcW w:w="1630" w:type="dxa"/>
                  <w:shd w:val="clear" w:color="auto" w:fill="D9D9D9"/>
                </w:tcPr>
                <w:p w14:paraId="68E5BD88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PONDERACIÓN </w:t>
                  </w:r>
                </w:p>
              </w:tc>
            </w:tr>
            <w:tr w:rsidR="00161A31" w:rsidRPr="00F36C39" w14:paraId="31C9DE58" w14:textId="77777777" w:rsidTr="00235C59">
              <w:tc>
                <w:tcPr>
                  <w:tcW w:w="4284" w:type="dxa"/>
                </w:tcPr>
                <w:p w14:paraId="62E8DEA2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tiene y acredita dirección comercial en la región de Aysén.</w:t>
                  </w:r>
                </w:p>
              </w:tc>
              <w:tc>
                <w:tcPr>
                  <w:tcW w:w="1630" w:type="dxa"/>
                </w:tcPr>
                <w:p w14:paraId="1AB1CB1D" w14:textId="570DCB9F" w:rsidR="00161A31" w:rsidRPr="00F36C39" w:rsidRDefault="00563238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  <w:r w:rsidR="00161A31" w:rsidRPr="00F36C39">
                    <w:rPr>
                      <w:rFonts w:ascii="Arial" w:hAnsi="Arial" w:cs="Arial"/>
                      <w:sz w:val="24"/>
                      <w:szCs w:val="24"/>
                    </w:rPr>
                    <w:t>%</w:t>
                  </w:r>
                </w:p>
              </w:tc>
            </w:tr>
            <w:tr w:rsidR="00161A31" w:rsidRPr="00F36C39" w14:paraId="401A5EF9" w14:textId="77777777" w:rsidTr="00235C59">
              <w:tc>
                <w:tcPr>
                  <w:tcW w:w="4284" w:type="dxa"/>
                </w:tcPr>
                <w:p w14:paraId="2863A266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no acredita dirección comercial en la región de Aysén.</w:t>
                  </w:r>
                </w:p>
              </w:tc>
              <w:tc>
                <w:tcPr>
                  <w:tcW w:w="1630" w:type="dxa"/>
                </w:tcPr>
                <w:p w14:paraId="1159E106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0%</w:t>
                  </w:r>
                </w:p>
              </w:tc>
            </w:tr>
            <w:tr w:rsidR="00161A31" w:rsidRPr="00F36C39" w14:paraId="64F2F363" w14:textId="77777777" w:rsidTr="00235C59">
              <w:tc>
                <w:tcPr>
                  <w:tcW w:w="4284" w:type="dxa"/>
                </w:tcPr>
                <w:p w14:paraId="4EBA4E59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indica dirección regional en el anexo N°1 y no acredita dirección en la región de Aysén.</w:t>
                  </w:r>
                </w:p>
              </w:tc>
              <w:tc>
                <w:tcPr>
                  <w:tcW w:w="1630" w:type="dxa"/>
                </w:tcPr>
                <w:p w14:paraId="5C5C88A4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77007D0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E792A24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BBE66F1" w14:textId="77777777" w:rsidR="00F84C9B" w:rsidRPr="00F36C39" w:rsidRDefault="00F84C9B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44F76DD" w14:textId="77777777" w:rsidR="00F3207F" w:rsidRPr="00F36C39" w:rsidRDefault="00F3207F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D6918F6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bookmarkStart w:id="3" w:name="_Hlk171674132"/>
    </w:p>
    <w:p w14:paraId="49AE6F56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3609E234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5C5C9D5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A2C64BB" w14:textId="619B0422" w:rsidR="00114218" w:rsidRPr="00F36C39" w:rsidRDefault="005B60E2" w:rsidP="005B60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  <w:t>CONCLUSIÓN</w:t>
      </w:r>
    </w:p>
    <w:p w14:paraId="28AC6607" w14:textId="77777777" w:rsidR="00114218" w:rsidRPr="00F36C39" w:rsidRDefault="00114218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49A7EB3" w14:textId="581A6C7E" w:rsidR="006B019A" w:rsidRPr="00F36C39" w:rsidRDefault="005B60E2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 lo antes 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expuesto, se</w:t>
      </w:r>
      <w:r w:rsidR="008037D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propone al </w:t>
      </w:r>
      <w:r w:rsidR="00642817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director ejecutivo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del Servicio Local de Educación Pública de Aysén, que se adjudique “Adquisición de </w:t>
      </w:r>
      <w:r w:rsidR="00084A61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mobiliario para los establecimientos educacionales del servicio local de educación pública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ID </w:t>
      </w:r>
      <w:r w:rsidR="00B475F3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452</w:t>
      </w:r>
      <w:r w:rsidR="004940FD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3010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” 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al proveedor:</w:t>
      </w:r>
    </w:p>
    <w:p w14:paraId="6DAE5B12" w14:textId="77777777" w:rsidR="006B019A" w:rsidRPr="00F36C39" w:rsidRDefault="006B019A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67375E82" w14:textId="424606C9" w:rsidR="00364A59" w:rsidRPr="00F36C39" w:rsidRDefault="00C14F1D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OFERTA </w:t>
      </w:r>
      <w:r w:rsidR="00FD13F7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1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.- </w:t>
      </w:r>
      <w:r w:rsidR="00847550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FAST OFFICE 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LIMITADA,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RUT N°</w:t>
      </w:r>
      <w:r w:rsidR="00847550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77.205.938-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8: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</w:p>
    <w:p w14:paraId="19078727" w14:textId="77777777" w:rsidR="00364A59" w:rsidRPr="00F36C39" w:rsidRDefault="00364A59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6FAA7254" w14:textId="634EE63E" w:rsidR="008D6CE5" w:rsidRPr="00F36C39" w:rsidRDefault="00642817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  <w:t>Total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  <w:t>$</w:t>
      </w:r>
      <w:r w:rsidR="00847550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11.190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.133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.-</w:t>
      </w:r>
    </w:p>
    <w:p w14:paraId="33C204DC" w14:textId="77777777" w:rsidR="006B019A" w:rsidRPr="00F36C39" w:rsidRDefault="006B019A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0916C339" w14:textId="615EDB55" w:rsidR="008C204A" w:rsidRPr="00F36C39" w:rsidRDefault="00276D94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Quien </w:t>
      </w:r>
      <w:r w:rsidR="008C204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cumpl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e </w:t>
      </w:r>
      <w:r w:rsidR="008C204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 los requisitos esenciales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considerar que 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sus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oferta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presentada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son las más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conveniente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a los intereses del SLEP Aysén</w:t>
      </w:r>
      <w:r w:rsidR="009207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.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</w:p>
    <w:p w14:paraId="05FDE773" w14:textId="77777777" w:rsidR="008C204A" w:rsidRPr="00F36C39" w:rsidRDefault="008C204A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312C0243" w14:textId="77777777" w:rsidR="005B60E2" w:rsidRPr="00F36C39" w:rsidRDefault="005B60E2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bookmarkEnd w:id="3"/>
    <w:p w14:paraId="6EBBAC88" w14:textId="77777777" w:rsidR="00D50540" w:rsidRPr="00F36C39" w:rsidRDefault="00D50540" w:rsidP="00D50540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3B3D5B3C" w14:textId="4CEF6272" w:rsidR="00D50540" w:rsidRPr="00F36C39" w:rsidRDefault="00D50540" w:rsidP="00D50540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575C266C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3C5858DA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7EF55093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25B2DA20" w14:textId="7F9FDEC1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5A156255" w14:textId="6FD963F3" w:rsidR="00333580" w:rsidRDefault="00173698" w:rsidP="00AA5F08">
      <w:pPr>
        <w:tabs>
          <w:tab w:val="left" w:pos="7350"/>
        </w:tabs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600E8">
        <w:rPr>
          <w:rFonts w:ascii="Century Gothic" w:hAnsi="Century Gothic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C93E2" wp14:editId="585C7119">
                <wp:simplePos x="0" y="0"/>
                <wp:positionH relativeFrom="margin">
                  <wp:posOffset>-262161</wp:posOffset>
                </wp:positionH>
                <wp:positionV relativeFrom="paragraph">
                  <wp:posOffset>85147</wp:posOffset>
                </wp:positionV>
                <wp:extent cx="3308350" cy="927980"/>
                <wp:effectExtent l="0" t="0" r="2540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92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8248" w14:textId="1E34873F" w:rsidR="006E3E3A" w:rsidRPr="00540FB3" w:rsidRDefault="006E3E3A" w:rsidP="00540F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9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6.7pt;width:260.5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" strokecolor="white">
                <v:textbox>
                  <w:txbxContent>
                    <w:p w14:paraId="1DAE8248" w14:textId="1E34873F" w:rsidR="006E3E3A" w:rsidRPr="00540FB3" w:rsidRDefault="006E3E3A" w:rsidP="00540FB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580" w:rsidRPr="00D600E8">
        <w:rPr>
          <w:rFonts w:ascii="Century Gothic" w:hAnsi="Century Gothic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3572D9" wp14:editId="5EC17DAE">
                <wp:simplePos x="0" y="0"/>
                <wp:positionH relativeFrom="margin">
                  <wp:posOffset>3116275</wp:posOffset>
                </wp:positionH>
                <wp:positionV relativeFrom="paragraph">
                  <wp:posOffset>84252</wp:posOffset>
                </wp:positionV>
                <wp:extent cx="3239770" cy="1209675"/>
                <wp:effectExtent l="0" t="0" r="17780" b="28575"/>
                <wp:wrapNone/>
                <wp:docPr id="276233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70B7" w14:textId="0CFEC09B" w:rsidR="005E1421" w:rsidRPr="00CD116E" w:rsidRDefault="005E1421" w:rsidP="00540FB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72D9" id="_x0000_s1027" type="#_x0000_t202" style="position:absolute;left:0;text-align:left;margin-left:245.4pt;margin-top:6.65pt;width:255.1pt;height:95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" strokecolor="white">
                <v:textbox>
                  <w:txbxContent>
                    <w:p w14:paraId="346070B7" w14:textId="0CFEC09B" w:rsidR="005E1421" w:rsidRPr="00CD116E" w:rsidRDefault="005E1421" w:rsidP="00540FB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81D">
        <w:tab/>
      </w:r>
    </w:p>
    <w:p w14:paraId="2E7B800B" w14:textId="62AE9B06" w:rsidR="005B5D03" w:rsidRPr="00D600E8" w:rsidRDefault="005B5D03" w:rsidP="00D018B4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sectPr w:rsidR="005B5D03" w:rsidRPr="00D600E8" w:rsidSect="00646EB7">
      <w:footerReference w:type="default" r:id="rId9"/>
      <w:pgSz w:w="12240" w:h="20160" w:code="5"/>
      <w:pgMar w:top="1135" w:right="75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ED27" w14:textId="77777777" w:rsidR="00A715E6" w:rsidRDefault="00A715E6" w:rsidP="004D293B">
      <w:pPr>
        <w:spacing w:after="0" w:line="240" w:lineRule="auto"/>
      </w:pPr>
      <w:r>
        <w:separator/>
      </w:r>
    </w:p>
  </w:endnote>
  <w:endnote w:type="continuationSeparator" w:id="0">
    <w:p w14:paraId="21098865" w14:textId="77777777" w:rsidR="00A715E6" w:rsidRDefault="00A715E6" w:rsidP="004D293B">
      <w:pPr>
        <w:spacing w:after="0" w:line="240" w:lineRule="auto"/>
      </w:pPr>
      <w:r>
        <w:continuationSeparator/>
      </w:r>
    </w:p>
  </w:endnote>
  <w:endnote w:type="continuationNotice" w:id="1">
    <w:p w14:paraId="08872168" w14:textId="77777777" w:rsidR="00A715E6" w:rsidRDefault="00A71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6317"/>
      <w:docPartObj>
        <w:docPartGallery w:val="Page Numbers (Bottom of Page)"/>
        <w:docPartUnique/>
      </w:docPartObj>
    </w:sdtPr>
    <w:sdtContent>
      <w:sdt>
        <w:sdtPr>
          <w:id w:val="569707982"/>
          <w:docPartObj>
            <w:docPartGallery w:val="Page Numbers (Top of Page)"/>
            <w:docPartUnique/>
          </w:docPartObj>
        </w:sdtPr>
        <w:sdtContent>
          <w:sdt>
            <w:sdtPr>
              <w:id w:val="-697009280"/>
              <w:docPartObj>
                <w:docPartGallery w:val="Page Numbers (Top of Page)"/>
                <w:docPartUnique/>
              </w:docPartObj>
            </w:sdtPr>
            <w:sdtContent>
              <w:p w14:paraId="2B6BDA0C" w14:textId="75F62E4E" w:rsidR="00BA1230" w:rsidRPr="00F34B3F" w:rsidRDefault="00BA1230" w:rsidP="00F34B3F">
                <w:pPr>
                  <w:pStyle w:val="Piedepgina"/>
                  <w:tabs>
                    <w:tab w:val="clear" w:pos="4252"/>
                    <w:tab w:val="clear" w:pos="8504"/>
                  </w:tabs>
                  <w:ind w:left="142"/>
                  <w:jc w:val="right"/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</w:pPr>
                <w:r w:rsidRPr="00F34B3F">
                  <w:rPr>
                    <w:rFonts w:ascii="Century Gothic" w:hAnsi="Century Gothic" w:cs="Arial"/>
                    <w:noProof/>
                    <w:sz w:val="14"/>
                    <w:szCs w:val="14"/>
                  </w:rPr>
                  <w:tab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Página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begin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instrText>PAGE</w:instrTex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separate"/>
                </w:r>
                <w:r w:rsidR="0069403F"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t>9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end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 de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begin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instrText>NUMPAGES</w:instrTex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separate"/>
                </w:r>
                <w:r w:rsidR="0069403F"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t>10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end"/>
                </w:r>
              </w:p>
              <w:p w14:paraId="55B735F6" w14:textId="3793E7DF" w:rsidR="00BA1230" w:rsidRPr="005E59A0" w:rsidRDefault="005E59A0" w:rsidP="00F34B3F">
                <w:pPr>
                  <w:pStyle w:val="Piedepgina"/>
                  <w:tabs>
                    <w:tab w:val="clear" w:pos="4252"/>
                    <w:tab w:val="clear" w:pos="8504"/>
                  </w:tabs>
                  <w:ind w:left="-1701" w:right="51"/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4"/>
                  </w:rPr>
                </w:pPr>
                <w:r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drawing>
                    <wp:anchor distT="0" distB="0" distL="114300" distR="114300" simplePos="0" relativeHeight="251658240" behindDoc="0" locked="0" layoutInCell="1" allowOverlap="1" wp14:anchorId="24673E06" wp14:editId="4245194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66015</wp:posOffset>
                      </wp:positionV>
                      <wp:extent cx="890270" cy="81887"/>
                      <wp:effectExtent l="0" t="0" r="0" b="0"/>
                      <wp:wrapNone/>
                      <wp:docPr id="137832914" name="Imagen 137832914" descr="http://www.gobernacionarauco.gov.cl/filesapp/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http://www.gobernacionarauco.gov.cl/filesapp/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t="9133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0270" cy="81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BA1230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 </w:t>
                </w:r>
                <w:r w:rsidR="00EC4761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Servicio Local de Educación Pública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de </w:t>
                </w:r>
                <w:r w:rsidR="00EC4761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>Aysén</w:t>
                </w:r>
              </w:p>
            </w:sdtContent>
          </w:sdt>
        </w:sdtContent>
      </w:sdt>
    </w:sdtContent>
  </w:sdt>
  <w:p w14:paraId="2941BC3C" w14:textId="77777777" w:rsidR="00310B44" w:rsidRDefault="00310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1AFA" w14:textId="77777777" w:rsidR="00A715E6" w:rsidRDefault="00A715E6" w:rsidP="004D293B">
      <w:pPr>
        <w:spacing w:after="0" w:line="240" w:lineRule="auto"/>
      </w:pPr>
      <w:r>
        <w:separator/>
      </w:r>
    </w:p>
  </w:footnote>
  <w:footnote w:type="continuationSeparator" w:id="0">
    <w:p w14:paraId="79B0BD20" w14:textId="77777777" w:rsidR="00A715E6" w:rsidRDefault="00A715E6" w:rsidP="004D293B">
      <w:pPr>
        <w:spacing w:after="0" w:line="240" w:lineRule="auto"/>
      </w:pPr>
      <w:r>
        <w:continuationSeparator/>
      </w:r>
    </w:p>
  </w:footnote>
  <w:footnote w:type="continuationNotice" w:id="1">
    <w:p w14:paraId="1B80A3E4" w14:textId="77777777" w:rsidR="00A715E6" w:rsidRDefault="00A715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2426"/>
    <w:multiLevelType w:val="hybridMultilevel"/>
    <w:tmpl w:val="FFFFFFFF"/>
    <w:lvl w:ilvl="0" w:tplc="D8C69B52">
      <w:start w:val="1"/>
      <w:numFmt w:val="decimal"/>
      <w:lvlText w:val="%1."/>
      <w:lvlJc w:val="left"/>
      <w:pPr>
        <w:ind w:left="720" w:hanging="360"/>
      </w:pPr>
    </w:lvl>
    <w:lvl w:ilvl="1" w:tplc="129076C6">
      <w:start w:val="1"/>
      <w:numFmt w:val="lowerLetter"/>
      <w:lvlText w:val="%2."/>
      <w:lvlJc w:val="left"/>
      <w:pPr>
        <w:ind w:left="1440" w:hanging="360"/>
      </w:pPr>
    </w:lvl>
    <w:lvl w:ilvl="2" w:tplc="21566C60">
      <w:start w:val="1"/>
      <w:numFmt w:val="lowerRoman"/>
      <w:lvlText w:val="%3."/>
      <w:lvlJc w:val="right"/>
      <w:pPr>
        <w:ind w:left="2160" w:hanging="180"/>
      </w:pPr>
    </w:lvl>
    <w:lvl w:ilvl="3" w:tplc="2DA688EC">
      <w:start w:val="1"/>
      <w:numFmt w:val="decimal"/>
      <w:lvlText w:val="%4."/>
      <w:lvlJc w:val="left"/>
      <w:pPr>
        <w:ind w:left="2880" w:hanging="360"/>
      </w:pPr>
    </w:lvl>
    <w:lvl w:ilvl="4" w:tplc="6E4A947C">
      <w:start w:val="1"/>
      <w:numFmt w:val="lowerLetter"/>
      <w:lvlText w:val="%5."/>
      <w:lvlJc w:val="left"/>
      <w:pPr>
        <w:ind w:left="3600" w:hanging="360"/>
      </w:pPr>
    </w:lvl>
    <w:lvl w:ilvl="5" w:tplc="EB0CEE68">
      <w:start w:val="1"/>
      <w:numFmt w:val="lowerRoman"/>
      <w:lvlText w:val="%6."/>
      <w:lvlJc w:val="right"/>
      <w:pPr>
        <w:ind w:left="4320" w:hanging="180"/>
      </w:pPr>
    </w:lvl>
    <w:lvl w:ilvl="6" w:tplc="B980DC0A">
      <w:start w:val="1"/>
      <w:numFmt w:val="decimal"/>
      <w:lvlText w:val="%7."/>
      <w:lvlJc w:val="left"/>
      <w:pPr>
        <w:ind w:left="5040" w:hanging="360"/>
      </w:pPr>
    </w:lvl>
    <w:lvl w:ilvl="7" w:tplc="E71A61B2">
      <w:start w:val="1"/>
      <w:numFmt w:val="lowerLetter"/>
      <w:lvlText w:val="%8."/>
      <w:lvlJc w:val="left"/>
      <w:pPr>
        <w:ind w:left="5760" w:hanging="360"/>
      </w:pPr>
    </w:lvl>
    <w:lvl w:ilvl="8" w:tplc="72466F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7E80"/>
    <w:multiLevelType w:val="hybridMultilevel"/>
    <w:tmpl w:val="A3B00820"/>
    <w:lvl w:ilvl="0" w:tplc="0C50D990">
      <w:start w:val="2"/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2CC1"/>
    <w:multiLevelType w:val="multilevel"/>
    <w:tmpl w:val="B94AE5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180A23"/>
    <w:multiLevelType w:val="hybridMultilevel"/>
    <w:tmpl w:val="B86A60DC"/>
    <w:lvl w:ilvl="0" w:tplc="6A9C408C">
      <w:start w:val="7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E3D"/>
    <w:multiLevelType w:val="hybridMultilevel"/>
    <w:tmpl w:val="2C2C132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4A4E"/>
    <w:multiLevelType w:val="hybridMultilevel"/>
    <w:tmpl w:val="727A0E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B90"/>
    <w:multiLevelType w:val="hybridMultilevel"/>
    <w:tmpl w:val="343657FC"/>
    <w:lvl w:ilvl="0" w:tplc="E86877E2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302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A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0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62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2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E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00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2982"/>
    <w:multiLevelType w:val="hybridMultilevel"/>
    <w:tmpl w:val="D7B86B46"/>
    <w:lvl w:ilvl="0" w:tplc="854C186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40F4"/>
    <w:multiLevelType w:val="hybridMultilevel"/>
    <w:tmpl w:val="70A26866"/>
    <w:lvl w:ilvl="0" w:tplc="779C1E72">
      <w:start w:val="1"/>
      <w:numFmt w:val="decimal"/>
      <w:lvlText w:val="(%1)"/>
      <w:lvlJc w:val="left"/>
      <w:pPr>
        <w:ind w:left="720" w:hanging="360"/>
      </w:pPr>
      <w:rPr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7CD4"/>
    <w:multiLevelType w:val="hybridMultilevel"/>
    <w:tmpl w:val="581466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67339"/>
    <w:multiLevelType w:val="hybridMultilevel"/>
    <w:tmpl w:val="766A5270"/>
    <w:lvl w:ilvl="0" w:tplc="F5902BD2">
      <w:start w:val="6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6B4E0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69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7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3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4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1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2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CA5"/>
    <w:multiLevelType w:val="hybridMultilevel"/>
    <w:tmpl w:val="289C4306"/>
    <w:lvl w:ilvl="0" w:tplc="7AEE8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3464C"/>
    <w:multiLevelType w:val="hybridMultilevel"/>
    <w:tmpl w:val="7B608BB6"/>
    <w:lvl w:ilvl="0" w:tplc="BD482876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B0B"/>
    <w:multiLevelType w:val="hybridMultilevel"/>
    <w:tmpl w:val="C144DA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770"/>
    <w:multiLevelType w:val="hybridMultilevel"/>
    <w:tmpl w:val="E73C7C64"/>
    <w:lvl w:ilvl="0" w:tplc="0C50D9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A731B"/>
    <w:multiLevelType w:val="hybridMultilevel"/>
    <w:tmpl w:val="EF66D918"/>
    <w:lvl w:ilvl="0" w:tplc="7368D6E6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46F"/>
    <w:multiLevelType w:val="hybridMultilevel"/>
    <w:tmpl w:val="9A0898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69DA3"/>
    <w:multiLevelType w:val="hybridMultilevel"/>
    <w:tmpl w:val="32263D9A"/>
    <w:lvl w:ilvl="0" w:tplc="AA309D0A">
      <w:start w:val="1"/>
      <w:numFmt w:val="decimal"/>
      <w:lvlText w:val="%1."/>
      <w:lvlJc w:val="left"/>
      <w:pPr>
        <w:ind w:left="720" w:hanging="360"/>
      </w:pPr>
    </w:lvl>
    <w:lvl w:ilvl="1" w:tplc="F3A24512">
      <w:start w:val="1"/>
      <w:numFmt w:val="lowerLetter"/>
      <w:lvlText w:val="%2."/>
      <w:lvlJc w:val="left"/>
      <w:pPr>
        <w:ind w:left="1440" w:hanging="360"/>
      </w:pPr>
    </w:lvl>
    <w:lvl w:ilvl="2" w:tplc="1F8A42F2">
      <w:start w:val="1"/>
      <w:numFmt w:val="lowerRoman"/>
      <w:lvlText w:val="%3."/>
      <w:lvlJc w:val="right"/>
      <w:pPr>
        <w:ind w:left="2160" w:hanging="180"/>
      </w:pPr>
    </w:lvl>
    <w:lvl w:ilvl="3" w:tplc="CF02091A">
      <w:start w:val="1"/>
      <w:numFmt w:val="decimal"/>
      <w:lvlText w:val="%4."/>
      <w:lvlJc w:val="left"/>
      <w:pPr>
        <w:ind w:left="2880" w:hanging="360"/>
      </w:pPr>
    </w:lvl>
    <w:lvl w:ilvl="4" w:tplc="9F9CB4B0">
      <w:start w:val="1"/>
      <w:numFmt w:val="lowerLetter"/>
      <w:lvlText w:val="%5."/>
      <w:lvlJc w:val="left"/>
      <w:pPr>
        <w:ind w:left="3600" w:hanging="360"/>
      </w:pPr>
    </w:lvl>
    <w:lvl w:ilvl="5" w:tplc="39FAA65A">
      <w:start w:val="1"/>
      <w:numFmt w:val="lowerRoman"/>
      <w:lvlText w:val="%6."/>
      <w:lvlJc w:val="right"/>
      <w:pPr>
        <w:ind w:left="4320" w:hanging="180"/>
      </w:pPr>
    </w:lvl>
    <w:lvl w:ilvl="6" w:tplc="3C760966">
      <w:start w:val="1"/>
      <w:numFmt w:val="decimal"/>
      <w:lvlText w:val="%7."/>
      <w:lvlJc w:val="left"/>
      <w:pPr>
        <w:ind w:left="5040" w:hanging="360"/>
      </w:pPr>
    </w:lvl>
    <w:lvl w:ilvl="7" w:tplc="D34A5C0A">
      <w:start w:val="1"/>
      <w:numFmt w:val="lowerLetter"/>
      <w:lvlText w:val="%8."/>
      <w:lvlJc w:val="left"/>
      <w:pPr>
        <w:ind w:left="5760" w:hanging="360"/>
      </w:pPr>
    </w:lvl>
    <w:lvl w:ilvl="8" w:tplc="5CBC25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C2DC5"/>
    <w:multiLevelType w:val="hybridMultilevel"/>
    <w:tmpl w:val="9DD44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A2660"/>
    <w:multiLevelType w:val="hybridMultilevel"/>
    <w:tmpl w:val="44664A86"/>
    <w:lvl w:ilvl="0" w:tplc="86921F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39AE"/>
    <w:multiLevelType w:val="hybridMultilevel"/>
    <w:tmpl w:val="F30E15D0"/>
    <w:lvl w:ilvl="0" w:tplc="446092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9C9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22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3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A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2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26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F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AC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48350">
    <w:abstractNumId w:val="2"/>
  </w:num>
  <w:num w:numId="2" w16cid:durableId="1741101785">
    <w:abstractNumId w:val="16"/>
  </w:num>
  <w:num w:numId="3" w16cid:durableId="1665667479">
    <w:abstractNumId w:val="14"/>
  </w:num>
  <w:num w:numId="4" w16cid:durableId="689524465">
    <w:abstractNumId w:val="3"/>
  </w:num>
  <w:num w:numId="5" w16cid:durableId="1223639756">
    <w:abstractNumId w:val="7"/>
  </w:num>
  <w:num w:numId="6" w16cid:durableId="2096051601">
    <w:abstractNumId w:val="11"/>
  </w:num>
  <w:num w:numId="7" w16cid:durableId="67271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531058">
    <w:abstractNumId w:val="1"/>
  </w:num>
  <w:num w:numId="9" w16cid:durableId="2136750590">
    <w:abstractNumId w:val="17"/>
  </w:num>
  <w:num w:numId="10" w16cid:durableId="707143416">
    <w:abstractNumId w:val="0"/>
  </w:num>
  <w:num w:numId="11" w16cid:durableId="1325351814">
    <w:abstractNumId w:val="8"/>
  </w:num>
  <w:num w:numId="12" w16cid:durableId="135801018">
    <w:abstractNumId w:val="9"/>
  </w:num>
  <w:num w:numId="13" w16cid:durableId="812255103">
    <w:abstractNumId w:val="19"/>
  </w:num>
  <w:num w:numId="14" w16cid:durableId="1578591382">
    <w:abstractNumId w:val="4"/>
  </w:num>
  <w:num w:numId="15" w16cid:durableId="1132210453">
    <w:abstractNumId w:val="18"/>
  </w:num>
  <w:num w:numId="16" w16cid:durableId="2132699908">
    <w:abstractNumId w:val="5"/>
  </w:num>
  <w:num w:numId="17" w16cid:durableId="1348675358">
    <w:abstractNumId w:val="13"/>
  </w:num>
  <w:num w:numId="18" w16cid:durableId="1169642039">
    <w:abstractNumId w:val="12"/>
  </w:num>
  <w:num w:numId="19" w16cid:durableId="1904759187">
    <w:abstractNumId w:val="15"/>
  </w:num>
  <w:num w:numId="20" w16cid:durableId="274293069">
    <w:abstractNumId w:val="20"/>
  </w:num>
  <w:num w:numId="21" w16cid:durableId="1876577139">
    <w:abstractNumId w:val="6"/>
  </w:num>
  <w:num w:numId="22" w16cid:durableId="54854069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3E"/>
    <w:rsid w:val="000005B2"/>
    <w:rsid w:val="00001F2E"/>
    <w:rsid w:val="0000270A"/>
    <w:rsid w:val="0000297D"/>
    <w:rsid w:val="00002998"/>
    <w:rsid w:val="0000301D"/>
    <w:rsid w:val="00003116"/>
    <w:rsid w:val="00003717"/>
    <w:rsid w:val="00003F80"/>
    <w:rsid w:val="00004ADF"/>
    <w:rsid w:val="00004C29"/>
    <w:rsid w:val="00004F00"/>
    <w:rsid w:val="00005BB4"/>
    <w:rsid w:val="00005EA8"/>
    <w:rsid w:val="000065D4"/>
    <w:rsid w:val="000076D6"/>
    <w:rsid w:val="000079A6"/>
    <w:rsid w:val="00007BA0"/>
    <w:rsid w:val="000115D0"/>
    <w:rsid w:val="00011C96"/>
    <w:rsid w:val="000131B6"/>
    <w:rsid w:val="00014065"/>
    <w:rsid w:val="000143DF"/>
    <w:rsid w:val="000149CB"/>
    <w:rsid w:val="00014D20"/>
    <w:rsid w:val="00015A81"/>
    <w:rsid w:val="00015FB1"/>
    <w:rsid w:val="0001695B"/>
    <w:rsid w:val="00016D07"/>
    <w:rsid w:val="00017181"/>
    <w:rsid w:val="000174C1"/>
    <w:rsid w:val="0002007B"/>
    <w:rsid w:val="00020932"/>
    <w:rsid w:val="00020F1B"/>
    <w:rsid w:val="0002140F"/>
    <w:rsid w:val="00021D2D"/>
    <w:rsid w:val="00022616"/>
    <w:rsid w:val="00022ACF"/>
    <w:rsid w:val="0002398D"/>
    <w:rsid w:val="00023D0F"/>
    <w:rsid w:val="00025345"/>
    <w:rsid w:val="00026066"/>
    <w:rsid w:val="00026A9C"/>
    <w:rsid w:val="0002724F"/>
    <w:rsid w:val="0002730A"/>
    <w:rsid w:val="00027B7E"/>
    <w:rsid w:val="000306A6"/>
    <w:rsid w:val="00031186"/>
    <w:rsid w:val="000319BF"/>
    <w:rsid w:val="00032220"/>
    <w:rsid w:val="00033828"/>
    <w:rsid w:val="000341D8"/>
    <w:rsid w:val="00034E49"/>
    <w:rsid w:val="000350BB"/>
    <w:rsid w:val="00035705"/>
    <w:rsid w:val="00035A00"/>
    <w:rsid w:val="00035A1C"/>
    <w:rsid w:val="0003609A"/>
    <w:rsid w:val="00036A9D"/>
    <w:rsid w:val="00037500"/>
    <w:rsid w:val="00037DBA"/>
    <w:rsid w:val="00041C9C"/>
    <w:rsid w:val="000420CB"/>
    <w:rsid w:val="00042743"/>
    <w:rsid w:val="0004276D"/>
    <w:rsid w:val="00042B64"/>
    <w:rsid w:val="000433C4"/>
    <w:rsid w:val="000449A1"/>
    <w:rsid w:val="00044B84"/>
    <w:rsid w:val="00044DAC"/>
    <w:rsid w:val="00044FB3"/>
    <w:rsid w:val="00045312"/>
    <w:rsid w:val="000455ED"/>
    <w:rsid w:val="00045B79"/>
    <w:rsid w:val="00045F16"/>
    <w:rsid w:val="00046534"/>
    <w:rsid w:val="00046D89"/>
    <w:rsid w:val="0004763A"/>
    <w:rsid w:val="000476FB"/>
    <w:rsid w:val="00050132"/>
    <w:rsid w:val="00050DB5"/>
    <w:rsid w:val="00051A75"/>
    <w:rsid w:val="00051B24"/>
    <w:rsid w:val="00051C46"/>
    <w:rsid w:val="000524DC"/>
    <w:rsid w:val="000542B3"/>
    <w:rsid w:val="00054A50"/>
    <w:rsid w:val="00055145"/>
    <w:rsid w:val="00055E13"/>
    <w:rsid w:val="000563B1"/>
    <w:rsid w:val="000563ED"/>
    <w:rsid w:val="00056610"/>
    <w:rsid w:val="00057450"/>
    <w:rsid w:val="00057DCC"/>
    <w:rsid w:val="00060808"/>
    <w:rsid w:val="00061070"/>
    <w:rsid w:val="00061210"/>
    <w:rsid w:val="000612F5"/>
    <w:rsid w:val="00061BAE"/>
    <w:rsid w:val="00062684"/>
    <w:rsid w:val="00062DEF"/>
    <w:rsid w:val="00063156"/>
    <w:rsid w:val="0006344F"/>
    <w:rsid w:val="00063607"/>
    <w:rsid w:val="00063B87"/>
    <w:rsid w:val="000648D1"/>
    <w:rsid w:val="00064B6C"/>
    <w:rsid w:val="000663ED"/>
    <w:rsid w:val="00066925"/>
    <w:rsid w:val="0006720C"/>
    <w:rsid w:val="00067DE1"/>
    <w:rsid w:val="00067EAD"/>
    <w:rsid w:val="00070265"/>
    <w:rsid w:val="0007080A"/>
    <w:rsid w:val="00070871"/>
    <w:rsid w:val="00070AE4"/>
    <w:rsid w:val="00070CD1"/>
    <w:rsid w:val="00070E7C"/>
    <w:rsid w:val="00071767"/>
    <w:rsid w:val="00072F65"/>
    <w:rsid w:val="000730EF"/>
    <w:rsid w:val="00073450"/>
    <w:rsid w:val="00073D96"/>
    <w:rsid w:val="00074887"/>
    <w:rsid w:val="0007505E"/>
    <w:rsid w:val="000755FE"/>
    <w:rsid w:val="000762CB"/>
    <w:rsid w:val="00076949"/>
    <w:rsid w:val="00077133"/>
    <w:rsid w:val="000800BF"/>
    <w:rsid w:val="00082357"/>
    <w:rsid w:val="0008264A"/>
    <w:rsid w:val="00082679"/>
    <w:rsid w:val="0008272D"/>
    <w:rsid w:val="000827B2"/>
    <w:rsid w:val="00083932"/>
    <w:rsid w:val="000839AD"/>
    <w:rsid w:val="00083C00"/>
    <w:rsid w:val="00083C79"/>
    <w:rsid w:val="00084A61"/>
    <w:rsid w:val="000851EA"/>
    <w:rsid w:val="000852BD"/>
    <w:rsid w:val="000863D1"/>
    <w:rsid w:val="0009010F"/>
    <w:rsid w:val="0009057D"/>
    <w:rsid w:val="00090601"/>
    <w:rsid w:val="00090971"/>
    <w:rsid w:val="0009116A"/>
    <w:rsid w:val="0009135D"/>
    <w:rsid w:val="00091799"/>
    <w:rsid w:val="00091BC0"/>
    <w:rsid w:val="000923B5"/>
    <w:rsid w:val="000927B1"/>
    <w:rsid w:val="00092CDB"/>
    <w:rsid w:val="0009386A"/>
    <w:rsid w:val="000945A7"/>
    <w:rsid w:val="00094C23"/>
    <w:rsid w:val="000958A7"/>
    <w:rsid w:val="00095D00"/>
    <w:rsid w:val="00095D1F"/>
    <w:rsid w:val="0009604D"/>
    <w:rsid w:val="000969F3"/>
    <w:rsid w:val="00097190"/>
    <w:rsid w:val="000972E6"/>
    <w:rsid w:val="000A030B"/>
    <w:rsid w:val="000A2376"/>
    <w:rsid w:val="000A25E4"/>
    <w:rsid w:val="000A4705"/>
    <w:rsid w:val="000A499B"/>
    <w:rsid w:val="000A4D4B"/>
    <w:rsid w:val="000A4F17"/>
    <w:rsid w:val="000A54F9"/>
    <w:rsid w:val="000A5853"/>
    <w:rsid w:val="000A5C7C"/>
    <w:rsid w:val="000A5F99"/>
    <w:rsid w:val="000A6844"/>
    <w:rsid w:val="000A6C0D"/>
    <w:rsid w:val="000A6E87"/>
    <w:rsid w:val="000A7F1A"/>
    <w:rsid w:val="000B07A2"/>
    <w:rsid w:val="000B17E1"/>
    <w:rsid w:val="000B275D"/>
    <w:rsid w:val="000B2A13"/>
    <w:rsid w:val="000B2EB1"/>
    <w:rsid w:val="000B326E"/>
    <w:rsid w:val="000B3514"/>
    <w:rsid w:val="000B37D3"/>
    <w:rsid w:val="000B3C1F"/>
    <w:rsid w:val="000B4137"/>
    <w:rsid w:val="000B4805"/>
    <w:rsid w:val="000B4B23"/>
    <w:rsid w:val="000B57FC"/>
    <w:rsid w:val="000B63C5"/>
    <w:rsid w:val="000B7732"/>
    <w:rsid w:val="000C0708"/>
    <w:rsid w:val="000C1370"/>
    <w:rsid w:val="000C1F06"/>
    <w:rsid w:val="000C1F2C"/>
    <w:rsid w:val="000C2BF3"/>
    <w:rsid w:val="000C2E05"/>
    <w:rsid w:val="000C2F2F"/>
    <w:rsid w:val="000C35A4"/>
    <w:rsid w:val="000C3678"/>
    <w:rsid w:val="000C3CF3"/>
    <w:rsid w:val="000C3E73"/>
    <w:rsid w:val="000C4CC8"/>
    <w:rsid w:val="000C4D19"/>
    <w:rsid w:val="000C599F"/>
    <w:rsid w:val="000C5D65"/>
    <w:rsid w:val="000C5F9F"/>
    <w:rsid w:val="000C60BA"/>
    <w:rsid w:val="000C60DC"/>
    <w:rsid w:val="000C60EA"/>
    <w:rsid w:val="000C6BD7"/>
    <w:rsid w:val="000D0E90"/>
    <w:rsid w:val="000D136D"/>
    <w:rsid w:val="000D1535"/>
    <w:rsid w:val="000D225F"/>
    <w:rsid w:val="000D28C2"/>
    <w:rsid w:val="000D3337"/>
    <w:rsid w:val="000D392B"/>
    <w:rsid w:val="000D4008"/>
    <w:rsid w:val="000D5DDE"/>
    <w:rsid w:val="000D6483"/>
    <w:rsid w:val="000D6849"/>
    <w:rsid w:val="000D74B1"/>
    <w:rsid w:val="000E1140"/>
    <w:rsid w:val="000E1B7C"/>
    <w:rsid w:val="000E23BD"/>
    <w:rsid w:val="000E25C8"/>
    <w:rsid w:val="000E280D"/>
    <w:rsid w:val="000E3168"/>
    <w:rsid w:val="000E35D3"/>
    <w:rsid w:val="000E3E6C"/>
    <w:rsid w:val="000E4273"/>
    <w:rsid w:val="000E4954"/>
    <w:rsid w:val="000E608A"/>
    <w:rsid w:val="000E705B"/>
    <w:rsid w:val="000E7E37"/>
    <w:rsid w:val="000E7EB4"/>
    <w:rsid w:val="000F03F4"/>
    <w:rsid w:val="000F220E"/>
    <w:rsid w:val="000F287E"/>
    <w:rsid w:val="000F28AE"/>
    <w:rsid w:val="000F34E0"/>
    <w:rsid w:val="000F4927"/>
    <w:rsid w:val="000F4987"/>
    <w:rsid w:val="000F4A86"/>
    <w:rsid w:val="000F5360"/>
    <w:rsid w:val="000F5BDC"/>
    <w:rsid w:val="000F5E67"/>
    <w:rsid w:val="000F60FE"/>
    <w:rsid w:val="000F6621"/>
    <w:rsid w:val="000F6A61"/>
    <w:rsid w:val="000F7FE1"/>
    <w:rsid w:val="001001E3"/>
    <w:rsid w:val="001010B5"/>
    <w:rsid w:val="00101992"/>
    <w:rsid w:val="001019FF"/>
    <w:rsid w:val="00102660"/>
    <w:rsid w:val="00103ABB"/>
    <w:rsid w:val="00103EC9"/>
    <w:rsid w:val="00103FA7"/>
    <w:rsid w:val="001041C2"/>
    <w:rsid w:val="001063A0"/>
    <w:rsid w:val="001063A8"/>
    <w:rsid w:val="00106BB2"/>
    <w:rsid w:val="00106E72"/>
    <w:rsid w:val="001070AC"/>
    <w:rsid w:val="00110006"/>
    <w:rsid w:val="00111005"/>
    <w:rsid w:val="001111F9"/>
    <w:rsid w:val="0011189A"/>
    <w:rsid w:val="00111FA5"/>
    <w:rsid w:val="00112B65"/>
    <w:rsid w:val="00113027"/>
    <w:rsid w:val="00114218"/>
    <w:rsid w:val="00114925"/>
    <w:rsid w:val="00115CC6"/>
    <w:rsid w:val="00115E7A"/>
    <w:rsid w:val="001168DA"/>
    <w:rsid w:val="00117462"/>
    <w:rsid w:val="00117E35"/>
    <w:rsid w:val="00120A0F"/>
    <w:rsid w:val="001210A5"/>
    <w:rsid w:val="00121881"/>
    <w:rsid w:val="0012197D"/>
    <w:rsid w:val="00122522"/>
    <w:rsid w:val="00123FE4"/>
    <w:rsid w:val="00124701"/>
    <w:rsid w:val="00124898"/>
    <w:rsid w:val="001256FF"/>
    <w:rsid w:val="00125A52"/>
    <w:rsid w:val="00125DB6"/>
    <w:rsid w:val="001263A3"/>
    <w:rsid w:val="00126A7C"/>
    <w:rsid w:val="00126FE5"/>
    <w:rsid w:val="00127127"/>
    <w:rsid w:val="001279A7"/>
    <w:rsid w:val="00127DB8"/>
    <w:rsid w:val="001300E7"/>
    <w:rsid w:val="001304EF"/>
    <w:rsid w:val="00130734"/>
    <w:rsid w:val="001309B7"/>
    <w:rsid w:val="00130C61"/>
    <w:rsid w:val="001310C1"/>
    <w:rsid w:val="00134303"/>
    <w:rsid w:val="001344B0"/>
    <w:rsid w:val="00140C49"/>
    <w:rsid w:val="0014132A"/>
    <w:rsid w:val="001417A8"/>
    <w:rsid w:val="00143ACF"/>
    <w:rsid w:val="001440C7"/>
    <w:rsid w:val="00144536"/>
    <w:rsid w:val="00144C7B"/>
    <w:rsid w:val="00144FB0"/>
    <w:rsid w:val="0014591E"/>
    <w:rsid w:val="001459BC"/>
    <w:rsid w:val="001468E7"/>
    <w:rsid w:val="00146BB0"/>
    <w:rsid w:val="00146BBE"/>
    <w:rsid w:val="001472F6"/>
    <w:rsid w:val="001473C5"/>
    <w:rsid w:val="00147968"/>
    <w:rsid w:val="00147A4F"/>
    <w:rsid w:val="00147A8A"/>
    <w:rsid w:val="00147F81"/>
    <w:rsid w:val="00150E19"/>
    <w:rsid w:val="00150E3F"/>
    <w:rsid w:val="001515D2"/>
    <w:rsid w:val="00152236"/>
    <w:rsid w:val="001527BA"/>
    <w:rsid w:val="001529E1"/>
    <w:rsid w:val="0015403B"/>
    <w:rsid w:val="0015407D"/>
    <w:rsid w:val="00154397"/>
    <w:rsid w:val="001543F0"/>
    <w:rsid w:val="00154691"/>
    <w:rsid w:val="00155B8E"/>
    <w:rsid w:val="00160B69"/>
    <w:rsid w:val="00161A2C"/>
    <w:rsid w:val="00161A31"/>
    <w:rsid w:val="00163677"/>
    <w:rsid w:val="00163AF9"/>
    <w:rsid w:val="00164D8A"/>
    <w:rsid w:val="0016501E"/>
    <w:rsid w:val="001650BD"/>
    <w:rsid w:val="00165194"/>
    <w:rsid w:val="001653C2"/>
    <w:rsid w:val="00165932"/>
    <w:rsid w:val="0016594E"/>
    <w:rsid w:val="00165C49"/>
    <w:rsid w:val="00166048"/>
    <w:rsid w:val="001663D8"/>
    <w:rsid w:val="001672D5"/>
    <w:rsid w:val="001713AC"/>
    <w:rsid w:val="00171A39"/>
    <w:rsid w:val="001724A9"/>
    <w:rsid w:val="00172B3B"/>
    <w:rsid w:val="00172E8D"/>
    <w:rsid w:val="00173698"/>
    <w:rsid w:val="00174A0F"/>
    <w:rsid w:val="001750F9"/>
    <w:rsid w:val="00175339"/>
    <w:rsid w:val="00175D21"/>
    <w:rsid w:val="00176BC6"/>
    <w:rsid w:val="001771A8"/>
    <w:rsid w:val="0017740A"/>
    <w:rsid w:val="00180925"/>
    <w:rsid w:val="00180A9F"/>
    <w:rsid w:val="00180BCB"/>
    <w:rsid w:val="0018273F"/>
    <w:rsid w:val="00183371"/>
    <w:rsid w:val="00183543"/>
    <w:rsid w:val="00184174"/>
    <w:rsid w:val="00184ACE"/>
    <w:rsid w:val="00184C57"/>
    <w:rsid w:val="00185263"/>
    <w:rsid w:val="00185D92"/>
    <w:rsid w:val="001867DE"/>
    <w:rsid w:val="00186D9B"/>
    <w:rsid w:val="001876E9"/>
    <w:rsid w:val="00187E60"/>
    <w:rsid w:val="001903C1"/>
    <w:rsid w:val="001907CD"/>
    <w:rsid w:val="0019173D"/>
    <w:rsid w:val="00191B93"/>
    <w:rsid w:val="0019252B"/>
    <w:rsid w:val="0019274D"/>
    <w:rsid w:val="00193A9B"/>
    <w:rsid w:val="00193AA9"/>
    <w:rsid w:val="001960C0"/>
    <w:rsid w:val="001962B7"/>
    <w:rsid w:val="001976B2"/>
    <w:rsid w:val="00197E31"/>
    <w:rsid w:val="00197FF3"/>
    <w:rsid w:val="001A0044"/>
    <w:rsid w:val="001A02F7"/>
    <w:rsid w:val="001A0634"/>
    <w:rsid w:val="001A0DEB"/>
    <w:rsid w:val="001A1548"/>
    <w:rsid w:val="001A17CE"/>
    <w:rsid w:val="001A1876"/>
    <w:rsid w:val="001A18FA"/>
    <w:rsid w:val="001A23B8"/>
    <w:rsid w:val="001A27AF"/>
    <w:rsid w:val="001A332B"/>
    <w:rsid w:val="001A3A35"/>
    <w:rsid w:val="001A45D2"/>
    <w:rsid w:val="001A460B"/>
    <w:rsid w:val="001A4D77"/>
    <w:rsid w:val="001A5BA8"/>
    <w:rsid w:val="001A5C53"/>
    <w:rsid w:val="001A5CC3"/>
    <w:rsid w:val="001A5DF8"/>
    <w:rsid w:val="001A65B6"/>
    <w:rsid w:val="001A65D9"/>
    <w:rsid w:val="001A66F9"/>
    <w:rsid w:val="001A6A80"/>
    <w:rsid w:val="001A6EF6"/>
    <w:rsid w:val="001A77E7"/>
    <w:rsid w:val="001A7D15"/>
    <w:rsid w:val="001A7EB2"/>
    <w:rsid w:val="001B053D"/>
    <w:rsid w:val="001B0816"/>
    <w:rsid w:val="001B0856"/>
    <w:rsid w:val="001B0996"/>
    <w:rsid w:val="001B130B"/>
    <w:rsid w:val="001B2C91"/>
    <w:rsid w:val="001B32CE"/>
    <w:rsid w:val="001B33E8"/>
    <w:rsid w:val="001B4710"/>
    <w:rsid w:val="001B4716"/>
    <w:rsid w:val="001B530B"/>
    <w:rsid w:val="001B5782"/>
    <w:rsid w:val="001B5BFE"/>
    <w:rsid w:val="001B5F78"/>
    <w:rsid w:val="001B706F"/>
    <w:rsid w:val="001B7AC4"/>
    <w:rsid w:val="001C29B4"/>
    <w:rsid w:val="001C2B76"/>
    <w:rsid w:val="001C2F4C"/>
    <w:rsid w:val="001C3D48"/>
    <w:rsid w:val="001C4A79"/>
    <w:rsid w:val="001C4E09"/>
    <w:rsid w:val="001C522C"/>
    <w:rsid w:val="001C6289"/>
    <w:rsid w:val="001C66F9"/>
    <w:rsid w:val="001C686E"/>
    <w:rsid w:val="001C7506"/>
    <w:rsid w:val="001C782A"/>
    <w:rsid w:val="001C7FFD"/>
    <w:rsid w:val="001D08A3"/>
    <w:rsid w:val="001D167D"/>
    <w:rsid w:val="001D21E0"/>
    <w:rsid w:val="001D2206"/>
    <w:rsid w:val="001D234A"/>
    <w:rsid w:val="001D3381"/>
    <w:rsid w:val="001D3B19"/>
    <w:rsid w:val="001D423A"/>
    <w:rsid w:val="001D4C21"/>
    <w:rsid w:val="001D4C7A"/>
    <w:rsid w:val="001D4F87"/>
    <w:rsid w:val="001D587B"/>
    <w:rsid w:val="001D5AA8"/>
    <w:rsid w:val="001D5CB6"/>
    <w:rsid w:val="001D63EC"/>
    <w:rsid w:val="001D688A"/>
    <w:rsid w:val="001E0225"/>
    <w:rsid w:val="001E0981"/>
    <w:rsid w:val="001E106C"/>
    <w:rsid w:val="001E118E"/>
    <w:rsid w:val="001E1285"/>
    <w:rsid w:val="001E147E"/>
    <w:rsid w:val="001E245B"/>
    <w:rsid w:val="001E3523"/>
    <w:rsid w:val="001E3648"/>
    <w:rsid w:val="001E38D5"/>
    <w:rsid w:val="001E3C7D"/>
    <w:rsid w:val="001E3E49"/>
    <w:rsid w:val="001E411C"/>
    <w:rsid w:val="001E49CA"/>
    <w:rsid w:val="001E4B0E"/>
    <w:rsid w:val="001E5150"/>
    <w:rsid w:val="001E5278"/>
    <w:rsid w:val="001E5DB2"/>
    <w:rsid w:val="001E5ED6"/>
    <w:rsid w:val="001F0213"/>
    <w:rsid w:val="001F0252"/>
    <w:rsid w:val="001F0CCC"/>
    <w:rsid w:val="001F1014"/>
    <w:rsid w:val="001F1C81"/>
    <w:rsid w:val="001F2A64"/>
    <w:rsid w:val="001F3087"/>
    <w:rsid w:val="001F34C3"/>
    <w:rsid w:val="001F3B43"/>
    <w:rsid w:val="001F4B22"/>
    <w:rsid w:val="001F562E"/>
    <w:rsid w:val="001F5798"/>
    <w:rsid w:val="001F5A99"/>
    <w:rsid w:val="001F5AC6"/>
    <w:rsid w:val="001F630D"/>
    <w:rsid w:val="001F7769"/>
    <w:rsid w:val="001F7809"/>
    <w:rsid w:val="001F7B3E"/>
    <w:rsid w:val="001F7C56"/>
    <w:rsid w:val="002006EC"/>
    <w:rsid w:val="00201683"/>
    <w:rsid w:val="002022B3"/>
    <w:rsid w:val="002022BA"/>
    <w:rsid w:val="002026AC"/>
    <w:rsid w:val="0020479F"/>
    <w:rsid w:val="00204FB6"/>
    <w:rsid w:val="00206694"/>
    <w:rsid w:val="00206752"/>
    <w:rsid w:val="0020697A"/>
    <w:rsid w:val="0020754B"/>
    <w:rsid w:val="002103A2"/>
    <w:rsid w:val="0021046D"/>
    <w:rsid w:val="002108D6"/>
    <w:rsid w:val="002111F9"/>
    <w:rsid w:val="002119E7"/>
    <w:rsid w:val="00211CEB"/>
    <w:rsid w:val="00211E54"/>
    <w:rsid w:val="002120C7"/>
    <w:rsid w:val="00213704"/>
    <w:rsid w:val="00213ECA"/>
    <w:rsid w:val="00215227"/>
    <w:rsid w:val="00216DD7"/>
    <w:rsid w:val="00217541"/>
    <w:rsid w:val="002203C6"/>
    <w:rsid w:val="00220779"/>
    <w:rsid w:val="00221768"/>
    <w:rsid w:val="0022180B"/>
    <w:rsid w:val="00221E8E"/>
    <w:rsid w:val="002224B2"/>
    <w:rsid w:val="00222B0A"/>
    <w:rsid w:val="00222F9C"/>
    <w:rsid w:val="0022328C"/>
    <w:rsid w:val="002239E6"/>
    <w:rsid w:val="00223A8C"/>
    <w:rsid w:val="00223F8C"/>
    <w:rsid w:val="00223F90"/>
    <w:rsid w:val="00223FFE"/>
    <w:rsid w:val="0022425F"/>
    <w:rsid w:val="00224B85"/>
    <w:rsid w:val="00225103"/>
    <w:rsid w:val="002252D9"/>
    <w:rsid w:val="00226539"/>
    <w:rsid w:val="00226A79"/>
    <w:rsid w:val="00226C8E"/>
    <w:rsid w:val="00227BE1"/>
    <w:rsid w:val="0023004D"/>
    <w:rsid w:val="002303A9"/>
    <w:rsid w:val="00230542"/>
    <w:rsid w:val="00231208"/>
    <w:rsid w:val="002325D9"/>
    <w:rsid w:val="00232A29"/>
    <w:rsid w:val="00232AAB"/>
    <w:rsid w:val="00232D6F"/>
    <w:rsid w:val="00233B74"/>
    <w:rsid w:val="002342A0"/>
    <w:rsid w:val="0023481B"/>
    <w:rsid w:val="00234C47"/>
    <w:rsid w:val="002361CA"/>
    <w:rsid w:val="00236419"/>
    <w:rsid w:val="0023671D"/>
    <w:rsid w:val="00236796"/>
    <w:rsid w:val="002368E3"/>
    <w:rsid w:val="0023712F"/>
    <w:rsid w:val="0023732D"/>
    <w:rsid w:val="0023749D"/>
    <w:rsid w:val="0023767D"/>
    <w:rsid w:val="002379F4"/>
    <w:rsid w:val="00237B48"/>
    <w:rsid w:val="00237BEF"/>
    <w:rsid w:val="00237CEF"/>
    <w:rsid w:val="00237F9F"/>
    <w:rsid w:val="002416CF"/>
    <w:rsid w:val="002432A8"/>
    <w:rsid w:val="00243375"/>
    <w:rsid w:val="00243446"/>
    <w:rsid w:val="002439EB"/>
    <w:rsid w:val="00243C40"/>
    <w:rsid w:val="002446B5"/>
    <w:rsid w:val="0024493B"/>
    <w:rsid w:val="002452F0"/>
    <w:rsid w:val="002468B5"/>
    <w:rsid w:val="00246E0C"/>
    <w:rsid w:val="00247249"/>
    <w:rsid w:val="00247B9A"/>
    <w:rsid w:val="00250E0D"/>
    <w:rsid w:val="00250EC6"/>
    <w:rsid w:val="0025105E"/>
    <w:rsid w:val="00252A3E"/>
    <w:rsid w:val="00255188"/>
    <w:rsid w:val="00255AA4"/>
    <w:rsid w:val="002567D0"/>
    <w:rsid w:val="002571C4"/>
    <w:rsid w:val="002574AA"/>
    <w:rsid w:val="00257C02"/>
    <w:rsid w:val="00260ADF"/>
    <w:rsid w:val="00260D21"/>
    <w:rsid w:val="0026105C"/>
    <w:rsid w:val="002616A0"/>
    <w:rsid w:val="00261DB4"/>
    <w:rsid w:val="00262226"/>
    <w:rsid w:val="00262813"/>
    <w:rsid w:val="00262EE5"/>
    <w:rsid w:val="0026454E"/>
    <w:rsid w:val="002659B8"/>
    <w:rsid w:val="00265BD7"/>
    <w:rsid w:val="00265F88"/>
    <w:rsid w:val="00267121"/>
    <w:rsid w:val="002671E8"/>
    <w:rsid w:val="00267AEE"/>
    <w:rsid w:val="00267C58"/>
    <w:rsid w:val="00270FCF"/>
    <w:rsid w:val="00271BC9"/>
    <w:rsid w:val="00272669"/>
    <w:rsid w:val="00272FC3"/>
    <w:rsid w:val="002746A3"/>
    <w:rsid w:val="00274814"/>
    <w:rsid w:val="0027591F"/>
    <w:rsid w:val="00275B71"/>
    <w:rsid w:val="00275FC5"/>
    <w:rsid w:val="00276860"/>
    <w:rsid w:val="00276D94"/>
    <w:rsid w:val="00276FA5"/>
    <w:rsid w:val="0027717B"/>
    <w:rsid w:val="00277905"/>
    <w:rsid w:val="00277AC5"/>
    <w:rsid w:val="00277CE5"/>
    <w:rsid w:val="002802C1"/>
    <w:rsid w:val="0028050C"/>
    <w:rsid w:val="00280D35"/>
    <w:rsid w:val="00280E01"/>
    <w:rsid w:val="00281172"/>
    <w:rsid w:val="002827E8"/>
    <w:rsid w:val="00282885"/>
    <w:rsid w:val="002829E1"/>
    <w:rsid w:val="00283844"/>
    <w:rsid w:val="002838C4"/>
    <w:rsid w:val="00283D93"/>
    <w:rsid w:val="00283DF2"/>
    <w:rsid w:val="0028566A"/>
    <w:rsid w:val="0028590A"/>
    <w:rsid w:val="00285A13"/>
    <w:rsid w:val="002863BB"/>
    <w:rsid w:val="00286645"/>
    <w:rsid w:val="00286B01"/>
    <w:rsid w:val="00286CA7"/>
    <w:rsid w:val="002872CC"/>
    <w:rsid w:val="002874E4"/>
    <w:rsid w:val="002903F5"/>
    <w:rsid w:val="00290E3C"/>
    <w:rsid w:val="002911A1"/>
    <w:rsid w:val="00291B7A"/>
    <w:rsid w:val="00292DFB"/>
    <w:rsid w:val="00293833"/>
    <w:rsid w:val="00293DBC"/>
    <w:rsid w:val="00293FEA"/>
    <w:rsid w:val="002942BD"/>
    <w:rsid w:val="0029508D"/>
    <w:rsid w:val="00295386"/>
    <w:rsid w:val="0029574F"/>
    <w:rsid w:val="00295AA6"/>
    <w:rsid w:val="00295DED"/>
    <w:rsid w:val="00296701"/>
    <w:rsid w:val="00297626"/>
    <w:rsid w:val="002A094F"/>
    <w:rsid w:val="002A1028"/>
    <w:rsid w:val="002A1603"/>
    <w:rsid w:val="002A185A"/>
    <w:rsid w:val="002A1A92"/>
    <w:rsid w:val="002A2042"/>
    <w:rsid w:val="002A2061"/>
    <w:rsid w:val="002A33E9"/>
    <w:rsid w:val="002A3CA1"/>
    <w:rsid w:val="002A3E9D"/>
    <w:rsid w:val="002A4404"/>
    <w:rsid w:val="002A4A26"/>
    <w:rsid w:val="002A688A"/>
    <w:rsid w:val="002A693C"/>
    <w:rsid w:val="002A7163"/>
    <w:rsid w:val="002A7E61"/>
    <w:rsid w:val="002A7EE2"/>
    <w:rsid w:val="002B015D"/>
    <w:rsid w:val="002B047D"/>
    <w:rsid w:val="002B0E74"/>
    <w:rsid w:val="002B181C"/>
    <w:rsid w:val="002B32B2"/>
    <w:rsid w:val="002B462B"/>
    <w:rsid w:val="002B4D9C"/>
    <w:rsid w:val="002B6036"/>
    <w:rsid w:val="002B6097"/>
    <w:rsid w:val="002B6324"/>
    <w:rsid w:val="002B6507"/>
    <w:rsid w:val="002B6B1D"/>
    <w:rsid w:val="002B710F"/>
    <w:rsid w:val="002B76B9"/>
    <w:rsid w:val="002C12E0"/>
    <w:rsid w:val="002C15D8"/>
    <w:rsid w:val="002C275C"/>
    <w:rsid w:val="002C3D34"/>
    <w:rsid w:val="002C3D53"/>
    <w:rsid w:val="002C3EC3"/>
    <w:rsid w:val="002C3FBD"/>
    <w:rsid w:val="002C40E7"/>
    <w:rsid w:val="002C4291"/>
    <w:rsid w:val="002C4EE5"/>
    <w:rsid w:val="002C5D0A"/>
    <w:rsid w:val="002C5E0D"/>
    <w:rsid w:val="002C6134"/>
    <w:rsid w:val="002C657E"/>
    <w:rsid w:val="002C6CCD"/>
    <w:rsid w:val="002C7EEF"/>
    <w:rsid w:val="002D00D8"/>
    <w:rsid w:val="002D0178"/>
    <w:rsid w:val="002D0557"/>
    <w:rsid w:val="002D198A"/>
    <w:rsid w:val="002D1A0A"/>
    <w:rsid w:val="002D2302"/>
    <w:rsid w:val="002D32F1"/>
    <w:rsid w:val="002D3AA8"/>
    <w:rsid w:val="002D417E"/>
    <w:rsid w:val="002D5082"/>
    <w:rsid w:val="002D5C29"/>
    <w:rsid w:val="002D5E43"/>
    <w:rsid w:val="002D608A"/>
    <w:rsid w:val="002D60BE"/>
    <w:rsid w:val="002D627A"/>
    <w:rsid w:val="002D73A5"/>
    <w:rsid w:val="002D75C8"/>
    <w:rsid w:val="002E0373"/>
    <w:rsid w:val="002E094D"/>
    <w:rsid w:val="002E1899"/>
    <w:rsid w:val="002E2213"/>
    <w:rsid w:val="002E27AD"/>
    <w:rsid w:val="002E2DC5"/>
    <w:rsid w:val="002E43D9"/>
    <w:rsid w:val="002E4DBD"/>
    <w:rsid w:val="002E61D8"/>
    <w:rsid w:val="002E67C3"/>
    <w:rsid w:val="002F0517"/>
    <w:rsid w:val="002F110E"/>
    <w:rsid w:val="002F1157"/>
    <w:rsid w:val="002F2EB1"/>
    <w:rsid w:val="002F397A"/>
    <w:rsid w:val="002F3F94"/>
    <w:rsid w:val="002F438F"/>
    <w:rsid w:val="002F58F4"/>
    <w:rsid w:val="002F5D40"/>
    <w:rsid w:val="002F5FA1"/>
    <w:rsid w:val="002F72FB"/>
    <w:rsid w:val="002F7323"/>
    <w:rsid w:val="002F7E1D"/>
    <w:rsid w:val="00300F97"/>
    <w:rsid w:val="003016BD"/>
    <w:rsid w:val="00302717"/>
    <w:rsid w:val="003032FD"/>
    <w:rsid w:val="003036C7"/>
    <w:rsid w:val="00303853"/>
    <w:rsid w:val="003042BF"/>
    <w:rsid w:val="0030449D"/>
    <w:rsid w:val="00304A00"/>
    <w:rsid w:val="00304E53"/>
    <w:rsid w:val="00305894"/>
    <w:rsid w:val="00305AB3"/>
    <w:rsid w:val="00305BF8"/>
    <w:rsid w:val="0030683F"/>
    <w:rsid w:val="00306B6F"/>
    <w:rsid w:val="00306FB8"/>
    <w:rsid w:val="00307852"/>
    <w:rsid w:val="0031000E"/>
    <w:rsid w:val="00310430"/>
    <w:rsid w:val="00310B44"/>
    <w:rsid w:val="0031319C"/>
    <w:rsid w:val="003132F6"/>
    <w:rsid w:val="0031336E"/>
    <w:rsid w:val="00313688"/>
    <w:rsid w:val="00313697"/>
    <w:rsid w:val="00313C34"/>
    <w:rsid w:val="00314322"/>
    <w:rsid w:val="00316F17"/>
    <w:rsid w:val="00316FF9"/>
    <w:rsid w:val="00317354"/>
    <w:rsid w:val="00317B2D"/>
    <w:rsid w:val="00317BD5"/>
    <w:rsid w:val="003204C1"/>
    <w:rsid w:val="0032167C"/>
    <w:rsid w:val="00321CFF"/>
    <w:rsid w:val="00322CD2"/>
    <w:rsid w:val="00323CAA"/>
    <w:rsid w:val="0032430C"/>
    <w:rsid w:val="00324403"/>
    <w:rsid w:val="0032484C"/>
    <w:rsid w:val="0032535F"/>
    <w:rsid w:val="0032594C"/>
    <w:rsid w:val="00326698"/>
    <w:rsid w:val="00327775"/>
    <w:rsid w:val="00327B3A"/>
    <w:rsid w:val="00330271"/>
    <w:rsid w:val="0033096E"/>
    <w:rsid w:val="00330F13"/>
    <w:rsid w:val="00331309"/>
    <w:rsid w:val="00331607"/>
    <w:rsid w:val="00331946"/>
    <w:rsid w:val="00331DEC"/>
    <w:rsid w:val="00332E12"/>
    <w:rsid w:val="00333553"/>
    <w:rsid w:val="00333580"/>
    <w:rsid w:val="00333845"/>
    <w:rsid w:val="00333908"/>
    <w:rsid w:val="00333DC0"/>
    <w:rsid w:val="0033448B"/>
    <w:rsid w:val="00334E3A"/>
    <w:rsid w:val="0033649E"/>
    <w:rsid w:val="003368F3"/>
    <w:rsid w:val="003400CD"/>
    <w:rsid w:val="00340991"/>
    <w:rsid w:val="0034124F"/>
    <w:rsid w:val="00343566"/>
    <w:rsid w:val="003435A4"/>
    <w:rsid w:val="00343B59"/>
    <w:rsid w:val="00346F05"/>
    <w:rsid w:val="00347A90"/>
    <w:rsid w:val="00347CA8"/>
    <w:rsid w:val="003503A8"/>
    <w:rsid w:val="0035136A"/>
    <w:rsid w:val="00351ED6"/>
    <w:rsid w:val="0035274E"/>
    <w:rsid w:val="00352FD5"/>
    <w:rsid w:val="0035315F"/>
    <w:rsid w:val="003536F1"/>
    <w:rsid w:val="003541D0"/>
    <w:rsid w:val="003546FC"/>
    <w:rsid w:val="00355078"/>
    <w:rsid w:val="00355287"/>
    <w:rsid w:val="003552F4"/>
    <w:rsid w:val="003563E5"/>
    <w:rsid w:val="00357C15"/>
    <w:rsid w:val="003618EA"/>
    <w:rsid w:val="00361A66"/>
    <w:rsid w:val="00362196"/>
    <w:rsid w:val="003623E1"/>
    <w:rsid w:val="00362F1D"/>
    <w:rsid w:val="00363EBE"/>
    <w:rsid w:val="0036450D"/>
    <w:rsid w:val="00364A59"/>
    <w:rsid w:val="00365148"/>
    <w:rsid w:val="0036545F"/>
    <w:rsid w:val="0036580A"/>
    <w:rsid w:val="00365DA5"/>
    <w:rsid w:val="00365E58"/>
    <w:rsid w:val="00365FDA"/>
    <w:rsid w:val="0036686E"/>
    <w:rsid w:val="00366BA1"/>
    <w:rsid w:val="00366C16"/>
    <w:rsid w:val="003679DA"/>
    <w:rsid w:val="0037064F"/>
    <w:rsid w:val="00371074"/>
    <w:rsid w:val="00371F15"/>
    <w:rsid w:val="003721CC"/>
    <w:rsid w:val="00372230"/>
    <w:rsid w:val="00372457"/>
    <w:rsid w:val="00372754"/>
    <w:rsid w:val="00372BBE"/>
    <w:rsid w:val="003732CC"/>
    <w:rsid w:val="00374331"/>
    <w:rsid w:val="00375BAE"/>
    <w:rsid w:val="00376312"/>
    <w:rsid w:val="00376AB7"/>
    <w:rsid w:val="003772B8"/>
    <w:rsid w:val="00377AF0"/>
    <w:rsid w:val="00377F55"/>
    <w:rsid w:val="003824F4"/>
    <w:rsid w:val="00384136"/>
    <w:rsid w:val="003843E7"/>
    <w:rsid w:val="00384C19"/>
    <w:rsid w:val="00385411"/>
    <w:rsid w:val="00385567"/>
    <w:rsid w:val="0038576C"/>
    <w:rsid w:val="00385EBC"/>
    <w:rsid w:val="00386860"/>
    <w:rsid w:val="00386A40"/>
    <w:rsid w:val="0038757F"/>
    <w:rsid w:val="003876C7"/>
    <w:rsid w:val="0038779D"/>
    <w:rsid w:val="00387F3C"/>
    <w:rsid w:val="00390DEC"/>
    <w:rsid w:val="0039175E"/>
    <w:rsid w:val="00391888"/>
    <w:rsid w:val="00391DD3"/>
    <w:rsid w:val="00393528"/>
    <w:rsid w:val="003937F0"/>
    <w:rsid w:val="00393EA8"/>
    <w:rsid w:val="00394AFE"/>
    <w:rsid w:val="003958DA"/>
    <w:rsid w:val="00395C95"/>
    <w:rsid w:val="003973DB"/>
    <w:rsid w:val="0039788B"/>
    <w:rsid w:val="00397C86"/>
    <w:rsid w:val="003A00C4"/>
    <w:rsid w:val="003A00FB"/>
    <w:rsid w:val="003A05EE"/>
    <w:rsid w:val="003A1B0E"/>
    <w:rsid w:val="003A2417"/>
    <w:rsid w:val="003A2463"/>
    <w:rsid w:val="003A37CB"/>
    <w:rsid w:val="003A395B"/>
    <w:rsid w:val="003A450D"/>
    <w:rsid w:val="003A521E"/>
    <w:rsid w:val="003A68D5"/>
    <w:rsid w:val="003A6BAD"/>
    <w:rsid w:val="003A6DF7"/>
    <w:rsid w:val="003A72C1"/>
    <w:rsid w:val="003A7756"/>
    <w:rsid w:val="003A7880"/>
    <w:rsid w:val="003A7C72"/>
    <w:rsid w:val="003A7F7B"/>
    <w:rsid w:val="003B00D9"/>
    <w:rsid w:val="003B0CFA"/>
    <w:rsid w:val="003B0E31"/>
    <w:rsid w:val="003B105B"/>
    <w:rsid w:val="003B1EFF"/>
    <w:rsid w:val="003B22DC"/>
    <w:rsid w:val="003B2506"/>
    <w:rsid w:val="003B2629"/>
    <w:rsid w:val="003B4063"/>
    <w:rsid w:val="003B41E8"/>
    <w:rsid w:val="003B433B"/>
    <w:rsid w:val="003B43C2"/>
    <w:rsid w:val="003B4442"/>
    <w:rsid w:val="003B492F"/>
    <w:rsid w:val="003B4F7C"/>
    <w:rsid w:val="003B5475"/>
    <w:rsid w:val="003B57B6"/>
    <w:rsid w:val="003B58F4"/>
    <w:rsid w:val="003B6053"/>
    <w:rsid w:val="003B76D5"/>
    <w:rsid w:val="003B7EF6"/>
    <w:rsid w:val="003C0F1E"/>
    <w:rsid w:val="003C3898"/>
    <w:rsid w:val="003C3E4D"/>
    <w:rsid w:val="003C409F"/>
    <w:rsid w:val="003C57A9"/>
    <w:rsid w:val="003C6078"/>
    <w:rsid w:val="003C6B36"/>
    <w:rsid w:val="003C71CD"/>
    <w:rsid w:val="003C7301"/>
    <w:rsid w:val="003C7395"/>
    <w:rsid w:val="003C7A53"/>
    <w:rsid w:val="003D071B"/>
    <w:rsid w:val="003D105F"/>
    <w:rsid w:val="003D1872"/>
    <w:rsid w:val="003D188C"/>
    <w:rsid w:val="003D1F01"/>
    <w:rsid w:val="003D20C4"/>
    <w:rsid w:val="003D2B6A"/>
    <w:rsid w:val="003D2CC6"/>
    <w:rsid w:val="003D2F15"/>
    <w:rsid w:val="003D2FA6"/>
    <w:rsid w:val="003D3904"/>
    <w:rsid w:val="003D3959"/>
    <w:rsid w:val="003D3D9C"/>
    <w:rsid w:val="003D4B27"/>
    <w:rsid w:val="003D5EFA"/>
    <w:rsid w:val="003D67B5"/>
    <w:rsid w:val="003D686B"/>
    <w:rsid w:val="003D6A37"/>
    <w:rsid w:val="003E04A9"/>
    <w:rsid w:val="003E0B0E"/>
    <w:rsid w:val="003E124E"/>
    <w:rsid w:val="003E1AB7"/>
    <w:rsid w:val="003E1F95"/>
    <w:rsid w:val="003E2894"/>
    <w:rsid w:val="003E2A67"/>
    <w:rsid w:val="003E2DE3"/>
    <w:rsid w:val="003E36D9"/>
    <w:rsid w:val="003E3C43"/>
    <w:rsid w:val="003E4069"/>
    <w:rsid w:val="003E467C"/>
    <w:rsid w:val="003E5A4D"/>
    <w:rsid w:val="003E5AD9"/>
    <w:rsid w:val="003E799D"/>
    <w:rsid w:val="003F00A7"/>
    <w:rsid w:val="003F07A3"/>
    <w:rsid w:val="003F0AE8"/>
    <w:rsid w:val="003F0DCC"/>
    <w:rsid w:val="003F20FB"/>
    <w:rsid w:val="003F24BD"/>
    <w:rsid w:val="003F2658"/>
    <w:rsid w:val="003F345F"/>
    <w:rsid w:val="003F4A43"/>
    <w:rsid w:val="003F5063"/>
    <w:rsid w:val="003F738B"/>
    <w:rsid w:val="003F7610"/>
    <w:rsid w:val="0040132E"/>
    <w:rsid w:val="00401A83"/>
    <w:rsid w:val="00402556"/>
    <w:rsid w:val="0040264E"/>
    <w:rsid w:val="0040272F"/>
    <w:rsid w:val="004028B5"/>
    <w:rsid w:val="00402FE6"/>
    <w:rsid w:val="004032DC"/>
    <w:rsid w:val="00403E57"/>
    <w:rsid w:val="004041EF"/>
    <w:rsid w:val="00404408"/>
    <w:rsid w:val="00405215"/>
    <w:rsid w:val="004061E5"/>
    <w:rsid w:val="00410112"/>
    <w:rsid w:val="00412466"/>
    <w:rsid w:val="004128A9"/>
    <w:rsid w:val="00412AE3"/>
    <w:rsid w:val="00413A89"/>
    <w:rsid w:val="0041423F"/>
    <w:rsid w:val="0041430E"/>
    <w:rsid w:val="00414B0C"/>
    <w:rsid w:val="00414BDB"/>
    <w:rsid w:val="00414F1A"/>
    <w:rsid w:val="00415E89"/>
    <w:rsid w:val="00416123"/>
    <w:rsid w:val="004166E7"/>
    <w:rsid w:val="00416BC3"/>
    <w:rsid w:val="00416BD2"/>
    <w:rsid w:val="00416FBA"/>
    <w:rsid w:val="004177CD"/>
    <w:rsid w:val="0041794C"/>
    <w:rsid w:val="00420679"/>
    <w:rsid w:val="004207C6"/>
    <w:rsid w:val="004217E7"/>
    <w:rsid w:val="004225D6"/>
    <w:rsid w:val="00422D2F"/>
    <w:rsid w:val="00423B44"/>
    <w:rsid w:val="00423ECA"/>
    <w:rsid w:val="004252E6"/>
    <w:rsid w:val="00425BF6"/>
    <w:rsid w:val="004260BF"/>
    <w:rsid w:val="004260CB"/>
    <w:rsid w:val="00426272"/>
    <w:rsid w:val="00426CAF"/>
    <w:rsid w:val="0042720B"/>
    <w:rsid w:val="00427512"/>
    <w:rsid w:val="00427D54"/>
    <w:rsid w:val="004306FB"/>
    <w:rsid w:val="00430C5A"/>
    <w:rsid w:val="004311A2"/>
    <w:rsid w:val="00431624"/>
    <w:rsid w:val="00432E42"/>
    <w:rsid w:val="00433626"/>
    <w:rsid w:val="0043384F"/>
    <w:rsid w:val="00434037"/>
    <w:rsid w:val="004346FC"/>
    <w:rsid w:val="00434E4C"/>
    <w:rsid w:val="00435481"/>
    <w:rsid w:val="00436B3C"/>
    <w:rsid w:val="00436DDF"/>
    <w:rsid w:val="004372B9"/>
    <w:rsid w:val="0043735C"/>
    <w:rsid w:val="00437421"/>
    <w:rsid w:val="0043799C"/>
    <w:rsid w:val="00437BDC"/>
    <w:rsid w:val="0044017B"/>
    <w:rsid w:val="00441532"/>
    <w:rsid w:val="00441BFD"/>
    <w:rsid w:val="004421B5"/>
    <w:rsid w:val="00442279"/>
    <w:rsid w:val="0044250B"/>
    <w:rsid w:val="0044320D"/>
    <w:rsid w:val="0044342C"/>
    <w:rsid w:val="00443712"/>
    <w:rsid w:val="00443D7E"/>
    <w:rsid w:val="00444480"/>
    <w:rsid w:val="00444DEA"/>
    <w:rsid w:val="0044588A"/>
    <w:rsid w:val="00446106"/>
    <w:rsid w:val="004462A5"/>
    <w:rsid w:val="0045042D"/>
    <w:rsid w:val="00450505"/>
    <w:rsid w:val="0045095D"/>
    <w:rsid w:val="00450CEC"/>
    <w:rsid w:val="00450F30"/>
    <w:rsid w:val="00451542"/>
    <w:rsid w:val="004515D0"/>
    <w:rsid w:val="00451A0E"/>
    <w:rsid w:val="00451B5C"/>
    <w:rsid w:val="0045271E"/>
    <w:rsid w:val="00452A7B"/>
    <w:rsid w:val="00452F10"/>
    <w:rsid w:val="00453D48"/>
    <w:rsid w:val="00455446"/>
    <w:rsid w:val="004557F9"/>
    <w:rsid w:val="0045696F"/>
    <w:rsid w:val="00457743"/>
    <w:rsid w:val="00457F36"/>
    <w:rsid w:val="004604B5"/>
    <w:rsid w:val="00461935"/>
    <w:rsid w:val="00461983"/>
    <w:rsid w:val="00461E58"/>
    <w:rsid w:val="00461E5F"/>
    <w:rsid w:val="00462267"/>
    <w:rsid w:val="0046241E"/>
    <w:rsid w:val="00462FBA"/>
    <w:rsid w:val="00462FF5"/>
    <w:rsid w:val="004634DA"/>
    <w:rsid w:val="00463A2F"/>
    <w:rsid w:val="00465977"/>
    <w:rsid w:val="00465C48"/>
    <w:rsid w:val="00465DF5"/>
    <w:rsid w:val="00465E12"/>
    <w:rsid w:val="00466B9E"/>
    <w:rsid w:val="004670C4"/>
    <w:rsid w:val="004673EF"/>
    <w:rsid w:val="004712C4"/>
    <w:rsid w:val="0047162E"/>
    <w:rsid w:val="00471FEC"/>
    <w:rsid w:val="00472166"/>
    <w:rsid w:val="004739BA"/>
    <w:rsid w:val="00473DC4"/>
    <w:rsid w:val="00475628"/>
    <w:rsid w:val="00476A85"/>
    <w:rsid w:val="0047756C"/>
    <w:rsid w:val="0048036A"/>
    <w:rsid w:val="004809D3"/>
    <w:rsid w:val="004809E8"/>
    <w:rsid w:val="00480B49"/>
    <w:rsid w:val="00480C7F"/>
    <w:rsid w:val="00480D73"/>
    <w:rsid w:val="004816DC"/>
    <w:rsid w:val="00481A3F"/>
    <w:rsid w:val="00481B13"/>
    <w:rsid w:val="00481BDD"/>
    <w:rsid w:val="00482073"/>
    <w:rsid w:val="00482AA5"/>
    <w:rsid w:val="00483AB1"/>
    <w:rsid w:val="0048573D"/>
    <w:rsid w:val="004863C6"/>
    <w:rsid w:val="00486A12"/>
    <w:rsid w:val="00490BD0"/>
    <w:rsid w:val="00490C0F"/>
    <w:rsid w:val="00491810"/>
    <w:rsid w:val="00491DF3"/>
    <w:rsid w:val="00491EC3"/>
    <w:rsid w:val="004924DF"/>
    <w:rsid w:val="004925BA"/>
    <w:rsid w:val="004934D1"/>
    <w:rsid w:val="00493F9E"/>
    <w:rsid w:val="004940FD"/>
    <w:rsid w:val="004943FC"/>
    <w:rsid w:val="00494EFC"/>
    <w:rsid w:val="00496915"/>
    <w:rsid w:val="00496B8C"/>
    <w:rsid w:val="004971BC"/>
    <w:rsid w:val="0049729F"/>
    <w:rsid w:val="00497744"/>
    <w:rsid w:val="004977A1"/>
    <w:rsid w:val="004A0336"/>
    <w:rsid w:val="004A13F1"/>
    <w:rsid w:val="004A1536"/>
    <w:rsid w:val="004A15D3"/>
    <w:rsid w:val="004A4F1B"/>
    <w:rsid w:val="004A5245"/>
    <w:rsid w:val="004A5346"/>
    <w:rsid w:val="004A5709"/>
    <w:rsid w:val="004A57D1"/>
    <w:rsid w:val="004A5F4D"/>
    <w:rsid w:val="004A628C"/>
    <w:rsid w:val="004A657C"/>
    <w:rsid w:val="004A7A84"/>
    <w:rsid w:val="004B019C"/>
    <w:rsid w:val="004B0739"/>
    <w:rsid w:val="004B0A9B"/>
    <w:rsid w:val="004B0DD3"/>
    <w:rsid w:val="004B24B6"/>
    <w:rsid w:val="004B2B7C"/>
    <w:rsid w:val="004B30AB"/>
    <w:rsid w:val="004B3D6F"/>
    <w:rsid w:val="004B4762"/>
    <w:rsid w:val="004B4915"/>
    <w:rsid w:val="004B4F24"/>
    <w:rsid w:val="004B4FDD"/>
    <w:rsid w:val="004B5C4F"/>
    <w:rsid w:val="004B6898"/>
    <w:rsid w:val="004B6BED"/>
    <w:rsid w:val="004B6F26"/>
    <w:rsid w:val="004B72C2"/>
    <w:rsid w:val="004B7901"/>
    <w:rsid w:val="004B7B96"/>
    <w:rsid w:val="004B7D31"/>
    <w:rsid w:val="004B7F66"/>
    <w:rsid w:val="004C04BD"/>
    <w:rsid w:val="004C066A"/>
    <w:rsid w:val="004C094F"/>
    <w:rsid w:val="004C0C51"/>
    <w:rsid w:val="004C10C7"/>
    <w:rsid w:val="004C29C4"/>
    <w:rsid w:val="004C355C"/>
    <w:rsid w:val="004C3B0C"/>
    <w:rsid w:val="004C54C5"/>
    <w:rsid w:val="004C5B2A"/>
    <w:rsid w:val="004C5D0F"/>
    <w:rsid w:val="004C6025"/>
    <w:rsid w:val="004C65F1"/>
    <w:rsid w:val="004C76CF"/>
    <w:rsid w:val="004C7910"/>
    <w:rsid w:val="004D01BB"/>
    <w:rsid w:val="004D04BE"/>
    <w:rsid w:val="004D0762"/>
    <w:rsid w:val="004D0BE5"/>
    <w:rsid w:val="004D0D7A"/>
    <w:rsid w:val="004D0FEC"/>
    <w:rsid w:val="004D15F7"/>
    <w:rsid w:val="004D194A"/>
    <w:rsid w:val="004D1CB7"/>
    <w:rsid w:val="004D293B"/>
    <w:rsid w:val="004D2ED2"/>
    <w:rsid w:val="004D39FD"/>
    <w:rsid w:val="004D3A89"/>
    <w:rsid w:val="004D3EFF"/>
    <w:rsid w:val="004D4671"/>
    <w:rsid w:val="004D4737"/>
    <w:rsid w:val="004D5237"/>
    <w:rsid w:val="004D640C"/>
    <w:rsid w:val="004D72CB"/>
    <w:rsid w:val="004D75D0"/>
    <w:rsid w:val="004D79B2"/>
    <w:rsid w:val="004E1607"/>
    <w:rsid w:val="004E1B52"/>
    <w:rsid w:val="004E1C09"/>
    <w:rsid w:val="004E27F3"/>
    <w:rsid w:val="004E2AE1"/>
    <w:rsid w:val="004E3677"/>
    <w:rsid w:val="004E3C08"/>
    <w:rsid w:val="004E3E93"/>
    <w:rsid w:val="004E67F7"/>
    <w:rsid w:val="004E7B9D"/>
    <w:rsid w:val="004F091A"/>
    <w:rsid w:val="004F0EC5"/>
    <w:rsid w:val="004F1676"/>
    <w:rsid w:val="004F1FBF"/>
    <w:rsid w:val="004F3F51"/>
    <w:rsid w:val="004F3F80"/>
    <w:rsid w:val="004F43BF"/>
    <w:rsid w:val="004F45CD"/>
    <w:rsid w:val="004F46AB"/>
    <w:rsid w:val="004F5094"/>
    <w:rsid w:val="004F57E7"/>
    <w:rsid w:val="004F617C"/>
    <w:rsid w:val="004F6607"/>
    <w:rsid w:val="004F751B"/>
    <w:rsid w:val="004F75AB"/>
    <w:rsid w:val="004F7CBF"/>
    <w:rsid w:val="004F7E50"/>
    <w:rsid w:val="00500845"/>
    <w:rsid w:val="00501827"/>
    <w:rsid w:val="0050184F"/>
    <w:rsid w:val="00501C42"/>
    <w:rsid w:val="00501DA9"/>
    <w:rsid w:val="00501EC7"/>
    <w:rsid w:val="005025E9"/>
    <w:rsid w:val="0050284B"/>
    <w:rsid w:val="00502EAB"/>
    <w:rsid w:val="00503B3E"/>
    <w:rsid w:val="00504329"/>
    <w:rsid w:val="005070CD"/>
    <w:rsid w:val="00507126"/>
    <w:rsid w:val="005073C0"/>
    <w:rsid w:val="005079DC"/>
    <w:rsid w:val="00507D3F"/>
    <w:rsid w:val="00507EC7"/>
    <w:rsid w:val="0051044E"/>
    <w:rsid w:val="00511D3B"/>
    <w:rsid w:val="005122D2"/>
    <w:rsid w:val="005125E6"/>
    <w:rsid w:val="005132FC"/>
    <w:rsid w:val="00513426"/>
    <w:rsid w:val="0051565A"/>
    <w:rsid w:val="005157F7"/>
    <w:rsid w:val="00516770"/>
    <w:rsid w:val="005169F0"/>
    <w:rsid w:val="00516E05"/>
    <w:rsid w:val="00520D08"/>
    <w:rsid w:val="0052110E"/>
    <w:rsid w:val="00521440"/>
    <w:rsid w:val="00521C93"/>
    <w:rsid w:val="0052200F"/>
    <w:rsid w:val="00522122"/>
    <w:rsid w:val="00522610"/>
    <w:rsid w:val="005227A7"/>
    <w:rsid w:val="00522984"/>
    <w:rsid w:val="00523BEE"/>
    <w:rsid w:val="005246B0"/>
    <w:rsid w:val="00525189"/>
    <w:rsid w:val="0052567A"/>
    <w:rsid w:val="00525B92"/>
    <w:rsid w:val="005269FC"/>
    <w:rsid w:val="0052730F"/>
    <w:rsid w:val="0052757A"/>
    <w:rsid w:val="005277AA"/>
    <w:rsid w:val="00527F5C"/>
    <w:rsid w:val="00530647"/>
    <w:rsid w:val="00530B5B"/>
    <w:rsid w:val="00531700"/>
    <w:rsid w:val="00531C4D"/>
    <w:rsid w:val="00532415"/>
    <w:rsid w:val="00532EEF"/>
    <w:rsid w:val="005346CA"/>
    <w:rsid w:val="005349CD"/>
    <w:rsid w:val="00534CC1"/>
    <w:rsid w:val="005352D6"/>
    <w:rsid w:val="005355F4"/>
    <w:rsid w:val="005357F3"/>
    <w:rsid w:val="00536317"/>
    <w:rsid w:val="005404A3"/>
    <w:rsid w:val="00540980"/>
    <w:rsid w:val="00540AB5"/>
    <w:rsid w:val="00540FB3"/>
    <w:rsid w:val="0054185E"/>
    <w:rsid w:val="00541AC8"/>
    <w:rsid w:val="00542125"/>
    <w:rsid w:val="00542282"/>
    <w:rsid w:val="00542901"/>
    <w:rsid w:val="00542ED9"/>
    <w:rsid w:val="00543410"/>
    <w:rsid w:val="00545138"/>
    <w:rsid w:val="00545530"/>
    <w:rsid w:val="0054658F"/>
    <w:rsid w:val="00546EB5"/>
    <w:rsid w:val="005472DF"/>
    <w:rsid w:val="00547647"/>
    <w:rsid w:val="00547798"/>
    <w:rsid w:val="00547807"/>
    <w:rsid w:val="005500DC"/>
    <w:rsid w:val="005525CE"/>
    <w:rsid w:val="00552DEF"/>
    <w:rsid w:val="00552ED3"/>
    <w:rsid w:val="00553365"/>
    <w:rsid w:val="00553459"/>
    <w:rsid w:val="00553765"/>
    <w:rsid w:val="00553AEF"/>
    <w:rsid w:val="00554043"/>
    <w:rsid w:val="005541EC"/>
    <w:rsid w:val="0055527C"/>
    <w:rsid w:val="0055584F"/>
    <w:rsid w:val="005559F0"/>
    <w:rsid w:val="00555A40"/>
    <w:rsid w:val="00556476"/>
    <w:rsid w:val="00556D5C"/>
    <w:rsid w:val="00560E11"/>
    <w:rsid w:val="005613CF"/>
    <w:rsid w:val="00561BF9"/>
    <w:rsid w:val="00561E63"/>
    <w:rsid w:val="0056225A"/>
    <w:rsid w:val="00562E1E"/>
    <w:rsid w:val="00563238"/>
    <w:rsid w:val="00563A71"/>
    <w:rsid w:val="00564605"/>
    <w:rsid w:val="00565F23"/>
    <w:rsid w:val="00566AC4"/>
    <w:rsid w:val="005675CB"/>
    <w:rsid w:val="00567D83"/>
    <w:rsid w:val="005709D4"/>
    <w:rsid w:val="0057171E"/>
    <w:rsid w:val="005717C1"/>
    <w:rsid w:val="0057199E"/>
    <w:rsid w:val="00572073"/>
    <w:rsid w:val="005728C4"/>
    <w:rsid w:val="0057356A"/>
    <w:rsid w:val="0057360E"/>
    <w:rsid w:val="00574BD3"/>
    <w:rsid w:val="0057541B"/>
    <w:rsid w:val="0057551A"/>
    <w:rsid w:val="00575ACD"/>
    <w:rsid w:val="00575B0C"/>
    <w:rsid w:val="00576383"/>
    <w:rsid w:val="00576D0B"/>
    <w:rsid w:val="00576E68"/>
    <w:rsid w:val="005776D0"/>
    <w:rsid w:val="0058116A"/>
    <w:rsid w:val="00581E77"/>
    <w:rsid w:val="00584977"/>
    <w:rsid w:val="00584ACD"/>
    <w:rsid w:val="0058792F"/>
    <w:rsid w:val="005879CF"/>
    <w:rsid w:val="0059003E"/>
    <w:rsid w:val="00590342"/>
    <w:rsid w:val="0059064D"/>
    <w:rsid w:val="00591AB6"/>
    <w:rsid w:val="00593600"/>
    <w:rsid w:val="0059374C"/>
    <w:rsid w:val="00594415"/>
    <w:rsid w:val="00594BB1"/>
    <w:rsid w:val="005957DB"/>
    <w:rsid w:val="00595D17"/>
    <w:rsid w:val="00596EFF"/>
    <w:rsid w:val="00597466"/>
    <w:rsid w:val="00597778"/>
    <w:rsid w:val="005A01D1"/>
    <w:rsid w:val="005A124C"/>
    <w:rsid w:val="005A13B2"/>
    <w:rsid w:val="005A1AB1"/>
    <w:rsid w:val="005A1DCF"/>
    <w:rsid w:val="005A23FD"/>
    <w:rsid w:val="005A29E6"/>
    <w:rsid w:val="005A55EF"/>
    <w:rsid w:val="005A56D5"/>
    <w:rsid w:val="005A7010"/>
    <w:rsid w:val="005B0645"/>
    <w:rsid w:val="005B0F2E"/>
    <w:rsid w:val="005B0FC6"/>
    <w:rsid w:val="005B1675"/>
    <w:rsid w:val="005B1BAD"/>
    <w:rsid w:val="005B292C"/>
    <w:rsid w:val="005B3364"/>
    <w:rsid w:val="005B3EA8"/>
    <w:rsid w:val="005B3FD0"/>
    <w:rsid w:val="005B4409"/>
    <w:rsid w:val="005B47EC"/>
    <w:rsid w:val="005B4826"/>
    <w:rsid w:val="005B48A5"/>
    <w:rsid w:val="005B4C07"/>
    <w:rsid w:val="005B50A9"/>
    <w:rsid w:val="005B50C8"/>
    <w:rsid w:val="005B5D03"/>
    <w:rsid w:val="005B60E2"/>
    <w:rsid w:val="005B66E1"/>
    <w:rsid w:val="005B6C1A"/>
    <w:rsid w:val="005B6DF6"/>
    <w:rsid w:val="005B7749"/>
    <w:rsid w:val="005C004C"/>
    <w:rsid w:val="005C00B8"/>
    <w:rsid w:val="005C188F"/>
    <w:rsid w:val="005C1DBE"/>
    <w:rsid w:val="005C1E5D"/>
    <w:rsid w:val="005C2E64"/>
    <w:rsid w:val="005C44B9"/>
    <w:rsid w:val="005C49F9"/>
    <w:rsid w:val="005C52CC"/>
    <w:rsid w:val="005C5FDD"/>
    <w:rsid w:val="005C6642"/>
    <w:rsid w:val="005C6B6E"/>
    <w:rsid w:val="005C797B"/>
    <w:rsid w:val="005C7A6C"/>
    <w:rsid w:val="005C7E77"/>
    <w:rsid w:val="005D0AD3"/>
    <w:rsid w:val="005D2094"/>
    <w:rsid w:val="005D3527"/>
    <w:rsid w:val="005D3667"/>
    <w:rsid w:val="005D420D"/>
    <w:rsid w:val="005D4220"/>
    <w:rsid w:val="005D4436"/>
    <w:rsid w:val="005D47A0"/>
    <w:rsid w:val="005D4B2F"/>
    <w:rsid w:val="005D5039"/>
    <w:rsid w:val="005D584C"/>
    <w:rsid w:val="005D5BBE"/>
    <w:rsid w:val="005D64E5"/>
    <w:rsid w:val="005D6BAC"/>
    <w:rsid w:val="005E05D9"/>
    <w:rsid w:val="005E09FE"/>
    <w:rsid w:val="005E0E58"/>
    <w:rsid w:val="005E1421"/>
    <w:rsid w:val="005E18D5"/>
    <w:rsid w:val="005E2329"/>
    <w:rsid w:val="005E2772"/>
    <w:rsid w:val="005E287B"/>
    <w:rsid w:val="005E3B39"/>
    <w:rsid w:val="005E4439"/>
    <w:rsid w:val="005E4E99"/>
    <w:rsid w:val="005E5170"/>
    <w:rsid w:val="005E59A0"/>
    <w:rsid w:val="005E60D4"/>
    <w:rsid w:val="005E6B1A"/>
    <w:rsid w:val="005E6C2C"/>
    <w:rsid w:val="005E6EB8"/>
    <w:rsid w:val="005E6FAC"/>
    <w:rsid w:val="005F067C"/>
    <w:rsid w:val="005F0CD8"/>
    <w:rsid w:val="005F0D29"/>
    <w:rsid w:val="005F1F27"/>
    <w:rsid w:val="005F1F61"/>
    <w:rsid w:val="005F2E3C"/>
    <w:rsid w:val="005F3E58"/>
    <w:rsid w:val="005F462B"/>
    <w:rsid w:val="005F54E2"/>
    <w:rsid w:val="005F5D00"/>
    <w:rsid w:val="005F6B04"/>
    <w:rsid w:val="005F6B1A"/>
    <w:rsid w:val="005F7A74"/>
    <w:rsid w:val="0060000B"/>
    <w:rsid w:val="0060081C"/>
    <w:rsid w:val="00600826"/>
    <w:rsid w:val="006014BF"/>
    <w:rsid w:val="006015F0"/>
    <w:rsid w:val="006018FF"/>
    <w:rsid w:val="00601E9F"/>
    <w:rsid w:val="00602BCB"/>
    <w:rsid w:val="006031D5"/>
    <w:rsid w:val="006034A5"/>
    <w:rsid w:val="00604950"/>
    <w:rsid w:val="0060495A"/>
    <w:rsid w:val="0060496A"/>
    <w:rsid w:val="0060597A"/>
    <w:rsid w:val="0060601F"/>
    <w:rsid w:val="006066D0"/>
    <w:rsid w:val="006105B4"/>
    <w:rsid w:val="00611E93"/>
    <w:rsid w:val="0061283A"/>
    <w:rsid w:val="00612C40"/>
    <w:rsid w:val="00612F0E"/>
    <w:rsid w:val="006131BA"/>
    <w:rsid w:val="00613EAC"/>
    <w:rsid w:val="00615019"/>
    <w:rsid w:val="00616274"/>
    <w:rsid w:val="00616A38"/>
    <w:rsid w:val="00616D00"/>
    <w:rsid w:val="00616D51"/>
    <w:rsid w:val="006171D4"/>
    <w:rsid w:val="00620022"/>
    <w:rsid w:val="006202AA"/>
    <w:rsid w:val="00620B80"/>
    <w:rsid w:val="00620DBF"/>
    <w:rsid w:val="00621C3E"/>
    <w:rsid w:val="00621E00"/>
    <w:rsid w:val="00622545"/>
    <w:rsid w:val="00622FC3"/>
    <w:rsid w:val="0062360C"/>
    <w:rsid w:val="006243C3"/>
    <w:rsid w:val="0062443C"/>
    <w:rsid w:val="00624450"/>
    <w:rsid w:val="0062468B"/>
    <w:rsid w:val="00624806"/>
    <w:rsid w:val="00624C7A"/>
    <w:rsid w:val="00625050"/>
    <w:rsid w:val="0062540E"/>
    <w:rsid w:val="00625AB5"/>
    <w:rsid w:val="00625DCB"/>
    <w:rsid w:val="0062622D"/>
    <w:rsid w:val="00626300"/>
    <w:rsid w:val="00626364"/>
    <w:rsid w:val="00626CBA"/>
    <w:rsid w:val="00626DB8"/>
    <w:rsid w:val="006273F9"/>
    <w:rsid w:val="00627806"/>
    <w:rsid w:val="0062781E"/>
    <w:rsid w:val="00627C8F"/>
    <w:rsid w:val="00630153"/>
    <w:rsid w:val="006301F4"/>
    <w:rsid w:val="006302E6"/>
    <w:rsid w:val="00630B7D"/>
    <w:rsid w:val="00630CFD"/>
    <w:rsid w:val="006314F0"/>
    <w:rsid w:val="006318F7"/>
    <w:rsid w:val="00632259"/>
    <w:rsid w:val="00632463"/>
    <w:rsid w:val="006326D7"/>
    <w:rsid w:val="00632EFA"/>
    <w:rsid w:val="006330AA"/>
    <w:rsid w:val="00633356"/>
    <w:rsid w:val="0063362B"/>
    <w:rsid w:val="00634636"/>
    <w:rsid w:val="006347A2"/>
    <w:rsid w:val="006349AA"/>
    <w:rsid w:val="006350BB"/>
    <w:rsid w:val="006352C3"/>
    <w:rsid w:val="0063656D"/>
    <w:rsid w:val="006366F9"/>
    <w:rsid w:val="00637F63"/>
    <w:rsid w:val="00640947"/>
    <w:rsid w:val="006411D1"/>
    <w:rsid w:val="00641EF3"/>
    <w:rsid w:val="00642014"/>
    <w:rsid w:val="0064252B"/>
    <w:rsid w:val="00642817"/>
    <w:rsid w:val="006433E2"/>
    <w:rsid w:val="006436BC"/>
    <w:rsid w:val="0064451E"/>
    <w:rsid w:val="006450A9"/>
    <w:rsid w:val="0064518E"/>
    <w:rsid w:val="006457D7"/>
    <w:rsid w:val="00645D3F"/>
    <w:rsid w:val="00646700"/>
    <w:rsid w:val="00646812"/>
    <w:rsid w:val="00646D1E"/>
    <w:rsid w:val="00646EB7"/>
    <w:rsid w:val="006473A3"/>
    <w:rsid w:val="00650EB7"/>
    <w:rsid w:val="00651563"/>
    <w:rsid w:val="0065254A"/>
    <w:rsid w:val="00652AF9"/>
    <w:rsid w:val="00652E2E"/>
    <w:rsid w:val="00653408"/>
    <w:rsid w:val="0065353E"/>
    <w:rsid w:val="00653B69"/>
    <w:rsid w:val="006554FE"/>
    <w:rsid w:val="00655CF7"/>
    <w:rsid w:val="006562AE"/>
    <w:rsid w:val="006569FA"/>
    <w:rsid w:val="0065764A"/>
    <w:rsid w:val="0066039A"/>
    <w:rsid w:val="00660751"/>
    <w:rsid w:val="00660AC2"/>
    <w:rsid w:val="00660C38"/>
    <w:rsid w:val="00661BC9"/>
    <w:rsid w:val="00662079"/>
    <w:rsid w:val="00662741"/>
    <w:rsid w:val="00662953"/>
    <w:rsid w:val="00662FAD"/>
    <w:rsid w:val="00663D8C"/>
    <w:rsid w:val="00663E0F"/>
    <w:rsid w:val="00663E75"/>
    <w:rsid w:val="006644BD"/>
    <w:rsid w:val="00664907"/>
    <w:rsid w:val="00665A1F"/>
    <w:rsid w:val="006667C7"/>
    <w:rsid w:val="00666889"/>
    <w:rsid w:val="00666962"/>
    <w:rsid w:val="00666CAE"/>
    <w:rsid w:val="00666EB2"/>
    <w:rsid w:val="00667B9E"/>
    <w:rsid w:val="0067007C"/>
    <w:rsid w:val="006722E8"/>
    <w:rsid w:val="0067336C"/>
    <w:rsid w:val="00673CD1"/>
    <w:rsid w:val="00676CD0"/>
    <w:rsid w:val="00677262"/>
    <w:rsid w:val="006775ED"/>
    <w:rsid w:val="006779FA"/>
    <w:rsid w:val="006803C5"/>
    <w:rsid w:val="00680B7C"/>
    <w:rsid w:val="00680E89"/>
    <w:rsid w:val="00682955"/>
    <w:rsid w:val="00683D12"/>
    <w:rsid w:val="00683DDE"/>
    <w:rsid w:val="0068425E"/>
    <w:rsid w:val="00684840"/>
    <w:rsid w:val="00684E0D"/>
    <w:rsid w:val="00685053"/>
    <w:rsid w:val="00685863"/>
    <w:rsid w:val="00685BE2"/>
    <w:rsid w:val="00685E04"/>
    <w:rsid w:val="00686117"/>
    <w:rsid w:val="00686FAD"/>
    <w:rsid w:val="006874DD"/>
    <w:rsid w:val="006875F4"/>
    <w:rsid w:val="006903BF"/>
    <w:rsid w:val="0069122F"/>
    <w:rsid w:val="0069163F"/>
    <w:rsid w:val="00691708"/>
    <w:rsid w:val="00692102"/>
    <w:rsid w:val="006924C2"/>
    <w:rsid w:val="006930CA"/>
    <w:rsid w:val="0069403F"/>
    <w:rsid w:val="00694065"/>
    <w:rsid w:val="00694109"/>
    <w:rsid w:val="00694B30"/>
    <w:rsid w:val="0069799C"/>
    <w:rsid w:val="00697BA4"/>
    <w:rsid w:val="006A0A9E"/>
    <w:rsid w:val="006A0C55"/>
    <w:rsid w:val="006A1E58"/>
    <w:rsid w:val="006A249A"/>
    <w:rsid w:val="006A257F"/>
    <w:rsid w:val="006A26EF"/>
    <w:rsid w:val="006A295B"/>
    <w:rsid w:val="006A3321"/>
    <w:rsid w:val="006A366E"/>
    <w:rsid w:val="006A4015"/>
    <w:rsid w:val="006A4080"/>
    <w:rsid w:val="006A41E9"/>
    <w:rsid w:val="006A4511"/>
    <w:rsid w:val="006A492A"/>
    <w:rsid w:val="006A676A"/>
    <w:rsid w:val="006A6A1B"/>
    <w:rsid w:val="006A7355"/>
    <w:rsid w:val="006A7803"/>
    <w:rsid w:val="006B019A"/>
    <w:rsid w:val="006B07F7"/>
    <w:rsid w:val="006B0BB3"/>
    <w:rsid w:val="006B0FD6"/>
    <w:rsid w:val="006B173B"/>
    <w:rsid w:val="006B1EC6"/>
    <w:rsid w:val="006B22B5"/>
    <w:rsid w:val="006B3D93"/>
    <w:rsid w:val="006B3DF4"/>
    <w:rsid w:val="006B4CF4"/>
    <w:rsid w:val="006B4FBF"/>
    <w:rsid w:val="006B5225"/>
    <w:rsid w:val="006B559B"/>
    <w:rsid w:val="006B59E2"/>
    <w:rsid w:val="006B5F43"/>
    <w:rsid w:val="006B5F5A"/>
    <w:rsid w:val="006B6317"/>
    <w:rsid w:val="006B65CE"/>
    <w:rsid w:val="006B65DA"/>
    <w:rsid w:val="006B795B"/>
    <w:rsid w:val="006C116B"/>
    <w:rsid w:val="006C1183"/>
    <w:rsid w:val="006C1756"/>
    <w:rsid w:val="006C194A"/>
    <w:rsid w:val="006C20A9"/>
    <w:rsid w:val="006C2125"/>
    <w:rsid w:val="006C25A9"/>
    <w:rsid w:val="006C2E61"/>
    <w:rsid w:val="006C3A45"/>
    <w:rsid w:val="006C410B"/>
    <w:rsid w:val="006C49AF"/>
    <w:rsid w:val="006C4ED4"/>
    <w:rsid w:val="006C4FB1"/>
    <w:rsid w:val="006C6242"/>
    <w:rsid w:val="006C648C"/>
    <w:rsid w:val="006C6FD0"/>
    <w:rsid w:val="006C744D"/>
    <w:rsid w:val="006C7A0D"/>
    <w:rsid w:val="006C7A91"/>
    <w:rsid w:val="006C7D47"/>
    <w:rsid w:val="006C7F82"/>
    <w:rsid w:val="006D0208"/>
    <w:rsid w:val="006D0FD2"/>
    <w:rsid w:val="006D160E"/>
    <w:rsid w:val="006D21D1"/>
    <w:rsid w:val="006D21D5"/>
    <w:rsid w:val="006D2A06"/>
    <w:rsid w:val="006D3382"/>
    <w:rsid w:val="006D3FFC"/>
    <w:rsid w:val="006D5466"/>
    <w:rsid w:val="006D54A6"/>
    <w:rsid w:val="006D5825"/>
    <w:rsid w:val="006D5C01"/>
    <w:rsid w:val="006D6247"/>
    <w:rsid w:val="006D670B"/>
    <w:rsid w:val="006D7527"/>
    <w:rsid w:val="006D7BF7"/>
    <w:rsid w:val="006D7D53"/>
    <w:rsid w:val="006D7E37"/>
    <w:rsid w:val="006E0204"/>
    <w:rsid w:val="006E03D0"/>
    <w:rsid w:val="006E05A9"/>
    <w:rsid w:val="006E0B01"/>
    <w:rsid w:val="006E0B91"/>
    <w:rsid w:val="006E0D51"/>
    <w:rsid w:val="006E18F0"/>
    <w:rsid w:val="006E1A77"/>
    <w:rsid w:val="006E2300"/>
    <w:rsid w:val="006E263C"/>
    <w:rsid w:val="006E27CB"/>
    <w:rsid w:val="006E3929"/>
    <w:rsid w:val="006E3CE8"/>
    <w:rsid w:val="006E3D76"/>
    <w:rsid w:val="006E3E3A"/>
    <w:rsid w:val="006E7175"/>
    <w:rsid w:val="006E71D6"/>
    <w:rsid w:val="006E7B57"/>
    <w:rsid w:val="006E7F77"/>
    <w:rsid w:val="006F0948"/>
    <w:rsid w:val="006F0A32"/>
    <w:rsid w:val="006F1138"/>
    <w:rsid w:val="006F14A3"/>
    <w:rsid w:val="006F285A"/>
    <w:rsid w:val="006F31FD"/>
    <w:rsid w:val="006F34B8"/>
    <w:rsid w:val="006F3919"/>
    <w:rsid w:val="006F40FB"/>
    <w:rsid w:val="006F4592"/>
    <w:rsid w:val="006F73B0"/>
    <w:rsid w:val="006F7AF7"/>
    <w:rsid w:val="006F7C08"/>
    <w:rsid w:val="007003E2"/>
    <w:rsid w:val="0070080D"/>
    <w:rsid w:val="00701F90"/>
    <w:rsid w:val="0070221F"/>
    <w:rsid w:val="00702807"/>
    <w:rsid w:val="00702B63"/>
    <w:rsid w:val="00703459"/>
    <w:rsid w:val="00703732"/>
    <w:rsid w:val="0070483F"/>
    <w:rsid w:val="00704A0F"/>
    <w:rsid w:val="00706462"/>
    <w:rsid w:val="007077AF"/>
    <w:rsid w:val="00707BC3"/>
    <w:rsid w:val="00710199"/>
    <w:rsid w:val="00710B01"/>
    <w:rsid w:val="0071167D"/>
    <w:rsid w:val="00711947"/>
    <w:rsid w:val="00712C47"/>
    <w:rsid w:val="007158E2"/>
    <w:rsid w:val="00715B12"/>
    <w:rsid w:val="00715FF5"/>
    <w:rsid w:val="0071642E"/>
    <w:rsid w:val="00716E5D"/>
    <w:rsid w:val="0071747F"/>
    <w:rsid w:val="007178CC"/>
    <w:rsid w:val="00720584"/>
    <w:rsid w:val="007212EF"/>
    <w:rsid w:val="00721BCF"/>
    <w:rsid w:val="00721DB2"/>
    <w:rsid w:val="0072251C"/>
    <w:rsid w:val="0072279B"/>
    <w:rsid w:val="00724DA2"/>
    <w:rsid w:val="00725015"/>
    <w:rsid w:val="007251D9"/>
    <w:rsid w:val="00725428"/>
    <w:rsid w:val="0072649D"/>
    <w:rsid w:val="007277BC"/>
    <w:rsid w:val="00730C9A"/>
    <w:rsid w:val="0073193D"/>
    <w:rsid w:val="00731F87"/>
    <w:rsid w:val="00732953"/>
    <w:rsid w:val="00732F9F"/>
    <w:rsid w:val="00733087"/>
    <w:rsid w:val="00734098"/>
    <w:rsid w:val="00734312"/>
    <w:rsid w:val="00734C84"/>
    <w:rsid w:val="007350BF"/>
    <w:rsid w:val="00735CCF"/>
    <w:rsid w:val="00736679"/>
    <w:rsid w:val="007373A2"/>
    <w:rsid w:val="00740CA3"/>
    <w:rsid w:val="00740DD3"/>
    <w:rsid w:val="00741071"/>
    <w:rsid w:val="0074114A"/>
    <w:rsid w:val="007425AE"/>
    <w:rsid w:val="007428A3"/>
    <w:rsid w:val="00742A5C"/>
    <w:rsid w:val="00742B9F"/>
    <w:rsid w:val="00743FC8"/>
    <w:rsid w:val="0074457D"/>
    <w:rsid w:val="00744C52"/>
    <w:rsid w:val="00744E4E"/>
    <w:rsid w:val="00745EB4"/>
    <w:rsid w:val="00746293"/>
    <w:rsid w:val="00746F42"/>
    <w:rsid w:val="00747E33"/>
    <w:rsid w:val="00750A51"/>
    <w:rsid w:val="00750DF1"/>
    <w:rsid w:val="0075100E"/>
    <w:rsid w:val="0075112C"/>
    <w:rsid w:val="0075128D"/>
    <w:rsid w:val="007517BD"/>
    <w:rsid w:val="00751F64"/>
    <w:rsid w:val="007521D1"/>
    <w:rsid w:val="007522A0"/>
    <w:rsid w:val="00752B4A"/>
    <w:rsid w:val="007533D4"/>
    <w:rsid w:val="00753A75"/>
    <w:rsid w:val="00753AB5"/>
    <w:rsid w:val="00753DC6"/>
    <w:rsid w:val="00754C6E"/>
    <w:rsid w:val="00755F84"/>
    <w:rsid w:val="00755F8A"/>
    <w:rsid w:val="0075602D"/>
    <w:rsid w:val="00756C20"/>
    <w:rsid w:val="00757698"/>
    <w:rsid w:val="00757DFA"/>
    <w:rsid w:val="00760A0C"/>
    <w:rsid w:val="00760A8A"/>
    <w:rsid w:val="00762CE4"/>
    <w:rsid w:val="00762CEE"/>
    <w:rsid w:val="0076367F"/>
    <w:rsid w:val="00763E44"/>
    <w:rsid w:val="00764172"/>
    <w:rsid w:val="007641E0"/>
    <w:rsid w:val="007648D9"/>
    <w:rsid w:val="007651D9"/>
    <w:rsid w:val="00765B91"/>
    <w:rsid w:val="00765C42"/>
    <w:rsid w:val="0076629E"/>
    <w:rsid w:val="007669D9"/>
    <w:rsid w:val="00766B24"/>
    <w:rsid w:val="00767996"/>
    <w:rsid w:val="00767C6F"/>
    <w:rsid w:val="007700CC"/>
    <w:rsid w:val="00770175"/>
    <w:rsid w:val="00770AA4"/>
    <w:rsid w:val="0077158A"/>
    <w:rsid w:val="0077171D"/>
    <w:rsid w:val="00773061"/>
    <w:rsid w:val="007730A9"/>
    <w:rsid w:val="007730C1"/>
    <w:rsid w:val="0077477C"/>
    <w:rsid w:val="00774BE6"/>
    <w:rsid w:val="00774E70"/>
    <w:rsid w:val="00774F86"/>
    <w:rsid w:val="007764B2"/>
    <w:rsid w:val="00776A52"/>
    <w:rsid w:val="007771EA"/>
    <w:rsid w:val="0077728B"/>
    <w:rsid w:val="0077791E"/>
    <w:rsid w:val="00777DE3"/>
    <w:rsid w:val="007803A0"/>
    <w:rsid w:val="007806F3"/>
    <w:rsid w:val="00780A88"/>
    <w:rsid w:val="0078157D"/>
    <w:rsid w:val="0078192C"/>
    <w:rsid w:val="00781E98"/>
    <w:rsid w:val="00782073"/>
    <w:rsid w:val="007822E9"/>
    <w:rsid w:val="00782401"/>
    <w:rsid w:val="00782478"/>
    <w:rsid w:val="00782856"/>
    <w:rsid w:val="00783A14"/>
    <w:rsid w:val="00784BFA"/>
    <w:rsid w:val="0078614E"/>
    <w:rsid w:val="0078617B"/>
    <w:rsid w:val="00787CEB"/>
    <w:rsid w:val="00787D09"/>
    <w:rsid w:val="00790A5F"/>
    <w:rsid w:val="00791538"/>
    <w:rsid w:val="00791656"/>
    <w:rsid w:val="00792AF0"/>
    <w:rsid w:val="00792F12"/>
    <w:rsid w:val="007930C9"/>
    <w:rsid w:val="00793856"/>
    <w:rsid w:val="00795EF8"/>
    <w:rsid w:val="00796301"/>
    <w:rsid w:val="0079657B"/>
    <w:rsid w:val="00796669"/>
    <w:rsid w:val="0079682B"/>
    <w:rsid w:val="007973DB"/>
    <w:rsid w:val="00797FAE"/>
    <w:rsid w:val="007A03E4"/>
    <w:rsid w:val="007A0A68"/>
    <w:rsid w:val="007A0F8D"/>
    <w:rsid w:val="007A0F9F"/>
    <w:rsid w:val="007A110C"/>
    <w:rsid w:val="007A1424"/>
    <w:rsid w:val="007A1732"/>
    <w:rsid w:val="007A1A65"/>
    <w:rsid w:val="007A1C8F"/>
    <w:rsid w:val="007A1FF3"/>
    <w:rsid w:val="007A2419"/>
    <w:rsid w:val="007A300C"/>
    <w:rsid w:val="007A30A2"/>
    <w:rsid w:val="007A35B5"/>
    <w:rsid w:val="007A392B"/>
    <w:rsid w:val="007A4664"/>
    <w:rsid w:val="007A4904"/>
    <w:rsid w:val="007A502D"/>
    <w:rsid w:val="007A58BB"/>
    <w:rsid w:val="007A6277"/>
    <w:rsid w:val="007A7929"/>
    <w:rsid w:val="007B0B7E"/>
    <w:rsid w:val="007B0D66"/>
    <w:rsid w:val="007B156E"/>
    <w:rsid w:val="007B29DE"/>
    <w:rsid w:val="007B30AE"/>
    <w:rsid w:val="007B31AA"/>
    <w:rsid w:val="007B3460"/>
    <w:rsid w:val="007B490C"/>
    <w:rsid w:val="007B4F4D"/>
    <w:rsid w:val="007B512B"/>
    <w:rsid w:val="007B51DC"/>
    <w:rsid w:val="007B578D"/>
    <w:rsid w:val="007B5ADB"/>
    <w:rsid w:val="007B5BDC"/>
    <w:rsid w:val="007B5D3F"/>
    <w:rsid w:val="007B5D96"/>
    <w:rsid w:val="007B610F"/>
    <w:rsid w:val="007B6C9D"/>
    <w:rsid w:val="007B75E7"/>
    <w:rsid w:val="007B7F78"/>
    <w:rsid w:val="007C1801"/>
    <w:rsid w:val="007C1DC7"/>
    <w:rsid w:val="007C2247"/>
    <w:rsid w:val="007C2339"/>
    <w:rsid w:val="007C2BD1"/>
    <w:rsid w:val="007C2EC7"/>
    <w:rsid w:val="007C3107"/>
    <w:rsid w:val="007C35A7"/>
    <w:rsid w:val="007C437F"/>
    <w:rsid w:val="007C4CE4"/>
    <w:rsid w:val="007C5377"/>
    <w:rsid w:val="007C62FD"/>
    <w:rsid w:val="007C6653"/>
    <w:rsid w:val="007C6ADE"/>
    <w:rsid w:val="007C6D1E"/>
    <w:rsid w:val="007C741A"/>
    <w:rsid w:val="007C75AF"/>
    <w:rsid w:val="007C7A8B"/>
    <w:rsid w:val="007D02EF"/>
    <w:rsid w:val="007D097D"/>
    <w:rsid w:val="007D191C"/>
    <w:rsid w:val="007D201F"/>
    <w:rsid w:val="007D272E"/>
    <w:rsid w:val="007D2F4E"/>
    <w:rsid w:val="007D383D"/>
    <w:rsid w:val="007D51F9"/>
    <w:rsid w:val="007D5CAC"/>
    <w:rsid w:val="007D7735"/>
    <w:rsid w:val="007E01B8"/>
    <w:rsid w:val="007E0D6B"/>
    <w:rsid w:val="007E0F18"/>
    <w:rsid w:val="007E3301"/>
    <w:rsid w:val="007E4230"/>
    <w:rsid w:val="007E55F8"/>
    <w:rsid w:val="007E65C5"/>
    <w:rsid w:val="007E6A40"/>
    <w:rsid w:val="007E6B6B"/>
    <w:rsid w:val="007F065A"/>
    <w:rsid w:val="007F08BE"/>
    <w:rsid w:val="007F094A"/>
    <w:rsid w:val="007F10B5"/>
    <w:rsid w:val="007F236D"/>
    <w:rsid w:val="007F270E"/>
    <w:rsid w:val="007F3055"/>
    <w:rsid w:val="007F37EC"/>
    <w:rsid w:val="007F3C36"/>
    <w:rsid w:val="007F412F"/>
    <w:rsid w:val="007F42A8"/>
    <w:rsid w:val="007F4815"/>
    <w:rsid w:val="007F5497"/>
    <w:rsid w:val="007F5E9B"/>
    <w:rsid w:val="007F62DE"/>
    <w:rsid w:val="007F6DF4"/>
    <w:rsid w:val="007F6ECB"/>
    <w:rsid w:val="007F7265"/>
    <w:rsid w:val="007F7522"/>
    <w:rsid w:val="007F7589"/>
    <w:rsid w:val="007F7642"/>
    <w:rsid w:val="00800345"/>
    <w:rsid w:val="0080049E"/>
    <w:rsid w:val="008006C6"/>
    <w:rsid w:val="0080088C"/>
    <w:rsid w:val="00800AD9"/>
    <w:rsid w:val="0080101B"/>
    <w:rsid w:val="008012D0"/>
    <w:rsid w:val="00802CE8"/>
    <w:rsid w:val="00802EBC"/>
    <w:rsid w:val="008032D5"/>
    <w:rsid w:val="008037DA"/>
    <w:rsid w:val="0080511D"/>
    <w:rsid w:val="00805503"/>
    <w:rsid w:val="00805CCA"/>
    <w:rsid w:val="00805DB2"/>
    <w:rsid w:val="00806543"/>
    <w:rsid w:val="00807C36"/>
    <w:rsid w:val="00811FEB"/>
    <w:rsid w:val="008126DF"/>
    <w:rsid w:val="0081301F"/>
    <w:rsid w:val="00813221"/>
    <w:rsid w:val="008136F4"/>
    <w:rsid w:val="00813D09"/>
    <w:rsid w:val="00814F21"/>
    <w:rsid w:val="00814FD9"/>
    <w:rsid w:val="00815155"/>
    <w:rsid w:val="00815B06"/>
    <w:rsid w:val="0081719F"/>
    <w:rsid w:val="008176A5"/>
    <w:rsid w:val="00817A38"/>
    <w:rsid w:val="00817CFD"/>
    <w:rsid w:val="00820161"/>
    <w:rsid w:val="00820B39"/>
    <w:rsid w:val="008212D1"/>
    <w:rsid w:val="00821554"/>
    <w:rsid w:val="0082194D"/>
    <w:rsid w:val="00821A9E"/>
    <w:rsid w:val="0082204A"/>
    <w:rsid w:val="00822854"/>
    <w:rsid w:val="00822DC7"/>
    <w:rsid w:val="00824245"/>
    <w:rsid w:val="00824B6D"/>
    <w:rsid w:val="008253A8"/>
    <w:rsid w:val="00826D9F"/>
    <w:rsid w:val="00827768"/>
    <w:rsid w:val="008279C8"/>
    <w:rsid w:val="008303EF"/>
    <w:rsid w:val="00830E2E"/>
    <w:rsid w:val="00831CDE"/>
    <w:rsid w:val="008326EA"/>
    <w:rsid w:val="00832A08"/>
    <w:rsid w:val="00832B2E"/>
    <w:rsid w:val="00833CBE"/>
    <w:rsid w:val="0083464F"/>
    <w:rsid w:val="00834A8D"/>
    <w:rsid w:val="00834CD7"/>
    <w:rsid w:val="008351AB"/>
    <w:rsid w:val="008352BC"/>
    <w:rsid w:val="008356CA"/>
    <w:rsid w:val="00835989"/>
    <w:rsid w:val="00836DF7"/>
    <w:rsid w:val="00837DCF"/>
    <w:rsid w:val="00840166"/>
    <w:rsid w:val="00840261"/>
    <w:rsid w:val="008403E8"/>
    <w:rsid w:val="008413F4"/>
    <w:rsid w:val="00841806"/>
    <w:rsid w:val="00842411"/>
    <w:rsid w:val="008427AA"/>
    <w:rsid w:val="00842EE2"/>
    <w:rsid w:val="0084359E"/>
    <w:rsid w:val="008440B5"/>
    <w:rsid w:val="0084451C"/>
    <w:rsid w:val="00845255"/>
    <w:rsid w:val="00845525"/>
    <w:rsid w:val="0084584C"/>
    <w:rsid w:val="008461CD"/>
    <w:rsid w:val="00847550"/>
    <w:rsid w:val="00847ABE"/>
    <w:rsid w:val="00847C29"/>
    <w:rsid w:val="00850966"/>
    <w:rsid w:val="00851365"/>
    <w:rsid w:val="00851F4A"/>
    <w:rsid w:val="00852201"/>
    <w:rsid w:val="008527C0"/>
    <w:rsid w:val="00852E2E"/>
    <w:rsid w:val="0085377F"/>
    <w:rsid w:val="008539E2"/>
    <w:rsid w:val="0085421B"/>
    <w:rsid w:val="008543B8"/>
    <w:rsid w:val="00854F84"/>
    <w:rsid w:val="008552FF"/>
    <w:rsid w:val="00855342"/>
    <w:rsid w:val="008554E8"/>
    <w:rsid w:val="00855AE6"/>
    <w:rsid w:val="0085607B"/>
    <w:rsid w:val="00856F4D"/>
    <w:rsid w:val="00856F50"/>
    <w:rsid w:val="0085776E"/>
    <w:rsid w:val="008600A6"/>
    <w:rsid w:val="00860CE3"/>
    <w:rsid w:val="00860DE1"/>
    <w:rsid w:val="0086167C"/>
    <w:rsid w:val="008617D1"/>
    <w:rsid w:val="008624C5"/>
    <w:rsid w:val="008630EE"/>
    <w:rsid w:val="008633C2"/>
    <w:rsid w:val="00863CBE"/>
    <w:rsid w:val="00864286"/>
    <w:rsid w:val="00865BA2"/>
    <w:rsid w:val="00865DCF"/>
    <w:rsid w:val="00866402"/>
    <w:rsid w:val="00866446"/>
    <w:rsid w:val="0086670A"/>
    <w:rsid w:val="0086691B"/>
    <w:rsid w:val="00866D25"/>
    <w:rsid w:val="00867076"/>
    <w:rsid w:val="00867F5F"/>
    <w:rsid w:val="008700CE"/>
    <w:rsid w:val="00871877"/>
    <w:rsid w:val="0087261A"/>
    <w:rsid w:val="0087387A"/>
    <w:rsid w:val="00873AF7"/>
    <w:rsid w:val="00873F4A"/>
    <w:rsid w:val="008741BA"/>
    <w:rsid w:val="008745E1"/>
    <w:rsid w:val="008752F0"/>
    <w:rsid w:val="00875461"/>
    <w:rsid w:val="00876228"/>
    <w:rsid w:val="008769CD"/>
    <w:rsid w:val="00876CD9"/>
    <w:rsid w:val="00876F3D"/>
    <w:rsid w:val="008779E6"/>
    <w:rsid w:val="008803AB"/>
    <w:rsid w:val="008804EE"/>
    <w:rsid w:val="00881701"/>
    <w:rsid w:val="008827BB"/>
    <w:rsid w:val="0088297C"/>
    <w:rsid w:val="008831C0"/>
    <w:rsid w:val="008833D5"/>
    <w:rsid w:val="00883911"/>
    <w:rsid w:val="00883EA6"/>
    <w:rsid w:val="008854A9"/>
    <w:rsid w:val="00885709"/>
    <w:rsid w:val="00885C69"/>
    <w:rsid w:val="0088605E"/>
    <w:rsid w:val="0088623B"/>
    <w:rsid w:val="0088639E"/>
    <w:rsid w:val="008867B4"/>
    <w:rsid w:val="00887AFE"/>
    <w:rsid w:val="00887D6D"/>
    <w:rsid w:val="00891422"/>
    <w:rsid w:val="00891A72"/>
    <w:rsid w:val="00892365"/>
    <w:rsid w:val="00893AB7"/>
    <w:rsid w:val="00893C09"/>
    <w:rsid w:val="00894652"/>
    <w:rsid w:val="00894A2B"/>
    <w:rsid w:val="008950AE"/>
    <w:rsid w:val="008952F9"/>
    <w:rsid w:val="00897B85"/>
    <w:rsid w:val="00897D03"/>
    <w:rsid w:val="00897E38"/>
    <w:rsid w:val="008A06A2"/>
    <w:rsid w:val="008A0CDF"/>
    <w:rsid w:val="008A12FB"/>
    <w:rsid w:val="008A357D"/>
    <w:rsid w:val="008A3B3D"/>
    <w:rsid w:val="008A4CF7"/>
    <w:rsid w:val="008A50E3"/>
    <w:rsid w:val="008A55F5"/>
    <w:rsid w:val="008A5D8E"/>
    <w:rsid w:val="008A6276"/>
    <w:rsid w:val="008A685E"/>
    <w:rsid w:val="008A72B3"/>
    <w:rsid w:val="008A7B7F"/>
    <w:rsid w:val="008B074A"/>
    <w:rsid w:val="008B0835"/>
    <w:rsid w:val="008B0DB0"/>
    <w:rsid w:val="008B1CF4"/>
    <w:rsid w:val="008B2AD8"/>
    <w:rsid w:val="008B3ED3"/>
    <w:rsid w:val="008B419E"/>
    <w:rsid w:val="008B43C6"/>
    <w:rsid w:val="008B47EA"/>
    <w:rsid w:val="008B6136"/>
    <w:rsid w:val="008B620E"/>
    <w:rsid w:val="008B6B2C"/>
    <w:rsid w:val="008B6D52"/>
    <w:rsid w:val="008B72F8"/>
    <w:rsid w:val="008B750F"/>
    <w:rsid w:val="008B79C1"/>
    <w:rsid w:val="008B7CCF"/>
    <w:rsid w:val="008C0B47"/>
    <w:rsid w:val="008C0C92"/>
    <w:rsid w:val="008C0CEA"/>
    <w:rsid w:val="008C0F8E"/>
    <w:rsid w:val="008C1AEE"/>
    <w:rsid w:val="008C1FD5"/>
    <w:rsid w:val="008C204A"/>
    <w:rsid w:val="008C300F"/>
    <w:rsid w:val="008C37DE"/>
    <w:rsid w:val="008C3B6E"/>
    <w:rsid w:val="008C4E14"/>
    <w:rsid w:val="008C58A4"/>
    <w:rsid w:val="008C5BE4"/>
    <w:rsid w:val="008C6E47"/>
    <w:rsid w:val="008C76A0"/>
    <w:rsid w:val="008C79C8"/>
    <w:rsid w:val="008D10D3"/>
    <w:rsid w:val="008D1BDC"/>
    <w:rsid w:val="008D23CA"/>
    <w:rsid w:val="008D24A4"/>
    <w:rsid w:val="008D2A4C"/>
    <w:rsid w:val="008D2FC5"/>
    <w:rsid w:val="008D3825"/>
    <w:rsid w:val="008D49EF"/>
    <w:rsid w:val="008D4C01"/>
    <w:rsid w:val="008D4CFF"/>
    <w:rsid w:val="008D55A7"/>
    <w:rsid w:val="008D5C4E"/>
    <w:rsid w:val="008D5DA0"/>
    <w:rsid w:val="008D5F2D"/>
    <w:rsid w:val="008D6055"/>
    <w:rsid w:val="008D634E"/>
    <w:rsid w:val="008D69EF"/>
    <w:rsid w:val="008D6BB9"/>
    <w:rsid w:val="008D6CE5"/>
    <w:rsid w:val="008D7561"/>
    <w:rsid w:val="008E2129"/>
    <w:rsid w:val="008E31D5"/>
    <w:rsid w:val="008E3554"/>
    <w:rsid w:val="008E38BB"/>
    <w:rsid w:val="008E3971"/>
    <w:rsid w:val="008E4DDF"/>
    <w:rsid w:val="008E4F17"/>
    <w:rsid w:val="008E556C"/>
    <w:rsid w:val="008E5772"/>
    <w:rsid w:val="008E648D"/>
    <w:rsid w:val="008E6AA5"/>
    <w:rsid w:val="008E6D50"/>
    <w:rsid w:val="008E6E69"/>
    <w:rsid w:val="008E76C0"/>
    <w:rsid w:val="008E77A1"/>
    <w:rsid w:val="008F13A8"/>
    <w:rsid w:val="008F14A6"/>
    <w:rsid w:val="008F19BA"/>
    <w:rsid w:val="008F1DD6"/>
    <w:rsid w:val="008F24AC"/>
    <w:rsid w:val="008F2574"/>
    <w:rsid w:val="008F2B9A"/>
    <w:rsid w:val="008F366B"/>
    <w:rsid w:val="008F3F4E"/>
    <w:rsid w:val="008F52FA"/>
    <w:rsid w:val="008F6045"/>
    <w:rsid w:val="008F6077"/>
    <w:rsid w:val="008F62DA"/>
    <w:rsid w:val="008F6432"/>
    <w:rsid w:val="008F68F0"/>
    <w:rsid w:val="008F6C70"/>
    <w:rsid w:val="008F74AD"/>
    <w:rsid w:val="008F7C25"/>
    <w:rsid w:val="0090024A"/>
    <w:rsid w:val="00900253"/>
    <w:rsid w:val="00900813"/>
    <w:rsid w:val="00900967"/>
    <w:rsid w:val="00900AD3"/>
    <w:rsid w:val="0090136F"/>
    <w:rsid w:val="009018D3"/>
    <w:rsid w:val="00901D85"/>
    <w:rsid w:val="00901E65"/>
    <w:rsid w:val="00903518"/>
    <w:rsid w:val="00903B92"/>
    <w:rsid w:val="009051A7"/>
    <w:rsid w:val="009056FC"/>
    <w:rsid w:val="00906104"/>
    <w:rsid w:val="00907203"/>
    <w:rsid w:val="009110D7"/>
    <w:rsid w:val="0091146F"/>
    <w:rsid w:val="00911F17"/>
    <w:rsid w:val="00912A56"/>
    <w:rsid w:val="0091303F"/>
    <w:rsid w:val="009137FE"/>
    <w:rsid w:val="00913842"/>
    <w:rsid w:val="00914BD2"/>
    <w:rsid w:val="00915869"/>
    <w:rsid w:val="00915E89"/>
    <w:rsid w:val="00915F18"/>
    <w:rsid w:val="00916127"/>
    <w:rsid w:val="0091647D"/>
    <w:rsid w:val="00916489"/>
    <w:rsid w:val="00916A4A"/>
    <w:rsid w:val="0091704B"/>
    <w:rsid w:val="00917059"/>
    <w:rsid w:val="009170B5"/>
    <w:rsid w:val="00917DCC"/>
    <w:rsid w:val="00920739"/>
    <w:rsid w:val="009208E9"/>
    <w:rsid w:val="00920A09"/>
    <w:rsid w:val="00921385"/>
    <w:rsid w:val="00921ECE"/>
    <w:rsid w:val="00921FB5"/>
    <w:rsid w:val="00922B9B"/>
    <w:rsid w:val="00923152"/>
    <w:rsid w:val="00923DC1"/>
    <w:rsid w:val="00923F1C"/>
    <w:rsid w:val="00924D7E"/>
    <w:rsid w:val="0092544C"/>
    <w:rsid w:val="009267EB"/>
    <w:rsid w:val="0092697F"/>
    <w:rsid w:val="00931680"/>
    <w:rsid w:val="00931BED"/>
    <w:rsid w:val="0093292E"/>
    <w:rsid w:val="00932AF9"/>
    <w:rsid w:val="00933058"/>
    <w:rsid w:val="00933166"/>
    <w:rsid w:val="00933A49"/>
    <w:rsid w:val="00934673"/>
    <w:rsid w:val="009351E6"/>
    <w:rsid w:val="00935C9F"/>
    <w:rsid w:val="00936309"/>
    <w:rsid w:val="00937B69"/>
    <w:rsid w:val="00940592"/>
    <w:rsid w:val="00940E24"/>
    <w:rsid w:val="00940F45"/>
    <w:rsid w:val="00940FC3"/>
    <w:rsid w:val="00942145"/>
    <w:rsid w:val="00942C33"/>
    <w:rsid w:val="00942D2F"/>
    <w:rsid w:val="00942F43"/>
    <w:rsid w:val="00943923"/>
    <w:rsid w:val="00944298"/>
    <w:rsid w:val="00944A42"/>
    <w:rsid w:val="00944FCF"/>
    <w:rsid w:val="00945449"/>
    <w:rsid w:val="00945D00"/>
    <w:rsid w:val="00946073"/>
    <w:rsid w:val="009466C8"/>
    <w:rsid w:val="00947AF6"/>
    <w:rsid w:val="00951497"/>
    <w:rsid w:val="00951725"/>
    <w:rsid w:val="00951ED9"/>
    <w:rsid w:val="00952F74"/>
    <w:rsid w:val="009533B9"/>
    <w:rsid w:val="00953440"/>
    <w:rsid w:val="0095356C"/>
    <w:rsid w:val="00953B80"/>
    <w:rsid w:val="00954006"/>
    <w:rsid w:val="00954DC9"/>
    <w:rsid w:val="009550BD"/>
    <w:rsid w:val="009555D8"/>
    <w:rsid w:val="009556C7"/>
    <w:rsid w:val="00955A74"/>
    <w:rsid w:val="00955D79"/>
    <w:rsid w:val="009560AE"/>
    <w:rsid w:val="00956439"/>
    <w:rsid w:val="0095654D"/>
    <w:rsid w:val="00956586"/>
    <w:rsid w:val="0096214D"/>
    <w:rsid w:val="00962724"/>
    <w:rsid w:val="00962AFD"/>
    <w:rsid w:val="00962B43"/>
    <w:rsid w:val="009636C6"/>
    <w:rsid w:val="00963B1B"/>
    <w:rsid w:val="00964003"/>
    <w:rsid w:val="00965D9A"/>
    <w:rsid w:val="00966C96"/>
    <w:rsid w:val="00966EBA"/>
    <w:rsid w:val="00967034"/>
    <w:rsid w:val="0096777A"/>
    <w:rsid w:val="009678E0"/>
    <w:rsid w:val="00967DBA"/>
    <w:rsid w:val="00970C45"/>
    <w:rsid w:val="00971542"/>
    <w:rsid w:val="00971D7B"/>
    <w:rsid w:val="00971F66"/>
    <w:rsid w:val="009723FC"/>
    <w:rsid w:val="009725E2"/>
    <w:rsid w:val="00972BDB"/>
    <w:rsid w:val="00973F60"/>
    <w:rsid w:val="00975927"/>
    <w:rsid w:val="00975FA4"/>
    <w:rsid w:val="009760C6"/>
    <w:rsid w:val="009761CF"/>
    <w:rsid w:val="009766B6"/>
    <w:rsid w:val="00976C04"/>
    <w:rsid w:val="00976E00"/>
    <w:rsid w:val="00977A9E"/>
    <w:rsid w:val="009801C9"/>
    <w:rsid w:val="00981AF2"/>
    <w:rsid w:val="00982304"/>
    <w:rsid w:val="00983176"/>
    <w:rsid w:val="00983392"/>
    <w:rsid w:val="0098373D"/>
    <w:rsid w:val="00983937"/>
    <w:rsid w:val="009844C3"/>
    <w:rsid w:val="00984680"/>
    <w:rsid w:val="00984C0F"/>
    <w:rsid w:val="009852AA"/>
    <w:rsid w:val="00985C79"/>
    <w:rsid w:val="009862BE"/>
    <w:rsid w:val="009862DD"/>
    <w:rsid w:val="00986697"/>
    <w:rsid w:val="00986B26"/>
    <w:rsid w:val="009908BA"/>
    <w:rsid w:val="0099091C"/>
    <w:rsid w:val="00990AA9"/>
    <w:rsid w:val="00991728"/>
    <w:rsid w:val="00991C96"/>
    <w:rsid w:val="00991DA9"/>
    <w:rsid w:val="00992E2C"/>
    <w:rsid w:val="00992E4A"/>
    <w:rsid w:val="009936E3"/>
    <w:rsid w:val="00993E89"/>
    <w:rsid w:val="009941AE"/>
    <w:rsid w:val="0099441F"/>
    <w:rsid w:val="009949D9"/>
    <w:rsid w:val="00995026"/>
    <w:rsid w:val="00995E73"/>
    <w:rsid w:val="00996FDE"/>
    <w:rsid w:val="00997A44"/>
    <w:rsid w:val="009A06B0"/>
    <w:rsid w:val="009A08B6"/>
    <w:rsid w:val="009A0B6C"/>
    <w:rsid w:val="009A0CEA"/>
    <w:rsid w:val="009A0D10"/>
    <w:rsid w:val="009A11B3"/>
    <w:rsid w:val="009A144A"/>
    <w:rsid w:val="009A1D7D"/>
    <w:rsid w:val="009A34B1"/>
    <w:rsid w:val="009A4812"/>
    <w:rsid w:val="009A53FF"/>
    <w:rsid w:val="009A5D11"/>
    <w:rsid w:val="009A62C1"/>
    <w:rsid w:val="009A6E23"/>
    <w:rsid w:val="009B1360"/>
    <w:rsid w:val="009B160A"/>
    <w:rsid w:val="009B1C3B"/>
    <w:rsid w:val="009B1D22"/>
    <w:rsid w:val="009B2133"/>
    <w:rsid w:val="009B23EA"/>
    <w:rsid w:val="009B2536"/>
    <w:rsid w:val="009B2CCE"/>
    <w:rsid w:val="009B3E3D"/>
    <w:rsid w:val="009B4121"/>
    <w:rsid w:val="009B515A"/>
    <w:rsid w:val="009B595C"/>
    <w:rsid w:val="009B5C43"/>
    <w:rsid w:val="009B5CC5"/>
    <w:rsid w:val="009B5F68"/>
    <w:rsid w:val="009B61D5"/>
    <w:rsid w:val="009B73A4"/>
    <w:rsid w:val="009B76B3"/>
    <w:rsid w:val="009C018D"/>
    <w:rsid w:val="009C1964"/>
    <w:rsid w:val="009C19BF"/>
    <w:rsid w:val="009C203C"/>
    <w:rsid w:val="009C2576"/>
    <w:rsid w:val="009C2971"/>
    <w:rsid w:val="009C2E9B"/>
    <w:rsid w:val="009C3C26"/>
    <w:rsid w:val="009C4075"/>
    <w:rsid w:val="009C4879"/>
    <w:rsid w:val="009C4AD0"/>
    <w:rsid w:val="009C5793"/>
    <w:rsid w:val="009C5BFF"/>
    <w:rsid w:val="009C5F4E"/>
    <w:rsid w:val="009C72EF"/>
    <w:rsid w:val="009C7765"/>
    <w:rsid w:val="009C7DB5"/>
    <w:rsid w:val="009D0717"/>
    <w:rsid w:val="009D0A55"/>
    <w:rsid w:val="009D117B"/>
    <w:rsid w:val="009D135E"/>
    <w:rsid w:val="009D1AA9"/>
    <w:rsid w:val="009D29FB"/>
    <w:rsid w:val="009D2D47"/>
    <w:rsid w:val="009D3198"/>
    <w:rsid w:val="009D42B9"/>
    <w:rsid w:val="009D6A22"/>
    <w:rsid w:val="009D6C2E"/>
    <w:rsid w:val="009D6D54"/>
    <w:rsid w:val="009D7529"/>
    <w:rsid w:val="009D7D55"/>
    <w:rsid w:val="009E021F"/>
    <w:rsid w:val="009E0D4C"/>
    <w:rsid w:val="009E1898"/>
    <w:rsid w:val="009E29BF"/>
    <w:rsid w:val="009E348F"/>
    <w:rsid w:val="009E3929"/>
    <w:rsid w:val="009E4238"/>
    <w:rsid w:val="009E4584"/>
    <w:rsid w:val="009E463C"/>
    <w:rsid w:val="009E498C"/>
    <w:rsid w:val="009E4B02"/>
    <w:rsid w:val="009E5533"/>
    <w:rsid w:val="009E5E36"/>
    <w:rsid w:val="009E6A21"/>
    <w:rsid w:val="009E6BC2"/>
    <w:rsid w:val="009E7F63"/>
    <w:rsid w:val="009F1C32"/>
    <w:rsid w:val="009F2660"/>
    <w:rsid w:val="009F284F"/>
    <w:rsid w:val="009F2DC3"/>
    <w:rsid w:val="009F3177"/>
    <w:rsid w:val="009F3DA5"/>
    <w:rsid w:val="009F4302"/>
    <w:rsid w:val="009F5696"/>
    <w:rsid w:val="009F59B0"/>
    <w:rsid w:val="009F5ED4"/>
    <w:rsid w:val="009F646D"/>
    <w:rsid w:val="009F7920"/>
    <w:rsid w:val="009F7E15"/>
    <w:rsid w:val="00A00480"/>
    <w:rsid w:val="00A01639"/>
    <w:rsid w:val="00A02885"/>
    <w:rsid w:val="00A02A25"/>
    <w:rsid w:val="00A02A69"/>
    <w:rsid w:val="00A02C0E"/>
    <w:rsid w:val="00A02D4D"/>
    <w:rsid w:val="00A03A31"/>
    <w:rsid w:val="00A07736"/>
    <w:rsid w:val="00A07B56"/>
    <w:rsid w:val="00A102E6"/>
    <w:rsid w:val="00A1043C"/>
    <w:rsid w:val="00A10560"/>
    <w:rsid w:val="00A10984"/>
    <w:rsid w:val="00A11011"/>
    <w:rsid w:val="00A1103C"/>
    <w:rsid w:val="00A11078"/>
    <w:rsid w:val="00A125F7"/>
    <w:rsid w:val="00A12D6D"/>
    <w:rsid w:val="00A13098"/>
    <w:rsid w:val="00A1320A"/>
    <w:rsid w:val="00A13F2C"/>
    <w:rsid w:val="00A14464"/>
    <w:rsid w:val="00A15955"/>
    <w:rsid w:val="00A15F82"/>
    <w:rsid w:val="00A16028"/>
    <w:rsid w:val="00A17450"/>
    <w:rsid w:val="00A17461"/>
    <w:rsid w:val="00A17C9A"/>
    <w:rsid w:val="00A20422"/>
    <w:rsid w:val="00A20FDD"/>
    <w:rsid w:val="00A21287"/>
    <w:rsid w:val="00A217F6"/>
    <w:rsid w:val="00A21A69"/>
    <w:rsid w:val="00A22015"/>
    <w:rsid w:val="00A2256C"/>
    <w:rsid w:val="00A22691"/>
    <w:rsid w:val="00A22768"/>
    <w:rsid w:val="00A22CF6"/>
    <w:rsid w:val="00A23B1E"/>
    <w:rsid w:val="00A24877"/>
    <w:rsid w:val="00A24C79"/>
    <w:rsid w:val="00A25770"/>
    <w:rsid w:val="00A26793"/>
    <w:rsid w:val="00A27490"/>
    <w:rsid w:val="00A27F3E"/>
    <w:rsid w:val="00A301A5"/>
    <w:rsid w:val="00A303EA"/>
    <w:rsid w:val="00A3053D"/>
    <w:rsid w:val="00A31234"/>
    <w:rsid w:val="00A319E2"/>
    <w:rsid w:val="00A31FD2"/>
    <w:rsid w:val="00A321F7"/>
    <w:rsid w:val="00A322B5"/>
    <w:rsid w:val="00A32384"/>
    <w:rsid w:val="00A33F93"/>
    <w:rsid w:val="00A342A9"/>
    <w:rsid w:val="00A3487A"/>
    <w:rsid w:val="00A35141"/>
    <w:rsid w:val="00A36118"/>
    <w:rsid w:val="00A3681A"/>
    <w:rsid w:val="00A36B07"/>
    <w:rsid w:val="00A36FB1"/>
    <w:rsid w:val="00A37174"/>
    <w:rsid w:val="00A37620"/>
    <w:rsid w:val="00A37C1B"/>
    <w:rsid w:val="00A4083F"/>
    <w:rsid w:val="00A40A87"/>
    <w:rsid w:val="00A41279"/>
    <w:rsid w:val="00A415F1"/>
    <w:rsid w:val="00A4177C"/>
    <w:rsid w:val="00A41A63"/>
    <w:rsid w:val="00A42362"/>
    <w:rsid w:val="00A42E67"/>
    <w:rsid w:val="00A43475"/>
    <w:rsid w:val="00A4629F"/>
    <w:rsid w:val="00A462E6"/>
    <w:rsid w:val="00A46C92"/>
    <w:rsid w:val="00A46CE1"/>
    <w:rsid w:val="00A47343"/>
    <w:rsid w:val="00A477CA"/>
    <w:rsid w:val="00A509A9"/>
    <w:rsid w:val="00A51048"/>
    <w:rsid w:val="00A52364"/>
    <w:rsid w:val="00A52675"/>
    <w:rsid w:val="00A52885"/>
    <w:rsid w:val="00A53365"/>
    <w:rsid w:val="00A53626"/>
    <w:rsid w:val="00A53F50"/>
    <w:rsid w:val="00A54315"/>
    <w:rsid w:val="00A54343"/>
    <w:rsid w:val="00A54D50"/>
    <w:rsid w:val="00A55797"/>
    <w:rsid w:val="00A55D50"/>
    <w:rsid w:val="00A55D98"/>
    <w:rsid w:val="00A5601F"/>
    <w:rsid w:val="00A563C9"/>
    <w:rsid w:val="00A57036"/>
    <w:rsid w:val="00A5746B"/>
    <w:rsid w:val="00A6040C"/>
    <w:rsid w:val="00A609BA"/>
    <w:rsid w:val="00A61109"/>
    <w:rsid w:val="00A6283B"/>
    <w:rsid w:val="00A6374A"/>
    <w:rsid w:val="00A63C58"/>
    <w:rsid w:val="00A65550"/>
    <w:rsid w:val="00A65A79"/>
    <w:rsid w:val="00A65D2B"/>
    <w:rsid w:val="00A65F04"/>
    <w:rsid w:val="00A663DD"/>
    <w:rsid w:val="00A6683A"/>
    <w:rsid w:val="00A668E6"/>
    <w:rsid w:val="00A67420"/>
    <w:rsid w:val="00A67492"/>
    <w:rsid w:val="00A67F81"/>
    <w:rsid w:val="00A7002A"/>
    <w:rsid w:val="00A715E6"/>
    <w:rsid w:val="00A71649"/>
    <w:rsid w:val="00A7221D"/>
    <w:rsid w:val="00A72D8F"/>
    <w:rsid w:val="00A73937"/>
    <w:rsid w:val="00A739C3"/>
    <w:rsid w:val="00A741CC"/>
    <w:rsid w:val="00A74D71"/>
    <w:rsid w:val="00A75120"/>
    <w:rsid w:val="00A75131"/>
    <w:rsid w:val="00A753C2"/>
    <w:rsid w:val="00A75B3C"/>
    <w:rsid w:val="00A75FD7"/>
    <w:rsid w:val="00A76DA4"/>
    <w:rsid w:val="00A7700E"/>
    <w:rsid w:val="00A77F16"/>
    <w:rsid w:val="00A8029C"/>
    <w:rsid w:val="00A80B8C"/>
    <w:rsid w:val="00A819BF"/>
    <w:rsid w:val="00A81C7A"/>
    <w:rsid w:val="00A81D6B"/>
    <w:rsid w:val="00A8216B"/>
    <w:rsid w:val="00A82ADB"/>
    <w:rsid w:val="00A82FCA"/>
    <w:rsid w:val="00A83DAD"/>
    <w:rsid w:val="00A8409C"/>
    <w:rsid w:val="00A84230"/>
    <w:rsid w:val="00A8431B"/>
    <w:rsid w:val="00A847C3"/>
    <w:rsid w:val="00A8609D"/>
    <w:rsid w:val="00A870C4"/>
    <w:rsid w:val="00A87138"/>
    <w:rsid w:val="00A87695"/>
    <w:rsid w:val="00A877C4"/>
    <w:rsid w:val="00A90431"/>
    <w:rsid w:val="00A914F7"/>
    <w:rsid w:val="00A92156"/>
    <w:rsid w:val="00A92186"/>
    <w:rsid w:val="00A928D7"/>
    <w:rsid w:val="00A92A77"/>
    <w:rsid w:val="00A92C25"/>
    <w:rsid w:val="00A935B1"/>
    <w:rsid w:val="00A94329"/>
    <w:rsid w:val="00A94EAF"/>
    <w:rsid w:val="00A94FDC"/>
    <w:rsid w:val="00A951ED"/>
    <w:rsid w:val="00A9520A"/>
    <w:rsid w:val="00A95EC2"/>
    <w:rsid w:val="00A96059"/>
    <w:rsid w:val="00A964F3"/>
    <w:rsid w:val="00A96543"/>
    <w:rsid w:val="00A969F2"/>
    <w:rsid w:val="00A96BF9"/>
    <w:rsid w:val="00A96D7A"/>
    <w:rsid w:val="00A972B2"/>
    <w:rsid w:val="00A9769B"/>
    <w:rsid w:val="00A97D53"/>
    <w:rsid w:val="00AA197D"/>
    <w:rsid w:val="00AA25B2"/>
    <w:rsid w:val="00AA27E5"/>
    <w:rsid w:val="00AA2F4A"/>
    <w:rsid w:val="00AA3871"/>
    <w:rsid w:val="00AA3D25"/>
    <w:rsid w:val="00AA5F08"/>
    <w:rsid w:val="00AA613F"/>
    <w:rsid w:val="00AA66B9"/>
    <w:rsid w:val="00AA6809"/>
    <w:rsid w:val="00AA7596"/>
    <w:rsid w:val="00AA7E39"/>
    <w:rsid w:val="00AB068A"/>
    <w:rsid w:val="00AB0822"/>
    <w:rsid w:val="00AB0C37"/>
    <w:rsid w:val="00AB0F90"/>
    <w:rsid w:val="00AB1075"/>
    <w:rsid w:val="00AB1394"/>
    <w:rsid w:val="00AB473A"/>
    <w:rsid w:val="00AB4A92"/>
    <w:rsid w:val="00AB5ADD"/>
    <w:rsid w:val="00AB5E47"/>
    <w:rsid w:val="00AB6191"/>
    <w:rsid w:val="00AB6203"/>
    <w:rsid w:val="00AB7927"/>
    <w:rsid w:val="00AB7A4D"/>
    <w:rsid w:val="00AB7EBE"/>
    <w:rsid w:val="00AB7ED1"/>
    <w:rsid w:val="00AB7FC3"/>
    <w:rsid w:val="00AC0498"/>
    <w:rsid w:val="00AC0792"/>
    <w:rsid w:val="00AC0CD3"/>
    <w:rsid w:val="00AC0D5C"/>
    <w:rsid w:val="00AC0DCA"/>
    <w:rsid w:val="00AC0F41"/>
    <w:rsid w:val="00AC11D3"/>
    <w:rsid w:val="00AC140A"/>
    <w:rsid w:val="00AC1FC2"/>
    <w:rsid w:val="00AC2317"/>
    <w:rsid w:val="00AC2A7E"/>
    <w:rsid w:val="00AC2C92"/>
    <w:rsid w:val="00AC2D16"/>
    <w:rsid w:val="00AC361D"/>
    <w:rsid w:val="00AC4827"/>
    <w:rsid w:val="00AD0414"/>
    <w:rsid w:val="00AD0540"/>
    <w:rsid w:val="00AD054A"/>
    <w:rsid w:val="00AD05DE"/>
    <w:rsid w:val="00AD08C3"/>
    <w:rsid w:val="00AD1339"/>
    <w:rsid w:val="00AD168C"/>
    <w:rsid w:val="00AD1A6F"/>
    <w:rsid w:val="00AD2036"/>
    <w:rsid w:val="00AD2D99"/>
    <w:rsid w:val="00AD4100"/>
    <w:rsid w:val="00AD439F"/>
    <w:rsid w:val="00AD45B2"/>
    <w:rsid w:val="00AD4F03"/>
    <w:rsid w:val="00AD5F6D"/>
    <w:rsid w:val="00AD6116"/>
    <w:rsid w:val="00AD6237"/>
    <w:rsid w:val="00AD69F9"/>
    <w:rsid w:val="00AD6D21"/>
    <w:rsid w:val="00AD7EC8"/>
    <w:rsid w:val="00AE089A"/>
    <w:rsid w:val="00AE15AA"/>
    <w:rsid w:val="00AE1D21"/>
    <w:rsid w:val="00AE26B8"/>
    <w:rsid w:val="00AE2844"/>
    <w:rsid w:val="00AE449F"/>
    <w:rsid w:val="00AE44D8"/>
    <w:rsid w:val="00AE473A"/>
    <w:rsid w:val="00AE5068"/>
    <w:rsid w:val="00AE531A"/>
    <w:rsid w:val="00AE590C"/>
    <w:rsid w:val="00AE5F8D"/>
    <w:rsid w:val="00AE68E8"/>
    <w:rsid w:val="00AE7417"/>
    <w:rsid w:val="00AE7748"/>
    <w:rsid w:val="00AE7FB5"/>
    <w:rsid w:val="00AF03C6"/>
    <w:rsid w:val="00AF185C"/>
    <w:rsid w:val="00AF28E2"/>
    <w:rsid w:val="00AF374C"/>
    <w:rsid w:val="00AF3BC0"/>
    <w:rsid w:val="00AF3DE6"/>
    <w:rsid w:val="00AF3E73"/>
    <w:rsid w:val="00AF416B"/>
    <w:rsid w:val="00AF4383"/>
    <w:rsid w:val="00AF45FE"/>
    <w:rsid w:val="00AF4FAF"/>
    <w:rsid w:val="00AF51F9"/>
    <w:rsid w:val="00AF5373"/>
    <w:rsid w:val="00AF6F7B"/>
    <w:rsid w:val="00AF7595"/>
    <w:rsid w:val="00B0012B"/>
    <w:rsid w:val="00B00187"/>
    <w:rsid w:val="00B002B0"/>
    <w:rsid w:val="00B00AA1"/>
    <w:rsid w:val="00B0161A"/>
    <w:rsid w:val="00B019E1"/>
    <w:rsid w:val="00B021C6"/>
    <w:rsid w:val="00B02731"/>
    <w:rsid w:val="00B0288B"/>
    <w:rsid w:val="00B0310D"/>
    <w:rsid w:val="00B03247"/>
    <w:rsid w:val="00B03DA5"/>
    <w:rsid w:val="00B043A9"/>
    <w:rsid w:val="00B04515"/>
    <w:rsid w:val="00B052B2"/>
    <w:rsid w:val="00B052F0"/>
    <w:rsid w:val="00B05B6B"/>
    <w:rsid w:val="00B05EB5"/>
    <w:rsid w:val="00B06987"/>
    <w:rsid w:val="00B06B55"/>
    <w:rsid w:val="00B0707E"/>
    <w:rsid w:val="00B070F2"/>
    <w:rsid w:val="00B0728C"/>
    <w:rsid w:val="00B076EC"/>
    <w:rsid w:val="00B07B4D"/>
    <w:rsid w:val="00B10543"/>
    <w:rsid w:val="00B113C0"/>
    <w:rsid w:val="00B11A05"/>
    <w:rsid w:val="00B11AFE"/>
    <w:rsid w:val="00B11BE3"/>
    <w:rsid w:val="00B12055"/>
    <w:rsid w:val="00B120A2"/>
    <w:rsid w:val="00B143B4"/>
    <w:rsid w:val="00B14626"/>
    <w:rsid w:val="00B14841"/>
    <w:rsid w:val="00B14947"/>
    <w:rsid w:val="00B14A82"/>
    <w:rsid w:val="00B15389"/>
    <w:rsid w:val="00B163AD"/>
    <w:rsid w:val="00B164DF"/>
    <w:rsid w:val="00B16878"/>
    <w:rsid w:val="00B16BC4"/>
    <w:rsid w:val="00B170F3"/>
    <w:rsid w:val="00B1716F"/>
    <w:rsid w:val="00B17E81"/>
    <w:rsid w:val="00B20DD7"/>
    <w:rsid w:val="00B20E68"/>
    <w:rsid w:val="00B211D4"/>
    <w:rsid w:val="00B22054"/>
    <w:rsid w:val="00B22208"/>
    <w:rsid w:val="00B22EF4"/>
    <w:rsid w:val="00B2354F"/>
    <w:rsid w:val="00B235E6"/>
    <w:rsid w:val="00B245C0"/>
    <w:rsid w:val="00B24836"/>
    <w:rsid w:val="00B2578B"/>
    <w:rsid w:val="00B259CE"/>
    <w:rsid w:val="00B26E79"/>
    <w:rsid w:val="00B26FD3"/>
    <w:rsid w:val="00B30301"/>
    <w:rsid w:val="00B305A7"/>
    <w:rsid w:val="00B31ADB"/>
    <w:rsid w:val="00B31DB1"/>
    <w:rsid w:val="00B3467A"/>
    <w:rsid w:val="00B34C6D"/>
    <w:rsid w:val="00B367F9"/>
    <w:rsid w:val="00B40551"/>
    <w:rsid w:val="00B4071F"/>
    <w:rsid w:val="00B427E3"/>
    <w:rsid w:val="00B429D9"/>
    <w:rsid w:val="00B42E1C"/>
    <w:rsid w:val="00B44239"/>
    <w:rsid w:val="00B446D1"/>
    <w:rsid w:val="00B44934"/>
    <w:rsid w:val="00B45C78"/>
    <w:rsid w:val="00B46E1F"/>
    <w:rsid w:val="00B47091"/>
    <w:rsid w:val="00B471BC"/>
    <w:rsid w:val="00B473CF"/>
    <w:rsid w:val="00B475F3"/>
    <w:rsid w:val="00B5065F"/>
    <w:rsid w:val="00B51EC4"/>
    <w:rsid w:val="00B52021"/>
    <w:rsid w:val="00B529D3"/>
    <w:rsid w:val="00B53FA9"/>
    <w:rsid w:val="00B549E7"/>
    <w:rsid w:val="00B556CA"/>
    <w:rsid w:val="00B55761"/>
    <w:rsid w:val="00B558E3"/>
    <w:rsid w:val="00B56AC0"/>
    <w:rsid w:val="00B56D6F"/>
    <w:rsid w:val="00B57047"/>
    <w:rsid w:val="00B57363"/>
    <w:rsid w:val="00B57488"/>
    <w:rsid w:val="00B57C00"/>
    <w:rsid w:val="00B60FA4"/>
    <w:rsid w:val="00B61228"/>
    <w:rsid w:val="00B61CDB"/>
    <w:rsid w:val="00B61EC3"/>
    <w:rsid w:val="00B62999"/>
    <w:rsid w:val="00B62B88"/>
    <w:rsid w:val="00B62BD2"/>
    <w:rsid w:val="00B62F24"/>
    <w:rsid w:val="00B63734"/>
    <w:rsid w:val="00B637E3"/>
    <w:rsid w:val="00B641F2"/>
    <w:rsid w:val="00B647F4"/>
    <w:rsid w:val="00B64A40"/>
    <w:rsid w:val="00B64B55"/>
    <w:rsid w:val="00B652F2"/>
    <w:rsid w:val="00B65EE7"/>
    <w:rsid w:val="00B664B8"/>
    <w:rsid w:val="00B66800"/>
    <w:rsid w:val="00B6697B"/>
    <w:rsid w:val="00B66A69"/>
    <w:rsid w:val="00B66F99"/>
    <w:rsid w:val="00B679A7"/>
    <w:rsid w:val="00B70784"/>
    <w:rsid w:val="00B71350"/>
    <w:rsid w:val="00B720D4"/>
    <w:rsid w:val="00B72B20"/>
    <w:rsid w:val="00B72CCD"/>
    <w:rsid w:val="00B7316A"/>
    <w:rsid w:val="00B73D22"/>
    <w:rsid w:val="00B75266"/>
    <w:rsid w:val="00B75B9B"/>
    <w:rsid w:val="00B76073"/>
    <w:rsid w:val="00B76756"/>
    <w:rsid w:val="00B7716C"/>
    <w:rsid w:val="00B77260"/>
    <w:rsid w:val="00B77322"/>
    <w:rsid w:val="00B77503"/>
    <w:rsid w:val="00B778AB"/>
    <w:rsid w:val="00B778E7"/>
    <w:rsid w:val="00B77E92"/>
    <w:rsid w:val="00B804C1"/>
    <w:rsid w:val="00B80926"/>
    <w:rsid w:val="00B810B2"/>
    <w:rsid w:val="00B82297"/>
    <w:rsid w:val="00B827EA"/>
    <w:rsid w:val="00B84292"/>
    <w:rsid w:val="00B8454C"/>
    <w:rsid w:val="00B85A1F"/>
    <w:rsid w:val="00B86B57"/>
    <w:rsid w:val="00B8752B"/>
    <w:rsid w:val="00B8781E"/>
    <w:rsid w:val="00B90141"/>
    <w:rsid w:val="00B903EC"/>
    <w:rsid w:val="00B90C92"/>
    <w:rsid w:val="00B90DDF"/>
    <w:rsid w:val="00B91E52"/>
    <w:rsid w:val="00B9223B"/>
    <w:rsid w:val="00B92548"/>
    <w:rsid w:val="00B93191"/>
    <w:rsid w:val="00B9383A"/>
    <w:rsid w:val="00B9390B"/>
    <w:rsid w:val="00B954CA"/>
    <w:rsid w:val="00B95506"/>
    <w:rsid w:val="00B95734"/>
    <w:rsid w:val="00B95FF0"/>
    <w:rsid w:val="00B962BA"/>
    <w:rsid w:val="00B9680F"/>
    <w:rsid w:val="00BA039B"/>
    <w:rsid w:val="00BA0A3B"/>
    <w:rsid w:val="00BA0D4E"/>
    <w:rsid w:val="00BA10B6"/>
    <w:rsid w:val="00BA1230"/>
    <w:rsid w:val="00BA1611"/>
    <w:rsid w:val="00BA17F3"/>
    <w:rsid w:val="00BA2075"/>
    <w:rsid w:val="00BA2E30"/>
    <w:rsid w:val="00BA41D3"/>
    <w:rsid w:val="00BA4589"/>
    <w:rsid w:val="00BA470A"/>
    <w:rsid w:val="00BA5F12"/>
    <w:rsid w:val="00BA65FE"/>
    <w:rsid w:val="00BA67FC"/>
    <w:rsid w:val="00BA6AB5"/>
    <w:rsid w:val="00BA6C64"/>
    <w:rsid w:val="00BA6CC2"/>
    <w:rsid w:val="00BA6FDA"/>
    <w:rsid w:val="00BA7631"/>
    <w:rsid w:val="00BA7B8F"/>
    <w:rsid w:val="00BA7EC8"/>
    <w:rsid w:val="00BB09B4"/>
    <w:rsid w:val="00BB0A66"/>
    <w:rsid w:val="00BB0A7A"/>
    <w:rsid w:val="00BB10FA"/>
    <w:rsid w:val="00BB1BFC"/>
    <w:rsid w:val="00BB28BC"/>
    <w:rsid w:val="00BB2DFC"/>
    <w:rsid w:val="00BB2F46"/>
    <w:rsid w:val="00BB30D4"/>
    <w:rsid w:val="00BB3552"/>
    <w:rsid w:val="00BB3790"/>
    <w:rsid w:val="00BB3ACF"/>
    <w:rsid w:val="00BB4FB5"/>
    <w:rsid w:val="00BB56EC"/>
    <w:rsid w:val="00BB6936"/>
    <w:rsid w:val="00BC02AA"/>
    <w:rsid w:val="00BC0AA3"/>
    <w:rsid w:val="00BC0F67"/>
    <w:rsid w:val="00BC11F6"/>
    <w:rsid w:val="00BC1A0C"/>
    <w:rsid w:val="00BC2982"/>
    <w:rsid w:val="00BC2A21"/>
    <w:rsid w:val="00BC39E4"/>
    <w:rsid w:val="00BC4A0A"/>
    <w:rsid w:val="00BC558C"/>
    <w:rsid w:val="00BC5CDF"/>
    <w:rsid w:val="00BC7CE2"/>
    <w:rsid w:val="00BD0000"/>
    <w:rsid w:val="00BD00F4"/>
    <w:rsid w:val="00BD0449"/>
    <w:rsid w:val="00BD0DDC"/>
    <w:rsid w:val="00BD0E78"/>
    <w:rsid w:val="00BD1B7A"/>
    <w:rsid w:val="00BD268C"/>
    <w:rsid w:val="00BD2AC8"/>
    <w:rsid w:val="00BD2DA0"/>
    <w:rsid w:val="00BD337D"/>
    <w:rsid w:val="00BD3440"/>
    <w:rsid w:val="00BD38D9"/>
    <w:rsid w:val="00BD3FFB"/>
    <w:rsid w:val="00BD44D9"/>
    <w:rsid w:val="00BD44F6"/>
    <w:rsid w:val="00BD498C"/>
    <w:rsid w:val="00BD4CB4"/>
    <w:rsid w:val="00BD4CE3"/>
    <w:rsid w:val="00BD5560"/>
    <w:rsid w:val="00BD56AA"/>
    <w:rsid w:val="00BD5F65"/>
    <w:rsid w:val="00BD6247"/>
    <w:rsid w:val="00BD6798"/>
    <w:rsid w:val="00BD680A"/>
    <w:rsid w:val="00BD7A64"/>
    <w:rsid w:val="00BD7FFC"/>
    <w:rsid w:val="00BE0250"/>
    <w:rsid w:val="00BE060C"/>
    <w:rsid w:val="00BE0CC1"/>
    <w:rsid w:val="00BE1094"/>
    <w:rsid w:val="00BE1C51"/>
    <w:rsid w:val="00BE1D4C"/>
    <w:rsid w:val="00BE26A7"/>
    <w:rsid w:val="00BE2AB8"/>
    <w:rsid w:val="00BE2E8C"/>
    <w:rsid w:val="00BE3883"/>
    <w:rsid w:val="00BE3DC1"/>
    <w:rsid w:val="00BE3EAA"/>
    <w:rsid w:val="00BE45AE"/>
    <w:rsid w:val="00BE6A3F"/>
    <w:rsid w:val="00BE7033"/>
    <w:rsid w:val="00BE7121"/>
    <w:rsid w:val="00BE7427"/>
    <w:rsid w:val="00BE7BB7"/>
    <w:rsid w:val="00BF0527"/>
    <w:rsid w:val="00BF0C88"/>
    <w:rsid w:val="00BF1AB2"/>
    <w:rsid w:val="00BF1CD7"/>
    <w:rsid w:val="00BF273D"/>
    <w:rsid w:val="00BF2E83"/>
    <w:rsid w:val="00BF3DAB"/>
    <w:rsid w:val="00BF420B"/>
    <w:rsid w:val="00BF4260"/>
    <w:rsid w:val="00BF44EF"/>
    <w:rsid w:val="00BF52CA"/>
    <w:rsid w:val="00BF556D"/>
    <w:rsid w:val="00BF7597"/>
    <w:rsid w:val="00C00D00"/>
    <w:rsid w:val="00C01666"/>
    <w:rsid w:val="00C02C9E"/>
    <w:rsid w:val="00C039A0"/>
    <w:rsid w:val="00C0434C"/>
    <w:rsid w:val="00C04365"/>
    <w:rsid w:val="00C045A6"/>
    <w:rsid w:val="00C04659"/>
    <w:rsid w:val="00C04756"/>
    <w:rsid w:val="00C05170"/>
    <w:rsid w:val="00C0584B"/>
    <w:rsid w:val="00C05EFD"/>
    <w:rsid w:val="00C066DA"/>
    <w:rsid w:val="00C06CA6"/>
    <w:rsid w:val="00C07200"/>
    <w:rsid w:val="00C11CED"/>
    <w:rsid w:val="00C13A3D"/>
    <w:rsid w:val="00C14694"/>
    <w:rsid w:val="00C14758"/>
    <w:rsid w:val="00C14F1D"/>
    <w:rsid w:val="00C150DE"/>
    <w:rsid w:val="00C15325"/>
    <w:rsid w:val="00C15661"/>
    <w:rsid w:val="00C158A8"/>
    <w:rsid w:val="00C15AB8"/>
    <w:rsid w:val="00C163C5"/>
    <w:rsid w:val="00C16E05"/>
    <w:rsid w:val="00C17E6D"/>
    <w:rsid w:val="00C17E99"/>
    <w:rsid w:val="00C20E7D"/>
    <w:rsid w:val="00C21840"/>
    <w:rsid w:val="00C222EC"/>
    <w:rsid w:val="00C22A65"/>
    <w:rsid w:val="00C23C6F"/>
    <w:rsid w:val="00C240EC"/>
    <w:rsid w:val="00C24978"/>
    <w:rsid w:val="00C24A3D"/>
    <w:rsid w:val="00C26573"/>
    <w:rsid w:val="00C26749"/>
    <w:rsid w:val="00C26E59"/>
    <w:rsid w:val="00C3004E"/>
    <w:rsid w:val="00C3012B"/>
    <w:rsid w:val="00C30278"/>
    <w:rsid w:val="00C3050A"/>
    <w:rsid w:val="00C306DB"/>
    <w:rsid w:val="00C31249"/>
    <w:rsid w:val="00C31AA6"/>
    <w:rsid w:val="00C32040"/>
    <w:rsid w:val="00C3293B"/>
    <w:rsid w:val="00C32CEC"/>
    <w:rsid w:val="00C337CB"/>
    <w:rsid w:val="00C34171"/>
    <w:rsid w:val="00C3470B"/>
    <w:rsid w:val="00C347C3"/>
    <w:rsid w:val="00C349E3"/>
    <w:rsid w:val="00C34A71"/>
    <w:rsid w:val="00C34C52"/>
    <w:rsid w:val="00C35882"/>
    <w:rsid w:val="00C362C6"/>
    <w:rsid w:val="00C36398"/>
    <w:rsid w:val="00C36BA5"/>
    <w:rsid w:val="00C37352"/>
    <w:rsid w:val="00C3740B"/>
    <w:rsid w:val="00C37EC3"/>
    <w:rsid w:val="00C4012E"/>
    <w:rsid w:val="00C41FD2"/>
    <w:rsid w:val="00C426C1"/>
    <w:rsid w:val="00C4311D"/>
    <w:rsid w:val="00C438A2"/>
    <w:rsid w:val="00C44076"/>
    <w:rsid w:val="00C447BC"/>
    <w:rsid w:val="00C44864"/>
    <w:rsid w:val="00C45833"/>
    <w:rsid w:val="00C4585C"/>
    <w:rsid w:val="00C458F4"/>
    <w:rsid w:val="00C47444"/>
    <w:rsid w:val="00C50658"/>
    <w:rsid w:val="00C5104F"/>
    <w:rsid w:val="00C51EDF"/>
    <w:rsid w:val="00C52B60"/>
    <w:rsid w:val="00C53A8B"/>
    <w:rsid w:val="00C54A51"/>
    <w:rsid w:val="00C5509E"/>
    <w:rsid w:val="00C55471"/>
    <w:rsid w:val="00C55F67"/>
    <w:rsid w:val="00C56E79"/>
    <w:rsid w:val="00C57564"/>
    <w:rsid w:val="00C57801"/>
    <w:rsid w:val="00C578B1"/>
    <w:rsid w:val="00C6012B"/>
    <w:rsid w:val="00C6034A"/>
    <w:rsid w:val="00C60F65"/>
    <w:rsid w:val="00C6157C"/>
    <w:rsid w:val="00C618F4"/>
    <w:rsid w:val="00C622A4"/>
    <w:rsid w:val="00C62852"/>
    <w:rsid w:val="00C63A8B"/>
    <w:rsid w:val="00C643E8"/>
    <w:rsid w:val="00C64FA9"/>
    <w:rsid w:val="00C6569E"/>
    <w:rsid w:val="00C658DE"/>
    <w:rsid w:val="00C701C2"/>
    <w:rsid w:val="00C7056F"/>
    <w:rsid w:val="00C70E8A"/>
    <w:rsid w:val="00C71198"/>
    <w:rsid w:val="00C71452"/>
    <w:rsid w:val="00C71DDB"/>
    <w:rsid w:val="00C7223B"/>
    <w:rsid w:val="00C722E9"/>
    <w:rsid w:val="00C72DC8"/>
    <w:rsid w:val="00C72F44"/>
    <w:rsid w:val="00C731F7"/>
    <w:rsid w:val="00C73BB9"/>
    <w:rsid w:val="00C74E24"/>
    <w:rsid w:val="00C75946"/>
    <w:rsid w:val="00C75B23"/>
    <w:rsid w:val="00C77481"/>
    <w:rsid w:val="00C805EF"/>
    <w:rsid w:val="00C8080F"/>
    <w:rsid w:val="00C8095E"/>
    <w:rsid w:val="00C810A8"/>
    <w:rsid w:val="00C81CE9"/>
    <w:rsid w:val="00C82102"/>
    <w:rsid w:val="00C82A0E"/>
    <w:rsid w:val="00C832EF"/>
    <w:rsid w:val="00C83359"/>
    <w:rsid w:val="00C83526"/>
    <w:rsid w:val="00C83A84"/>
    <w:rsid w:val="00C8438B"/>
    <w:rsid w:val="00C84DB3"/>
    <w:rsid w:val="00C85407"/>
    <w:rsid w:val="00C86504"/>
    <w:rsid w:val="00C873CE"/>
    <w:rsid w:val="00C908E3"/>
    <w:rsid w:val="00C91290"/>
    <w:rsid w:val="00C91890"/>
    <w:rsid w:val="00C9280A"/>
    <w:rsid w:val="00C92B5F"/>
    <w:rsid w:val="00C93779"/>
    <w:rsid w:val="00C93897"/>
    <w:rsid w:val="00C94B13"/>
    <w:rsid w:val="00C95492"/>
    <w:rsid w:val="00C95622"/>
    <w:rsid w:val="00C9686B"/>
    <w:rsid w:val="00C96FDC"/>
    <w:rsid w:val="00C97475"/>
    <w:rsid w:val="00C97C0B"/>
    <w:rsid w:val="00C97DC1"/>
    <w:rsid w:val="00CA040E"/>
    <w:rsid w:val="00CA1530"/>
    <w:rsid w:val="00CA1D34"/>
    <w:rsid w:val="00CA2B64"/>
    <w:rsid w:val="00CA2BC4"/>
    <w:rsid w:val="00CA3191"/>
    <w:rsid w:val="00CA53F6"/>
    <w:rsid w:val="00CA5406"/>
    <w:rsid w:val="00CA577E"/>
    <w:rsid w:val="00CA5881"/>
    <w:rsid w:val="00CA5CF4"/>
    <w:rsid w:val="00CA603F"/>
    <w:rsid w:val="00CA6207"/>
    <w:rsid w:val="00CA62BD"/>
    <w:rsid w:val="00CA6305"/>
    <w:rsid w:val="00CA685F"/>
    <w:rsid w:val="00CA6887"/>
    <w:rsid w:val="00CA7332"/>
    <w:rsid w:val="00CA79DB"/>
    <w:rsid w:val="00CA7D01"/>
    <w:rsid w:val="00CB0975"/>
    <w:rsid w:val="00CB0D56"/>
    <w:rsid w:val="00CB14EA"/>
    <w:rsid w:val="00CB1E84"/>
    <w:rsid w:val="00CB2C09"/>
    <w:rsid w:val="00CB3113"/>
    <w:rsid w:val="00CB3B93"/>
    <w:rsid w:val="00CB4C1F"/>
    <w:rsid w:val="00CB525D"/>
    <w:rsid w:val="00CB52F6"/>
    <w:rsid w:val="00CB59A9"/>
    <w:rsid w:val="00CB5A1E"/>
    <w:rsid w:val="00CB5C56"/>
    <w:rsid w:val="00CB6127"/>
    <w:rsid w:val="00CB6AF9"/>
    <w:rsid w:val="00CB6F2C"/>
    <w:rsid w:val="00CB79A2"/>
    <w:rsid w:val="00CC0068"/>
    <w:rsid w:val="00CC00CD"/>
    <w:rsid w:val="00CC0A44"/>
    <w:rsid w:val="00CC0C67"/>
    <w:rsid w:val="00CC0D6B"/>
    <w:rsid w:val="00CC0F12"/>
    <w:rsid w:val="00CC2074"/>
    <w:rsid w:val="00CC21DA"/>
    <w:rsid w:val="00CC2B1D"/>
    <w:rsid w:val="00CC2E4A"/>
    <w:rsid w:val="00CC3285"/>
    <w:rsid w:val="00CC36B7"/>
    <w:rsid w:val="00CC3ABD"/>
    <w:rsid w:val="00CC4297"/>
    <w:rsid w:val="00CC4817"/>
    <w:rsid w:val="00CC4CE9"/>
    <w:rsid w:val="00CC4DD8"/>
    <w:rsid w:val="00CC5BD9"/>
    <w:rsid w:val="00CC601B"/>
    <w:rsid w:val="00CC6E78"/>
    <w:rsid w:val="00CD116E"/>
    <w:rsid w:val="00CD1EDD"/>
    <w:rsid w:val="00CD2CA5"/>
    <w:rsid w:val="00CD2CE7"/>
    <w:rsid w:val="00CD3106"/>
    <w:rsid w:val="00CD3C18"/>
    <w:rsid w:val="00CD40E9"/>
    <w:rsid w:val="00CD420B"/>
    <w:rsid w:val="00CD4AB5"/>
    <w:rsid w:val="00CD4B36"/>
    <w:rsid w:val="00CD4FAC"/>
    <w:rsid w:val="00CD5224"/>
    <w:rsid w:val="00CD5944"/>
    <w:rsid w:val="00CD59B5"/>
    <w:rsid w:val="00CD645B"/>
    <w:rsid w:val="00CE09D7"/>
    <w:rsid w:val="00CE24C9"/>
    <w:rsid w:val="00CE27C0"/>
    <w:rsid w:val="00CE3440"/>
    <w:rsid w:val="00CE3FDF"/>
    <w:rsid w:val="00CE46D3"/>
    <w:rsid w:val="00CE4A5D"/>
    <w:rsid w:val="00CE4B5D"/>
    <w:rsid w:val="00CE4F09"/>
    <w:rsid w:val="00CE5214"/>
    <w:rsid w:val="00CE66B9"/>
    <w:rsid w:val="00CE6BC1"/>
    <w:rsid w:val="00CE77A4"/>
    <w:rsid w:val="00CF0273"/>
    <w:rsid w:val="00CF05B6"/>
    <w:rsid w:val="00CF0995"/>
    <w:rsid w:val="00CF1539"/>
    <w:rsid w:val="00CF172E"/>
    <w:rsid w:val="00CF1C92"/>
    <w:rsid w:val="00CF2A20"/>
    <w:rsid w:val="00CF2C88"/>
    <w:rsid w:val="00CF2EAE"/>
    <w:rsid w:val="00CF2FC0"/>
    <w:rsid w:val="00CF337D"/>
    <w:rsid w:val="00CF339E"/>
    <w:rsid w:val="00CF4614"/>
    <w:rsid w:val="00CF7606"/>
    <w:rsid w:val="00CF7690"/>
    <w:rsid w:val="00D00168"/>
    <w:rsid w:val="00D0057D"/>
    <w:rsid w:val="00D018B4"/>
    <w:rsid w:val="00D01A1D"/>
    <w:rsid w:val="00D01E90"/>
    <w:rsid w:val="00D0239A"/>
    <w:rsid w:val="00D02B22"/>
    <w:rsid w:val="00D03523"/>
    <w:rsid w:val="00D03ED7"/>
    <w:rsid w:val="00D0450A"/>
    <w:rsid w:val="00D048EA"/>
    <w:rsid w:val="00D04C70"/>
    <w:rsid w:val="00D04EC7"/>
    <w:rsid w:val="00D05670"/>
    <w:rsid w:val="00D05AE7"/>
    <w:rsid w:val="00D05D53"/>
    <w:rsid w:val="00D06E4F"/>
    <w:rsid w:val="00D07356"/>
    <w:rsid w:val="00D07ABA"/>
    <w:rsid w:val="00D10628"/>
    <w:rsid w:val="00D10F51"/>
    <w:rsid w:val="00D115AF"/>
    <w:rsid w:val="00D12C2C"/>
    <w:rsid w:val="00D13573"/>
    <w:rsid w:val="00D13CD3"/>
    <w:rsid w:val="00D14621"/>
    <w:rsid w:val="00D14B1F"/>
    <w:rsid w:val="00D14BE3"/>
    <w:rsid w:val="00D14D58"/>
    <w:rsid w:val="00D1631F"/>
    <w:rsid w:val="00D17414"/>
    <w:rsid w:val="00D17881"/>
    <w:rsid w:val="00D21337"/>
    <w:rsid w:val="00D220E7"/>
    <w:rsid w:val="00D22105"/>
    <w:rsid w:val="00D226C0"/>
    <w:rsid w:val="00D22840"/>
    <w:rsid w:val="00D22BF3"/>
    <w:rsid w:val="00D23A7D"/>
    <w:rsid w:val="00D24082"/>
    <w:rsid w:val="00D24B31"/>
    <w:rsid w:val="00D253C6"/>
    <w:rsid w:val="00D25D93"/>
    <w:rsid w:val="00D25F13"/>
    <w:rsid w:val="00D25F8E"/>
    <w:rsid w:val="00D26273"/>
    <w:rsid w:val="00D2630A"/>
    <w:rsid w:val="00D268EE"/>
    <w:rsid w:val="00D277AD"/>
    <w:rsid w:val="00D27D0C"/>
    <w:rsid w:val="00D3085C"/>
    <w:rsid w:val="00D30A7E"/>
    <w:rsid w:val="00D30DE7"/>
    <w:rsid w:val="00D314E9"/>
    <w:rsid w:val="00D314EC"/>
    <w:rsid w:val="00D335D1"/>
    <w:rsid w:val="00D33E0C"/>
    <w:rsid w:val="00D3485A"/>
    <w:rsid w:val="00D3612C"/>
    <w:rsid w:val="00D3641B"/>
    <w:rsid w:val="00D366CD"/>
    <w:rsid w:val="00D366ED"/>
    <w:rsid w:val="00D371BD"/>
    <w:rsid w:val="00D37A83"/>
    <w:rsid w:val="00D37D09"/>
    <w:rsid w:val="00D40173"/>
    <w:rsid w:val="00D41995"/>
    <w:rsid w:val="00D425D8"/>
    <w:rsid w:val="00D426CD"/>
    <w:rsid w:val="00D433EA"/>
    <w:rsid w:val="00D43F69"/>
    <w:rsid w:val="00D43F7A"/>
    <w:rsid w:val="00D4429A"/>
    <w:rsid w:val="00D44835"/>
    <w:rsid w:val="00D44F83"/>
    <w:rsid w:val="00D45B89"/>
    <w:rsid w:val="00D50540"/>
    <w:rsid w:val="00D50761"/>
    <w:rsid w:val="00D507C1"/>
    <w:rsid w:val="00D50A1A"/>
    <w:rsid w:val="00D50E23"/>
    <w:rsid w:val="00D50EB1"/>
    <w:rsid w:val="00D50F82"/>
    <w:rsid w:val="00D52DB6"/>
    <w:rsid w:val="00D52DF2"/>
    <w:rsid w:val="00D53539"/>
    <w:rsid w:val="00D54280"/>
    <w:rsid w:val="00D5444C"/>
    <w:rsid w:val="00D54597"/>
    <w:rsid w:val="00D5462B"/>
    <w:rsid w:val="00D559F0"/>
    <w:rsid w:val="00D55C07"/>
    <w:rsid w:val="00D56878"/>
    <w:rsid w:val="00D5731D"/>
    <w:rsid w:val="00D57543"/>
    <w:rsid w:val="00D57955"/>
    <w:rsid w:val="00D57CB4"/>
    <w:rsid w:val="00D600E8"/>
    <w:rsid w:val="00D60208"/>
    <w:rsid w:val="00D61204"/>
    <w:rsid w:val="00D61260"/>
    <w:rsid w:val="00D615BD"/>
    <w:rsid w:val="00D617D7"/>
    <w:rsid w:val="00D620F8"/>
    <w:rsid w:val="00D62FC2"/>
    <w:rsid w:val="00D631DB"/>
    <w:rsid w:val="00D63206"/>
    <w:rsid w:val="00D63AE3"/>
    <w:rsid w:val="00D63AFD"/>
    <w:rsid w:val="00D64824"/>
    <w:rsid w:val="00D64BF6"/>
    <w:rsid w:val="00D64C6A"/>
    <w:rsid w:val="00D65134"/>
    <w:rsid w:val="00D65749"/>
    <w:rsid w:val="00D6686C"/>
    <w:rsid w:val="00D66A70"/>
    <w:rsid w:val="00D66E3D"/>
    <w:rsid w:val="00D67810"/>
    <w:rsid w:val="00D67899"/>
    <w:rsid w:val="00D70658"/>
    <w:rsid w:val="00D70685"/>
    <w:rsid w:val="00D70992"/>
    <w:rsid w:val="00D7103B"/>
    <w:rsid w:val="00D71B47"/>
    <w:rsid w:val="00D71C37"/>
    <w:rsid w:val="00D71E34"/>
    <w:rsid w:val="00D73B09"/>
    <w:rsid w:val="00D73D6C"/>
    <w:rsid w:val="00D7414A"/>
    <w:rsid w:val="00D74AFF"/>
    <w:rsid w:val="00D74CC4"/>
    <w:rsid w:val="00D75A77"/>
    <w:rsid w:val="00D75F9A"/>
    <w:rsid w:val="00D76076"/>
    <w:rsid w:val="00D7667C"/>
    <w:rsid w:val="00D76D58"/>
    <w:rsid w:val="00D77C92"/>
    <w:rsid w:val="00D80CD5"/>
    <w:rsid w:val="00D8106C"/>
    <w:rsid w:val="00D818D5"/>
    <w:rsid w:val="00D81BC7"/>
    <w:rsid w:val="00D81E66"/>
    <w:rsid w:val="00D82620"/>
    <w:rsid w:val="00D83968"/>
    <w:rsid w:val="00D8493E"/>
    <w:rsid w:val="00D8493F"/>
    <w:rsid w:val="00D84FCF"/>
    <w:rsid w:val="00D85351"/>
    <w:rsid w:val="00D86025"/>
    <w:rsid w:val="00D86063"/>
    <w:rsid w:val="00D86217"/>
    <w:rsid w:val="00D86417"/>
    <w:rsid w:val="00D90367"/>
    <w:rsid w:val="00D907EB"/>
    <w:rsid w:val="00D9087B"/>
    <w:rsid w:val="00D914F5"/>
    <w:rsid w:val="00D91FE9"/>
    <w:rsid w:val="00D929B2"/>
    <w:rsid w:val="00D93C6E"/>
    <w:rsid w:val="00D9464E"/>
    <w:rsid w:val="00D94758"/>
    <w:rsid w:val="00D94CF1"/>
    <w:rsid w:val="00D94F15"/>
    <w:rsid w:val="00D9518F"/>
    <w:rsid w:val="00D9566C"/>
    <w:rsid w:val="00D9574B"/>
    <w:rsid w:val="00D966CE"/>
    <w:rsid w:val="00DA100E"/>
    <w:rsid w:val="00DA14BF"/>
    <w:rsid w:val="00DA1628"/>
    <w:rsid w:val="00DA19E5"/>
    <w:rsid w:val="00DA203B"/>
    <w:rsid w:val="00DA2545"/>
    <w:rsid w:val="00DA3FDE"/>
    <w:rsid w:val="00DA4C10"/>
    <w:rsid w:val="00DA5283"/>
    <w:rsid w:val="00DA576C"/>
    <w:rsid w:val="00DA58DA"/>
    <w:rsid w:val="00DA6E25"/>
    <w:rsid w:val="00DA7482"/>
    <w:rsid w:val="00DA77EE"/>
    <w:rsid w:val="00DA7A69"/>
    <w:rsid w:val="00DA7B0E"/>
    <w:rsid w:val="00DA7DF6"/>
    <w:rsid w:val="00DB0FD1"/>
    <w:rsid w:val="00DB1635"/>
    <w:rsid w:val="00DB1DE4"/>
    <w:rsid w:val="00DB26B2"/>
    <w:rsid w:val="00DB27B5"/>
    <w:rsid w:val="00DB32F4"/>
    <w:rsid w:val="00DB39E8"/>
    <w:rsid w:val="00DB5707"/>
    <w:rsid w:val="00DB586B"/>
    <w:rsid w:val="00DB5BEC"/>
    <w:rsid w:val="00DB5C42"/>
    <w:rsid w:val="00DB5DE3"/>
    <w:rsid w:val="00DB62F3"/>
    <w:rsid w:val="00DB6338"/>
    <w:rsid w:val="00DB6633"/>
    <w:rsid w:val="00DB727C"/>
    <w:rsid w:val="00DB77BE"/>
    <w:rsid w:val="00DB7ACB"/>
    <w:rsid w:val="00DB7FCD"/>
    <w:rsid w:val="00DC0DF5"/>
    <w:rsid w:val="00DC1AA7"/>
    <w:rsid w:val="00DC1FFC"/>
    <w:rsid w:val="00DC3E51"/>
    <w:rsid w:val="00DC4211"/>
    <w:rsid w:val="00DC480A"/>
    <w:rsid w:val="00DC4E93"/>
    <w:rsid w:val="00DC5ABA"/>
    <w:rsid w:val="00DC5D2D"/>
    <w:rsid w:val="00DC5D9B"/>
    <w:rsid w:val="00DC61CA"/>
    <w:rsid w:val="00DC6650"/>
    <w:rsid w:val="00DC7B24"/>
    <w:rsid w:val="00DD022E"/>
    <w:rsid w:val="00DD0391"/>
    <w:rsid w:val="00DD0C2D"/>
    <w:rsid w:val="00DD0F3D"/>
    <w:rsid w:val="00DD277F"/>
    <w:rsid w:val="00DD2DCB"/>
    <w:rsid w:val="00DD4779"/>
    <w:rsid w:val="00DD5956"/>
    <w:rsid w:val="00DE0148"/>
    <w:rsid w:val="00DE03A9"/>
    <w:rsid w:val="00DE121C"/>
    <w:rsid w:val="00DE1C76"/>
    <w:rsid w:val="00DE312F"/>
    <w:rsid w:val="00DE33D1"/>
    <w:rsid w:val="00DE36C0"/>
    <w:rsid w:val="00DE39BD"/>
    <w:rsid w:val="00DE45FB"/>
    <w:rsid w:val="00DE5758"/>
    <w:rsid w:val="00DE5C9C"/>
    <w:rsid w:val="00DE6161"/>
    <w:rsid w:val="00DE68DE"/>
    <w:rsid w:val="00DE6914"/>
    <w:rsid w:val="00DE6D23"/>
    <w:rsid w:val="00DE7AF7"/>
    <w:rsid w:val="00DF0796"/>
    <w:rsid w:val="00DF1667"/>
    <w:rsid w:val="00DF1E92"/>
    <w:rsid w:val="00DF2438"/>
    <w:rsid w:val="00DF2E51"/>
    <w:rsid w:val="00DF3A6D"/>
    <w:rsid w:val="00DF3FE0"/>
    <w:rsid w:val="00DF42F3"/>
    <w:rsid w:val="00DF4BED"/>
    <w:rsid w:val="00DF5408"/>
    <w:rsid w:val="00DF5589"/>
    <w:rsid w:val="00DF623A"/>
    <w:rsid w:val="00DF6757"/>
    <w:rsid w:val="00DF67FE"/>
    <w:rsid w:val="00DF68EF"/>
    <w:rsid w:val="00DF6E13"/>
    <w:rsid w:val="00DF6E67"/>
    <w:rsid w:val="00E002AF"/>
    <w:rsid w:val="00E00E15"/>
    <w:rsid w:val="00E01680"/>
    <w:rsid w:val="00E01A59"/>
    <w:rsid w:val="00E022D3"/>
    <w:rsid w:val="00E02C8E"/>
    <w:rsid w:val="00E02D59"/>
    <w:rsid w:val="00E03AEA"/>
    <w:rsid w:val="00E048ED"/>
    <w:rsid w:val="00E051EA"/>
    <w:rsid w:val="00E05423"/>
    <w:rsid w:val="00E05508"/>
    <w:rsid w:val="00E05515"/>
    <w:rsid w:val="00E075D0"/>
    <w:rsid w:val="00E07B7E"/>
    <w:rsid w:val="00E07FDE"/>
    <w:rsid w:val="00E11D4D"/>
    <w:rsid w:val="00E11DA3"/>
    <w:rsid w:val="00E12668"/>
    <w:rsid w:val="00E12695"/>
    <w:rsid w:val="00E12972"/>
    <w:rsid w:val="00E12ED2"/>
    <w:rsid w:val="00E131AC"/>
    <w:rsid w:val="00E13D41"/>
    <w:rsid w:val="00E13EE1"/>
    <w:rsid w:val="00E146F3"/>
    <w:rsid w:val="00E15813"/>
    <w:rsid w:val="00E17F9C"/>
    <w:rsid w:val="00E201FB"/>
    <w:rsid w:val="00E20F0A"/>
    <w:rsid w:val="00E214CA"/>
    <w:rsid w:val="00E21938"/>
    <w:rsid w:val="00E221A3"/>
    <w:rsid w:val="00E22BED"/>
    <w:rsid w:val="00E2381D"/>
    <w:rsid w:val="00E24532"/>
    <w:rsid w:val="00E24686"/>
    <w:rsid w:val="00E24DE6"/>
    <w:rsid w:val="00E25E02"/>
    <w:rsid w:val="00E30DAF"/>
    <w:rsid w:val="00E30E96"/>
    <w:rsid w:val="00E323B2"/>
    <w:rsid w:val="00E324AB"/>
    <w:rsid w:val="00E32A4E"/>
    <w:rsid w:val="00E3375A"/>
    <w:rsid w:val="00E33C33"/>
    <w:rsid w:val="00E3407A"/>
    <w:rsid w:val="00E34DBE"/>
    <w:rsid w:val="00E36283"/>
    <w:rsid w:val="00E362E9"/>
    <w:rsid w:val="00E36506"/>
    <w:rsid w:val="00E36BD3"/>
    <w:rsid w:val="00E37A40"/>
    <w:rsid w:val="00E37A80"/>
    <w:rsid w:val="00E40D49"/>
    <w:rsid w:val="00E41022"/>
    <w:rsid w:val="00E41EE9"/>
    <w:rsid w:val="00E43179"/>
    <w:rsid w:val="00E43A9A"/>
    <w:rsid w:val="00E43FC6"/>
    <w:rsid w:val="00E454CE"/>
    <w:rsid w:val="00E45699"/>
    <w:rsid w:val="00E458E9"/>
    <w:rsid w:val="00E4756F"/>
    <w:rsid w:val="00E475BE"/>
    <w:rsid w:val="00E500CC"/>
    <w:rsid w:val="00E50878"/>
    <w:rsid w:val="00E50D3E"/>
    <w:rsid w:val="00E5194E"/>
    <w:rsid w:val="00E52163"/>
    <w:rsid w:val="00E52751"/>
    <w:rsid w:val="00E53194"/>
    <w:rsid w:val="00E53699"/>
    <w:rsid w:val="00E54D4A"/>
    <w:rsid w:val="00E55118"/>
    <w:rsid w:val="00E55979"/>
    <w:rsid w:val="00E5707C"/>
    <w:rsid w:val="00E574EF"/>
    <w:rsid w:val="00E57619"/>
    <w:rsid w:val="00E57D92"/>
    <w:rsid w:val="00E602F9"/>
    <w:rsid w:val="00E606EB"/>
    <w:rsid w:val="00E608D8"/>
    <w:rsid w:val="00E61379"/>
    <w:rsid w:val="00E61CBD"/>
    <w:rsid w:val="00E62412"/>
    <w:rsid w:val="00E62D27"/>
    <w:rsid w:val="00E62F07"/>
    <w:rsid w:val="00E63071"/>
    <w:rsid w:val="00E638C1"/>
    <w:rsid w:val="00E64FA0"/>
    <w:rsid w:val="00E65661"/>
    <w:rsid w:val="00E662BD"/>
    <w:rsid w:val="00E668F1"/>
    <w:rsid w:val="00E66B85"/>
    <w:rsid w:val="00E67F76"/>
    <w:rsid w:val="00E712F5"/>
    <w:rsid w:val="00E71B67"/>
    <w:rsid w:val="00E72911"/>
    <w:rsid w:val="00E733F3"/>
    <w:rsid w:val="00E734DD"/>
    <w:rsid w:val="00E751DA"/>
    <w:rsid w:val="00E753E9"/>
    <w:rsid w:val="00E76166"/>
    <w:rsid w:val="00E76D1C"/>
    <w:rsid w:val="00E77592"/>
    <w:rsid w:val="00E805FA"/>
    <w:rsid w:val="00E8087A"/>
    <w:rsid w:val="00E81BFF"/>
    <w:rsid w:val="00E81D05"/>
    <w:rsid w:val="00E83E0A"/>
    <w:rsid w:val="00E83E8C"/>
    <w:rsid w:val="00E85829"/>
    <w:rsid w:val="00E85FC5"/>
    <w:rsid w:val="00E877B9"/>
    <w:rsid w:val="00E87865"/>
    <w:rsid w:val="00E879A5"/>
    <w:rsid w:val="00E9060E"/>
    <w:rsid w:val="00E9099A"/>
    <w:rsid w:val="00E92E5F"/>
    <w:rsid w:val="00E9561D"/>
    <w:rsid w:val="00E9615C"/>
    <w:rsid w:val="00E961BC"/>
    <w:rsid w:val="00E967F2"/>
    <w:rsid w:val="00E97456"/>
    <w:rsid w:val="00E97627"/>
    <w:rsid w:val="00E9762D"/>
    <w:rsid w:val="00EA0330"/>
    <w:rsid w:val="00EA06A4"/>
    <w:rsid w:val="00EA075D"/>
    <w:rsid w:val="00EA0D6B"/>
    <w:rsid w:val="00EA0E50"/>
    <w:rsid w:val="00EA1210"/>
    <w:rsid w:val="00EA121D"/>
    <w:rsid w:val="00EA13CA"/>
    <w:rsid w:val="00EA1AFF"/>
    <w:rsid w:val="00EA2369"/>
    <w:rsid w:val="00EA3157"/>
    <w:rsid w:val="00EA3E54"/>
    <w:rsid w:val="00EA3E88"/>
    <w:rsid w:val="00EA40E1"/>
    <w:rsid w:val="00EA5798"/>
    <w:rsid w:val="00EA5DFD"/>
    <w:rsid w:val="00EA61B8"/>
    <w:rsid w:val="00EA6666"/>
    <w:rsid w:val="00EA70B4"/>
    <w:rsid w:val="00EA7201"/>
    <w:rsid w:val="00EA7519"/>
    <w:rsid w:val="00EB04D7"/>
    <w:rsid w:val="00EB2508"/>
    <w:rsid w:val="00EB45DE"/>
    <w:rsid w:val="00EB593D"/>
    <w:rsid w:val="00EB6332"/>
    <w:rsid w:val="00EB65E8"/>
    <w:rsid w:val="00EB65E9"/>
    <w:rsid w:val="00EB6631"/>
    <w:rsid w:val="00EB7469"/>
    <w:rsid w:val="00EB7CF0"/>
    <w:rsid w:val="00EC009F"/>
    <w:rsid w:val="00EC00E9"/>
    <w:rsid w:val="00EC0EEC"/>
    <w:rsid w:val="00EC16D7"/>
    <w:rsid w:val="00EC1E0C"/>
    <w:rsid w:val="00EC22A5"/>
    <w:rsid w:val="00EC279E"/>
    <w:rsid w:val="00EC2933"/>
    <w:rsid w:val="00EC4761"/>
    <w:rsid w:val="00EC4984"/>
    <w:rsid w:val="00EC4F95"/>
    <w:rsid w:val="00EC51D7"/>
    <w:rsid w:val="00EC5637"/>
    <w:rsid w:val="00EC592F"/>
    <w:rsid w:val="00EC638F"/>
    <w:rsid w:val="00EC6902"/>
    <w:rsid w:val="00EC75CF"/>
    <w:rsid w:val="00ED0647"/>
    <w:rsid w:val="00ED07E8"/>
    <w:rsid w:val="00ED0FFA"/>
    <w:rsid w:val="00ED11DE"/>
    <w:rsid w:val="00ED1219"/>
    <w:rsid w:val="00ED22B2"/>
    <w:rsid w:val="00ED40D7"/>
    <w:rsid w:val="00ED4386"/>
    <w:rsid w:val="00ED4814"/>
    <w:rsid w:val="00ED6C58"/>
    <w:rsid w:val="00ED6F6C"/>
    <w:rsid w:val="00ED7FDE"/>
    <w:rsid w:val="00EE010C"/>
    <w:rsid w:val="00EE1118"/>
    <w:rsid w:val="00EE142E"/>
    <w:rsid w:val="00EE2611"/>
    <w:rsid w:val="00EE2F83"/>
    <w:rsid w:val="00EE30FA"/>
    <w:rsid w:val="00EE33DD"/>
    <w:rsid w:val="00EE38BA"/>
    <w:rsid w:val="00EE43DF"/>
    <w:rsid w:val="00EE5182"/>
    <w:rsid w:val="00EE5372"/>
    <w:rsid w:val="00EE55BB"/>
    <w:rsid w:val="00EE56AE"/>
    <w:rsid w:val="00EE57F4"/>
    <w:rsid w:val="00EE620E"/>
    <w:rsid w:val="00EE6950"/>
    <w:rsid w:val="00EE69AF"/>
    <w:rsid w:val="00EE71F9"/>
    <w:rsid w:val="00EE76CE"/>
    <w:rsid w:val="00EF1302"/>
    <w:rsid w:val="00EF2B9C"/>
    <w:rsid w:val="00EF2F30"/>
    <w:rsid w:val="00EF584A"/>
    <w:rsid w:val="00EF686A"/>
    <w:rsid w:val="00EF68C7"/>
    <w:rsid w:val="00EF6EF5"/>
    <w:rsid w:val="00EF72ED"/>
    <w:rsid w:val="00EF7F94"/>
    <w:rsid w:val="00F0037E"/>
    <w:rsid w:val="00F00679"/>
    <w:rsid w:val="00F00761"/>
    <w:rsid w:val="00F008E4"/>
    <w:rsid w:val="00F010D1"/>
    <w:rsid w:val="00F011C7"/>
    <w:rsid w:val="00F01EDB"/>
    <w:rsid w:val="00F025D0"/>
    <w:rsid w:val="00F02F98"/>
    <w:rsid w:val="00F035D2"/>
    <w:rsid w:val="00F037A1"/>
    <w:rsid w:val="00F03C40"/>
    <w:rsid w:val="00F03FD5"/>
    <w:rsid w:val="00F04B30"/>
    <w:rsid w:val="00F04D8C"/>
    <w:rsid w:val="00F05B8F"/>
    <w:rsid w:val="00F05FA6"/>
    <w:rsid w:val="00F0721E"/>
    <w:rsid w:val="00F07236"/>
    <w:rsid w:val="00F07532"/>
    <w:rsid w:val="00F07C4A"/>
    <w:rsid w:val="00F07E9C"/>
    <w:rsid w:val="00F1001F"/>
    <w:rsid w:val="00F109BD"/>
    <w:rsid w:val="00F10EE2"/>
    <w:rsid w:val="00F10F37"/>
    <w:rsid w:val="00F114AC"/>
    <w:rsid w:val="00F137B0"/>
    <w:rsid w:val="00F13C17"/>
    <w:rsid w:val="00F141D9"/>
    <w:rsid w:val="00F15109"/>
    <w:rsid w:val="00F15245"/>
    <w:rsid w:val="00F15A3F"/>
    <w:rsid w:val="00F1634C"/>
    <w:rsid w:val="00F171A0"/>
    <w:rsid w:val="00F17A82"/>
    <w:rsid w:val="00F17BB2"/>
    <w:rsid w:val="00F17C34"/>
    <w:rsid w:val="00F20D43"/>
    <w:rsid w:val="00F21585"/>
    <w:rsid w:val="00F21858"/>
    <w:rsid w:val="00F21B93"/>
    <w:rsid w:val="00F237D9"/>
    <w:rsid w:val="00F23F29"/>
    <w:rsid w:val="00F24290"/>
    <w:rsid w:val="00F24920"/>
    <w:rsid w:val="00F24C01"/>
    <w:rsid w:val="00F25668"/>
    <w:rsid w:val="00F25AAE"/>
    <w:rsid w:val="00F27148"/>
    <w:rsid w:val="00F30978"/>
    <w:rsid w:val="00F30BF6"/>
    <w:rsid w:val="00F314A4"/>
    <w:rsid w:val="00F318DD"/>
    <w:rsid w:val="00F3207F"/>
    <w:rsid w:val="00F32215"/>
    <w:rsid w:val="00F32CE1"/>
    <w:rsid w:val="00F3377A"/>
    <w:rsid w:val="00F33C7E"/>
    <w:rsid w:val="00F34B3F"/>
    <w:rsid w:val="00F353CE"/>
    <w:rsid w:val="00F358D7"/>
    <w:rsid w:val="00F36699"/>
    <w:rsid w:val="00F36723"/>
    <w:rsid w:val="00F36C39"/>
    <w:rsid w:val="00F36C8F"/>
    <w:rsid w:val="00F36E94"/>
    <w:rsid w:val="00F36F5E"/>
    <w:rsid w:val="00F3768C"/>
    <w:rsid w:val="00F37877"/>
    <w:rsid w:val="00F37B87"/>
    <w:rsid w:val="00F406F4"/>
    <w:rsid w:val="00F41054"/>
    <w:rsid w:val="00F4110B"/>
    <w:rsid w:val="00F414BE"/>
    <w:rsid w:val="00F4225C"/>
    <w:rsid w:val="00F42802"/>
    <w:rsid w:val="00F42E98"/>
    <w:rsid w:val="00F430B0"/>
    <w:rsid w:val="00F4419C"/>
    <w:rsid w:val="00F44594"/>
    <w:rsid w:val="00F446B9"/>
    <w:rsid w:val="00F45106"/>
    <w:rsid w:val="00F45842"/>
    <w:rsid w:val="00F45DFB"/>
    <w:rsid w:val="00F46398"/>
    <w:rsid w:val="00F46FFA"/>
    <w:rsid w:val="00F4740D"/>
    <w:rsid w:val="00F47747"/>
    <w:rsid w:val="00F477C4"/>
    <w:rsid w:val="00F47F7E"/>
    <w:rsid w:val="00F504A9"/>
    <w:rsid w:val="00F5217C"/>
    <w:rsid w:val="00F525D3"/>
    <w:rsid w:val="00F52F2D"/>
    <w:rsid w:val="00F545F5"/>
    <w:rsid w:val="00F54802"/>
    <w:rsid w:val="00F55AF9"/>
    <w:rsid w:val="00F56284"/>
    <w:rsid w:val="00F56C6D"/>
    <w:rsid w:val="00F56F2C"/>
    <w:rsid w:val="00F56FC2"/>
    <w:rsid w:val="00F60CED"/>
    <w:rsid w:val="00F60D5A"/>
    <w:rsid w:val="00F60E8A"/>
    <w:rsid w:val="00F6123D"/>
    <w:rsid w:val="00F6142E"/>
    <w:rsid w:val="00F6160D"/>
    <w:rsid w:val="00F61F7F"/>
    <w:rsid w:val="00F62246"/>
    <w:rsid w:val="00F63060"/>
    <w:rsid w:val="00F650C0"/>
    <w:rsid w:val="00F6552C"/>
    <w:rsid w:val="00F70657"/>
    <w:rsid w:val="00F710CE"/>
    <w:rsid w:val="00F71CCD"/>
    <w:rsid w:val="00F72A59"/>
    <w:rsid w:val="00F72FD6"/>
    <w:rsid w:val="00F7346E"/>
    <w:rsid w:val="00F73C63"/>
    <w:rsid w:val="00F7460E"/>
    <w:rsid w:val="00F7516B"/>
    <w:rsid w:val="00F75321"/>
    <w:rsid w:val="00F75A83"/>
    <w:rsid w:val="00F7642D"/>
    <w:rsid w:val="00F7691E"/>
    <w:rsid w:val="00F771C4"/>
    <w:rsid w:val="00F772FA"/>
    <w:rsid w:val="00F80A4F"/>
    <w:rsid w:val="00F80BD6"/>
    <w:rsid w:val="00F819A6"/>
    <w:rsid w:val="00F819CC"/>
    <w:rsid w:val="00F829F9"/>
    <w:rsid w:val="00F82C03"/>
    <w:rsid w:val="00F836C3"/>
    <w:rsid w:val="00F83786"/>
    <w:rsid w:val="00F83849"/>
    <w:rsid w:val="00F83A33"/>
    <w:rsid w:val="00F83D56"/>
    <w:rsid w:val="00F83E41"/>
    <w:rsid w:val="00F844BD"/>
    <w:rsid w:val="00F84B7B"/>
    <w:rsid w:val="00F84C9B"/>
    <w:rsid w:val="00F8529A"/>
    <w:rsid w:val="00F85D78"/>
    <w:rsid w:val="00F85ECD"/>
    <w:rsid w:val="00F8637C"/>
    <w:rsid w:val="00F8689D"/>
    <w:rsid w:val="00F8730A"/>
    <w:rsid w:val="00F87BF1"/>
    <w:rsid w:val="00F87D7A"/>
    <w:rsid w:val="00F906E9"/>
    <w:rsid w:val="00F90D25"/>
    <w:rsid w:val="00F91D30"/>
    <w:rsid w:val="00F93946"/>
    <w:rsid w:val="00F93B26"/>
    <w:rsid w:val="00F93CA9"/>
    <w:rsid w:val="00F93DD6"/>
    <w:rsid w:val="00F94247"/>
    <w:rsid w:val="00F94ADA"/>
    <w:rsid w:val="00F94C29"/>
    <w:rsid w:val="00F952C8"/>
    <w:rsid w:val="00F95374"/>
    <w:rsid w:val="00F962E8"/>
    <w:rsid w:val="00F964ED"/>
    <w:rsid w:val="00F97A3E"/>
    <w:rsid w:val="00FA0651"/>
    <w:rsid w:val="00FA0F7D"/>
    <w:rsid w:val="00FA1006"/>
    <w:rsid w:val="00FA3CA8"/>
    <w:rsid w:val="00FA4874"/>
    <w:rsid w:val="00FA4E11"/>
    <w:rsid w:val="00FA580A"/>
    <w:rsid w:val="00FA5AAB"/>
    <w:rsid w:val="00FA5F30"/>
    <w:rsid w:val="00FA65A7"/>
    <w:rsid w:val="00FA77A6"/>
    <w:rsid w:val="00FA7E85"/>
    <w:rsid w:val="00FA7EE5"/>
    <w:rsid w:val="00FB01FA"/>
    <w:rsid w:val="00FB02D5"/>
    <w:rsid w:val="00FB0A89"/>
    <w:rsid w:val="00FB0FC1"/>
    <w:rsid w:val="00FB1722"/>
    <w:rsid w:val="00FB188B"/>
    <w:rsid w:val="00FB2342"/>
    <w:rsid w:val="00FB2521"/>
    <w:rsid w:val="00FB317E"/>
    <w:rsid w:val="00FB365A"/>
    <w:rsid w:val="00FB41CE"/>
    <w:rsid w:val="00FB4272"/>
    <w:rsid w:val="00FB696A"/>
    <w:rsid w:val="00FB6A33"/>
    <w:rsid w:val="00FB7005"/>
    <w:rsid w:val="00FB7035"/>
    <w:rsid w:val="00FB711E"/>
    <w:rsid w:val="00FB715E"/>
    <w:rsid w:val="00FC05D4"/>
    <w:rsid w:val="00FC14EF"/>
    <w:rsid w:val="00FC3628"/>
    <w:rsid w:val="00FC44E9"/>
    <w:rsid w:val="00FC5A1E"/>
    <w:rsid w:val="00FC6109"/>
    <w:rsid w:val="00FC6DD8"/>
    <w:rsid w:val="00FC753E"/>
    <w:rsid w:val="00FC7DED"/>
    <w:rsid w:val="00FD024A"/>
    <w:rsid w:val="00FD13F7"/>
    <w:rsid w:val="00FD1599"/>
    <w:rsid w:val="00FD2025"/>
    <w:rsid w:val="00FD228A"/>
    <w:rsid w:val="00FD2758"/>
    <w:rsid w:val="00FD2CF5"/>
    <w:rsid w:val="00FD3E5A"/>
    <w:rsid w:val="00FD48D3"/>
    <w:rsid w:val="00FD4BB9"/>
    <w:rsid w:val="00FD5470"/>
    <w:rsid w:val="00FD5A31"/>
    <w:rsid w:val="00FD67C3"/>
    <w:rsid w:val="00FD70C3"/>
    <w:rsid w:val="00FD733B"/>
    <w:rsid w:val="00FD7D0F"/>
    <w:rsid w:val="00FE01C8"/>
    <w:rsid w:val="00FE0493"/>
    <w:rsid w:val="00FE05CF"/>
    <w:rsid w:val="00FE06E5"/>
    <w:rsid w:val="00FE26B4"/>
    <w:rsid w:val="00FE350B"/>
    <w:rsid w:val="00FE3B52"/>
    <w:rsid w:val="00FE71A5"/>
    <w:rsid w:val="00FE7639"/>
    <w:rsid w:val="00FE7F5A"/>
    <w:rsid w:val="00FF0563"/>
    <w:rsid w:val="00FF0668"/>
    <w:rsid w:val="00FF1045"/>
    <w:rsid w:val="00FF18CF"/>
    <w:rsid w:val="00FF1C2A"/>
    <w:rsid w:val="00FF1FA3"/>
    <w:rsid w:val="00FF2214"/>
    <w:rsid w:val="00FF2FD7"/>
    <w:rsid w:val="00FF30C0"/>
    <w:rsid w:val="00FF37F4"/>
    <w:rsid w:val="00FF3AE3"/>
    <w:rsid w:val="00FF40D3"/>
    <w:rsid w:val="00FF5A4E"/>
    <w:rsid w:val="00FF5F63"/>
    <w:rsid w:val="00FF6836"/>
    <w:rsid w:val="00FF6A62"/>
    <w:rsid w:val="00FF74E3"/>
    <w:rsid w:val="01373693"/>
    <w:rsid w:val="018975B1"/>
    <w:rsid w:val="01D41C59"/>
    <w:rsid w:val="025918D0"/>
    <w:rsid w:val="026EA601"/>
    <w:rsid w:val="02ADA579"/>
    <w:rsid w:val="02B8CC75"/>
    <w:rsid w:val="032ED078"/>
    <w:rsid w:val="033D1F4B"/>
    <w:rsid w:val="03516AEE"/>
    <w:rsid w:val="039D9938"/>
    <w:rsid w:val="04E1B835"/>
    <w:rsid w:val="05991B63"/>
    <w:rsid w:val="060AA7B6"/>
    <w:rsid w:val="061A94AF"/>
    <w:rsid w:val="07116FD8"/>
    <w:rsid w:val="0766AC22"/>
    <w:rsid w:val="07C27127"/>
    <w:rsid w:val="09064B5C"/>
    <w:rsid w:val="090EDF98"/>
    <w:rsid w:val="0937548F"/>
    <w:rsid w:val="09D47619"/>
    <w:rsid w:val="0A3DA4BB"/>
    <w:rsid w:val="0AAE0260"/>
    <w:rsid w:val="0B653ED7"/>
    <w:rsid w:val="0B7C84C0"/>
    <w:rsid w:val="0BF82C24"/>
    <w:rsid w:val="0BF92E24"/>
    <w:rsid w:val="0DC1A690"/>
    <w:rsid w:val="0EA7E73C"/>
    <w:rsid w:val="10350362"/>
    <w:rsid w:val="1183A0D2"/>
    <w:rsid w:val="11C9EC71"/>
    <w:rsid w:val="11D05276"/>
    <w:rsid w:val="11D0D3C3"/>
    <w:rsid w:val="11E42CF4"/>
    <w:rsid w:val="132AF030"/>
    <w:rsid w:val="1367B0AD"/>
    <w:rsid w:val="13D61DAC"/>
    <w:rsid w:val="14284F00"/>
    <w:rsid w:val="14A0F6F9"/>
    <w:rsid w:val="14BB4194"/>
    <w:rsid w:val="14BFA3C6"/>
    <w:rsid w:val="1607A323"/>
    <w:rsid w:val="165711F5"/>
    <w:rsid w:val="16B79E17"/>
    <w:rsid w:val="18A72370"/>
    <w:rsid w:val="1A163D2C"/>
    <w:rsid w:val="1A4260FF"/>
    <w:rsid w:val="1AE3611A"/>
    <w:rsid w:val="1B664280"/>
    <w:rsid w:val="1B71E6DD"/>
    <w:rsid w:val="1BC80734"/>
    <w:rsid w:val="1BF211D7"/>
    <w:rsid w:val="1C8A4DBF"/>
    <w:rsid w:val="1D3B3B73"/>
    <w:rsid w:val="1D63D795"/>
    <w:rsid w:val="1E47848C"/>
    <w:rsid w:val="1F45750A"/>
    <w:rsid w:val="1F462962"/>
    <w:rsid w:val="217F254E"/>
    <w:rsid w:val="21F67CC0"/>
    <w:rsid w:val="22FE4F50"/>
    <w:rsid w:val="241FF4E5"/>
    <w:rsid w:val="24651758"/>
    <w:rsid w:val="2499D10B"/>
    <w:rsid w:val="25F43F6E"/>
    <w:rsid w:val="260C8C16"/>
    <w:rsid w:val="264C7EAA"/>
    <w:rsid w:val="2750B9FA"/>
    <w:rsid w:val="279C6596"/>
    <w:rsid w:val="27B2D9B3"/>
    <w:rsid w:val="28DC9A1F"/>
    <w:rsid w:val="28F12240"/>
    <w:rsid w:val="2986DCB1"/>
    <w:rsid w:val="2A15C1C2"/>
    <w:rsid w:val="2AD853F0"/>
    <w:rsid w:val="2C1526B4"/>
    <w:rsid w:val="2C67F31C"/>
    <w:rsid w:val="2D4D6284"/>
    <w:rsid w:val="2E5A4DD4"/>
    <w:rsid w:val="2E5BAA37"/>
    <w:rsid w:val="2ED440DC"/>
    <w:rsid w:val="304F66DB"/>
    <w:rsid w:val="30813B86"/>
    <w:rsid w:val="317031FD"/>
    <w:rsid w:val="3191EE96"/>
    <w:rsid w:val="31EDAAA4"/>
    <w:rsid w:val="32816A56"/>
    <w:rsid w:val="3302A990"/>
    <w:rsid w:val="337B84E4"/>
    <w:rsid w:val="339029C2"/>
    <w:rsid w:val="33C5450D"/>
    <w:rsid w:val="34736622"/>
    <w:rsid w:val="34D4D760"/>
    <w:rsid w:val="353ED051"/>
    <w:rsid w:val="35DF2C1E"/>
    <w:rsid w:val="36028726"/>
    <w:rsid w:val="39AEDCC7"/>
    <w:rsid w:val="39D6FC92"/>
    <w:rsid w:val="39E2CE0A"/>
    <w:rsid w:val="3A6815E8"/>
    <w:rsid w:val="3BF0F6DF"/>
    <w:rsid w:val="3BF98B36"/>
    <w:rsid w:val="3C4A8DE0"/>
    <w:rsid w:val="3C4E6DA2"/>
    <w:rsid w:val="3CED1BA2"/>
    <w:rsid w:val="3D51467F"/>
    <w:rsid w:val="3D6B73D4"/>
    <w:rsid w:val="3E415EDC"/>
    <w:rsid w:val="40CCAF40"/>
    <w:rsid w:val="40F26247"/>
    <w:rsid w:val="41AC7316"/>
    <w:rsid w:val="43DA3F04"/>
    <w:rsid w:val="4518EEA7"/>
    <w:rsid w:val="455AA017"/>
    <w:rsid w:val="47C36934"/>
    <w:rsid w:val="4946ECED"/>
    <w:rsid w:val="4957904C"/>
    <w:rsid w:val="49BD6544"/>
    <w:rsid w:val="4AD62BD0"/>
    <w:rsid w:val="4B26854D"/>
    <w:rsid w:val="4F5A8832"/>
    <w:rsid w:val="500B5481"/>
    <w:rsid w:val="508CBD5D"/>
    <w:rsid w:val="50C9D75C"/>
    <w:rsid w:val="512DF117"/>
    <w:rsid w:val="514C1066"/>
    <w:rsid w:val="51E4BFBC"/>
    <w:rsid w:val="52E5AC9A"/>
    <w:rsid w:val="534313D5"/>
    <w:rsid w:val="556EF1D1"/>
    <w:rsid w:val="5578B167"/>
    <w:rsid w:val="55816BCA"/>
    <w:rsid w:val="560058F5"/>
    <w:rsid w:val="56E21B44"/>
    <w:rsid w:val="577FB51B"/>
    <w:rsid w:val="5787FD4F"/>
    <w:rsid w:val="584D222E"/>
    <w:rsid w:val="58B50349"/>
    <w:rsid w:val="5975A19C"/>
    <w:rsid w:val="5A4EDFCF"/>
    <w:rsid w:val="5A790D4B"/>
    <w:rsid w:val="5AFC4A12"/>
    <w:rsid w:val="5B3C9E1D"/>
    <w:rsid w:val="5BD58835"/>
    <w:rsid w:val="5C3FAEA3"/>
    <w:rsid w:val="5D18F218"/>
    <w:rsid w:val="5D82F3C1"/>
    <w:rsid w:val="5EAD7F99"/>
    <w:rsid w:val="607444B8"/>
    <w:rsid w:val="61FA7DB8"/>
    <w:rsid w:val="63151C22"/>
    <w:rsid w:val="634FA882"/>
    <w:rsid w:val="63971BD4"/>
    <w:rsid w:val="65321E7A"/>
    <w:rsid w:val="65F73448"/>
    <w:rsid w:val="666398D0"/>
    <w:rsid w:val="666B2814"/>
    <w:rsid w:val="66D972CE"/>
    <w:rsid w:val="66EFD54B"/>
    <w:rsid w:val="679ABADC"/>
    <w:rsid w:val="685F74D1"/>
    <w:rsid w:val="6A08B807"/>
    <w:rsid w:val="6A6EAD52"/>
    <w:rsid w:val="6B826136"/>
    <w:rsid w:val="6BA5870F"/>
    <w:rsid w:val="6C449BF9"/>
    <w:rsid w:val="6D2CEAD3"/>
    <w:rsid w:val="6D7D93C7"/>
    <w:rsid w:val="6DCE2C8B"/>
    <w:rsid w:val="6DE83325"/>
    <w:rsid w:val="6E25C3E9"/>
    <w:rsid w:val="6E4912B7"/>
    <w:rsid w:val="6F4913B8"/>
    <w:rsid w:val="7128F326"/>
    <w:rsid w:val="713A9A73"/>
    <w:rsid w:val="72154B5F"/>
    <w:rsid w:val="728AB5F1"/>
    <w:rsid w:val="72F4A70A"/>
    <w:rsid w:val="7366499B"/>
    <w:rsid w:val="7500C0F8"/>
    <w:rsid w:val="75101B1F"/>
    <w:rsid w:val="7510ADF1"/>
    <w:rsid w:val="76506878"/>
    <w:rsid w:val="77037017"/>
    <w:rsid w:val="77E83A10"/>
    <w:rsid w:val="78149700"/>
    <w:rsid w:val="7933F5E7"/>
    <w:rsid w:val="797BC3C3"/>
    <w:rsid w:val="79819088"/>
    <w:rsid w:val="7986E4A1"/>
    <w:rsid w:val="79D452DE"/>
    <w:rsid w:val="7B4C897C"/>
    <w:rsid w:val="7B7F5CA3"/>
    <w:rsid w:val="7B80F199"/>
    <w:rsid w:val="7DBB8591"/>
    <w:rsid w:val="7EB3DA34"/>
    <w:rsid w:val="7F21780D"/>
    <w:rsid w:val="7F949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E873F"/>
  <w15:docId w15:val="{62B11FA1-EC59-4268-BFB9-CAF8CF5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E5"/>
  </w:style>
  <w:style w:type="paragraph" w:styleId="Ttulo1">
    <w:name w:val="heading 1"/>
    <w:basedOn w:val="Normal"/>
    <w:next w:val="Normal"/>
    <w:link w:val="Ttulo1Car"/>
    <w:uiPriority w:val="9"/>
    <w:qFormat/>
    <w:rsid w:val="00485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85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573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qFormat/>
    <w:rsid w:val="004B4F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93B"/>
  </w:style>
  <w:style w:type="paragraph" w:styleId="Piedepgina">
    <w:name w:val="footer"/>
    <w:basedOn w:val="Normal"/>
    <w:link w:val="PiedepginaCar"/>
    <w:uiPriority w:val="99"/>
    <w:unhideWhenUsed/>
    <w:rsid w:val="004D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93B"/>
  </w:style>
  <w:style w:type="paragraph" w:styleId="Textodeglobo">
    <w:name w:val="Balloon Text"/>
    <w:basedOn w:val="Normal"/>
    <w:link w:val="TextodegloboCar"/>
    <w:uiPriority w:val="99"/>
    <w:semiHidden/>
    <w:unhideWhenUsed/>
    <w:rsid w:val="00D1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BE3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48573D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4857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rsid w:val="004857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8573D"/>
  </w:style>
  <w:style w:type="paragraph" w:styleId="Prrafodelista">
    <w:name w:val="List Paragraph"/>
    <w:aliases w:val="DINFO_Materia,Bullet List,FooterText,numbered,List Paragraph1,Paragraphe de liste1,Bulletr List Paragraph,列出段落,列出段落1,List Paragraph2,List Paragraph21,Listeafsnit1,Parágrafo da Lista1,Bullet list,リスト段落1,List Paragraph11,Foot,Bullet 1"/>
    <w:basedOn w:val="Normal"/>
    <w:link w:val="PrrafodelistaCar"/>
    <w:uiPriority w:val="34"/>
    <w:qFormat/>
    <w:rsid w:val="00501DA9"/>
    <w:pPr>
      <w:ind w:left="720"/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B1675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B1675"/>
  </w:style>
  <w:style w:type="character" w:customStyle="1" w:styleId="texto13azul1">
    <w:name w:val="texto13azul1"/>
    <w:basedOn w:val="Fuentedeprrafopredeter"/>
    <w:rsid w:val="00DD0C2D"/>
    <w:rPr>
      <w:rFonts w:ascii="Trebuchet MS" w:hAnsi="Trebuchet MS" w:hint="default"/>
      <w:color w:val="1D4D9E"/>
      <w:sz w:val="20"/>
      <w:szCs w:val="20"/>
    </w:rPr>
  </w:style>
  <w:style w:type="character" w:customStyle="1" w:styleId="apple-converted-space">
    <w:name w:val="apple-converted-space"/>
    <w:basedOn w:val="Fuentedeprrafopredeter"/>
    <w:rsid w:val="0012197D"/>
  </w:style>
  <w:style w:type="table" w:customStyle="1" w:styleId="Tablaconcuadrcula1">
    <w:name w:val="Tabla con cuadrícula1"/>
    <w:basedOn w:val="Tablanormal"/>
    <w:next w:val="Tablaconcuadrcula"/>
    <w:rsid w:val="002A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5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2F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F80B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aliases w:val="DINFO_Materia Car,Bullet List Car,FooterText Car,numbered Car,List Paragraph1 Car,Paragraphe de liste1 Car,Bulletr List Paragraph Car,列出段落 Car,列出段落1 Car,List Paragraph2 Car,List Paragraph21 Car,Listeafsnit1 Car,Bullet list Car"/>
    <w:link w:val="Prrafodelista"/>
    <w:uiPriority w:val="34"/>
    <w:qFormat/>
    <w:locked/>
    <w:rsid w:val="00EC4761"/>
  </w:style>
  <w:style w:type="paragraph" w:styleId="NormalWeb">
    <w:name w:val="Normal (Web)"/>
    <w:basedOn w:val="Normal"/>
    <w:uiPriority w:val="99"/>
    <w:rsid w:val="007E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66C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6CD"/>
    <w:rPr>
      <w:color w:val="954F72"/>
      <w:u w:val="single"/>
    </w:rPr>
  </w:style>
  <w:style w:type="paragraph" w:customStyle="1" w:styleId="msonormal0">
    <w:name w:val="msonormal"/>
    <w:basedOn w:val="Normal"/>
    <w:rsid w:val="00D3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4">
    <w:name w:val="xl64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  <w:u w:val="single"/>
    </w:rPr>
  </w:style>
  <w:style w:type="paragraph" w:customStyle="1" w:styleId="xl65">
    <w:name w:val="xl65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66">
    <w:name w:val="xl66"/>
    <w:basedOn w:val="Normal"/>
    <w:rsid w:val="00D366C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7">
    <w:name w:val="xl67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8">
    <w:name w:val="xl68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9">
    <w:name w:val="xl69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366C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2">
    <w:name w:val="xl72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3">
    <w:name w:val="xl7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4">
    <w:name w:val="xl74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5">
    <w:name w:val="xl75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6">
    <w:name w:val="xl76"/>
    <w:basedOn w:val="Normal"/>
    <w:rsid w:val="00D366C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7">
    <w:name w:val="xl77"/>
    <w:basedOn w:val="Normal"/>
    <w:rsid w:val="00D366C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8">
    <w:name w:val="xl78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9">
    <w:name w:val="xl79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FFFF"/>
      <w:sz w:val="16"/>
      <w:szCs w:val="16"/>
    </w:rPr>
  </w:style>
  <w:style w:type="paragraph" w:customStyle="1" w:styleId="xl80">
    <w:name w:val="xl80"/>
    <w:basedOn w:val="Normal"/>
    <w:rsid w:val="00D366CD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81">
    <w:name w:val="xl81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E2EFDA"/>
      <w:sz w:val="16"/>
      <w:szCs w:val="16"/>
    </w:rPr>
  </w:style>
  <w:style w:type="paragraph" w:customStyle="1" w:styleId="xl82">
    <w:name w:val="xl82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FFFFFF"/>
      <w:sz w:val="16"/>
      <w:szCs w:val="16"/>
    </w:rPr>
  </w:style>
  <w:style w:type="paragraph" w:customStyle="1" w:styleId="xl83">
    <w:name w:val="xl8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4">
    <w:name w:val="xl84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5">
    <w:name w:val="xl85"/>
    <w:basedOn w:val="Normal"/>
    <w:rsid w:val="00D366CD"/>
    <w:pP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6">
    <w:name w:val="xl86"/>
    <w:basedOn w:val="Normal"/>
    <w:rsid w:val="00D366C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7">
    <w:name w:val="xl87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8">
    <w:name w:val="xl88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9">
    <w:name w:val="xl89"/>
    <w:basedOn w:val="Normal"/>
    <w:rsid w:val="00D366C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0">
    <w:name w:val="xl90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1">
    <w:name w:val="xl91"/>
    <w:basedOn w:val="Normal"/>
    <w:rsid w:val="00D3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2">
    <w:name w:val="xl92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3">
    <w:name w:val="xl9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4">
    <w:name w:val="xl94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5">
    <w:name w:val="xl95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6">
    <w:name w:val="xl96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7">
    <w:name w:val="xl97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8">
    <w:name w:val="xl98"/>
    <w:basedOn w:val="Normal"/>
    <w:rsid w:val="00D366C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9">
    <w:name w:val="xl99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3">
    <w:name w:val="xl103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4">
    <w:name w:val="xl104"/>
    <w:basedOn w:val="Normal"/>
    <w:rsid w:val="00D366C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5">
    <w:name w:val="xl105"/>
    <w:basedOn w:val="Normal"/>
    <w:rsid w:val="00D366C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7">
    <w:name w:val="xl107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D3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D3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D366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D366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D3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15">
    <w:name w:val="xl115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16">
    <w:name w:val="xl116"/>
    <w:basedOn w:val="Normal"/>
    <w:rsid w:val="00D366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D366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D366C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D366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D366C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D366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7">
    <w:name w:val="xl127"/>
    <w:basedOn w:val="Normal"/>
    <w:rsid w:val="00D366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9">
    <w:name w:val="xl129"/>
    <w:basedOn w:val="Normal"/>
    <w:rsid w:val="00D366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0">
    <w:name w:val="xl130"/>
    <w:basedOn w:val="Normal"/>
    <w:rsid w:val="00D366C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1">
    <w:name w:val="xl131"/>
    <w:basedOn w:val="Normal"/>
    <w:rsid w:val="00D366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2">
    <w:name w:val="xl132"/>
    <w:basedOn w:val="Normal"/>
    <w:rsid w:val="00D366C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3">
    <w:name w:val="xl133"/>
    <w:basedOn w:val="Normal"/>
    <w:rsid w:val="00D366C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4">
    <w:name w:val="xl134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5">
    <w:name w:val="xl135"/>
    <w:basedOn w:val="Normal"/>
    <w:rsid w:val="00D366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6">
    <w:name w:val="xl136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7">
    <w:name w:val="xl137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8">
    <w:name w:val="xl138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9">
    <w:name w:val="xl139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0">
    <w:name w:val="xl140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2">
    <w:name w:val="xl142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3">
    <w:name w:val="xl143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5">
    <w:name w:val="xl145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6">
    <w:name w:val="xl146"/>
    <w:basedOn w:val="Normal"/>
    <w:rsid w:val="00D366C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D366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8">
    <w:name w:val="xl148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9">
    <w:name w:val="xl149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50">
    <w:name w:val="xl150"/>
    <w:basedOn w:val="Normal"/>
    <w:rsid w:val="00D366C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51">
    <w:name w:val="xl151"/>
    <w:basedOn w:val="Normal"/>
    <w:rsid w:val="00D366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styleId="Revisin">
    <w:name w:val="Revision"/>
    <w:hidden/>
    <w:uiPriority w:val="99"/>
    <w:semiHidden/>
    <w:rsid w:val="00B03247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62540E"/>
  </w:style>
  <w:style w:type="character" w:customStyle="1" w:styleId="eop">
    <w:name w:val="eop"/>
    <w:basedOn w:val="Fuentedeprrafopredeter"/>
    <w:rsid w:val="0062540E"/>
  </w:style>
  <w:style w:type="character" w:customStyle="1" w:styleId="ui-provider">
    <w:name w:val="ui-provider"/>
    <w:basedOn w:val="Fuentedeprrafopredeter"/>
    <w:rsid w:val="0062540E"/>
  </w:style>
  <w:style w:type="paragraph" w:customStyle="1" w:styleId="font5">
    <w:name w:val="font5"/>
    <w:basedOn w:val="Normal"/>
    <w:rsid w:val="00584AC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584A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7">
    <w:name w:val="font7"/>
    <w:basedOn w:val="Normal"/>
    <w:rsid w:val="00584A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i/>
      <w:iCs/>
      <w:color w:val="000000"/>
      <w:sz w:val="18"/>
      <w:szCs w:val="18"/>
    </w:rPr>
  </w:style>
  <w:style w:type="character" w:customStyle="1" w:styleId="csslabelsitemdata">
    <w:name w:val="csslabelsitemdata"/>
    <w:basedOn w:val="Fuentedeprrafopredeter"/>
    <w:rsid w:val="00891A72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695"/>
    <w:rPr>
      <w:b/>
      <w:bCs/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59"/>
    <w:qFormat/>
    <w:rsid w:val="0003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inputdatagrande">
    <w:name w:val="cssinputdatagrande"/>
    <w:basedOn w:val="Fuentedeprrafopredeter"/>
    <w:rsid w:val="005B1BAD"/>
  </w:style>
  <w:style w:type="table" w:customStyle="1" w:styleId="Tablaconcuadrcula4">
    <w:name w:val="Tabla con cuadrícula4"/>
    <w:basedOn w:val="Tablanormal"/>
    <w:next w:val="Tablaconcuadrcula"/>
    <w:uiPriority w:val="59"/>
    <w:qFormat/>
    <w:rsid w:val="0033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qFormat/>
    <w:rsid w:val="0016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qFormat/>
    <w:rsid w:val="0016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C4984"/>
    <w:pPr>
      <w:spacing w:after="0" w:line="240" w:lineRule="auto"/>
      <w:ind w:left="360"/>
    </w:pPr>
    <w:rPr>
      <w:rFonts w:ascii="Arial" w:eastAsia="Arial" w:hAnsi="Arial" w:cs="Arial"/>
      <w:sz w:val="18"/>
      <w:szCs w:val="18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EA0330"/>
    <w:pPr>
      <w:spacing w:after="0" w:line="240" w:lineRule="auto"/>
      <w:ind w:left="360"/>
    </w:pPr>
    <w:rPr>
      <w:rFonts w:ascii="Arial" w:eastAsia="Arial" w:hAnsi="Arial" w:cs="Arial"/>
      <w:sz w:val="18"/>
      <w:szCs w:val="18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9E6A-594D-4D19-93A1-3499B53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583</Words>
  <Characters>3310</Characters>
  <Application>Microsoft Office Word</Application>
  <DocSecurity>0</DocSecurity>
  <Lines>174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mantenimiento</dc:creator>
  <cp:lastModifiedBy>Jorge Gómez</cp:lastModifiedBy>
  <cp:revision>65</cp:revision>
  <cp:lastPrinted>2025-03-25T13:33:00Z</cp:lastPrinted>
  <dcterms:created xsi:type="dcterms:W3CDTF">2024-12-16T12:14:00Z</dcterms:created>
  <dcterms:modified xsi:type="dcterms:W3CDTF">2026-02-18T17:52:00Z</dcterms:modified>
</cp:coreProperties>
</file>